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FBD51" w14:textId="71AC06C9" w:rsidR="00006AFE" w:rsidRPr="00006AFE" w:rsidRDefault="00D07F33" w:rsidP="00976F4E">
      <w:pPr>
        <w:pStyle w:val="Tekstpodstawowy2"/>
        <w:spacing w:line="276" w:lineRule="auto"/>
        <w:rPr>
          <w:rFonts w:ascii="Arial" w:hAnsi="Arial" w:cs="Arial"/>
          <w:b/>
          <w:bCs/>
          <w:color w:val="000000" w:themeColor="text1"/>
          <w:sz w:val="32"/>
          <w:szCs w:val="32"/>
          <w:lang w:val="pl-PL"/>
        </w:rPr>
      </w:pPr>
      <w:r w:rsidRPr="00D07F33">
        <w:rPr>
          <w:rFonts w:ascii="Arial" w:hAnsi="Arial" w:cs="Arial"/>
          <w:b/>
          <w:bCs/>
          <w:color w:val="000000" w:themeColor="text1"/>
          <w:sz w:val="32"/>
          <w:szCs w:val="32"/>
          <w:lang w:val="pl-PL"/>
        </w:rPr>
        <w:t>Arval i Ford rozpoczynają współpracę – wynajem długoterminowy samochodów dostępny w salonach</w:t>
      </w:r>
    </w:p>
    <w:p w14:paraId="145E9D5A" w14:textId="77777777" w:rsidR="00006AFE" w:rsidRPr="00006AFE" w:rsidRDefault="00006AFE" w:rsidP="00976F4E">
      <w:pPr>
        <w:pStyle w:val="Tekstpodstawowy2"/>
        <w:spacing w:line="276" w:lineRule="auto"/>
        <w:rPr>
          <w:rFonts w:ascii="Arial" w:hAnsi="Arial" w:cs="Arial"/>
          <w:b/>
          <w:bCs/>
          <w:color w:val="000000" w:themeColor="text1"/>
          <w:sz w:val="32"/>
          <w:szCs w:val="32"/>
          <w:lang w:val="pl-PL"/>
        </w:rPr>
      </w:pPr>
    </w:p>
    <w:p w14:paraId="44556ABE" w14:textId="1BCFA02E" w:rsidR="00006AFE" w:rsidRDefault="00006AFE" w:rsidP="00976F4E">
      <w:pPr>
        <w:pStyle w:val="Tekstpodstawowy2"/>
        <w:spacing w:line="276" w:lineRule="auto"/>
        <w:rPr>
          <w:rFonts w:ascii="Arial" w:hAnsi="Arial" w:cs="Arial"/>
          <w:sz w:val="22"/>
          <w:szCs w:val="22"/>
          <w:lang w:val="pl-PL"/>
        </w:rPr>
      </w:pPr>
      <w:r w:rsidRPr="00006AFE">
        <w:rPr>
          <w:rFonts w:ascii="Arial" w:hAnsi="Arial" w:cs="Arial"/>
          <w:b/>
          <w:sz w:val="22"/>
          <w:szCs w:val="22"/>
          <w:lang w:val="pl-PL"/>
        </w:rPr>
        <w:t xml:space="preserve">WARSZAWA, </w:t>
      </w:r>
      <w:r w:rsidR="00FA1380">
        <w:rPr>
          <w:rFonts w:ascii="Arial" w:hAnsi="Arial" w:cs="Arial"/>
          <w:b/>
          <w:sz w:val="22"/>
          <w:szCs w:val="22"/>
          <w:lang w:val="pl-PL"/>
        </w:rPr>
        <w:t xml:space="preserve">25 kwietnia </w:t>
      </w:r>
      <w:r w:rsidRPr="00006AFE">
        <w:rPr>
          <w:rFonts w:ascii="Arial" w:hAnsi="Arial" w:cs="Arial"/>
          <w:b/>
          <w:sz w:val="22"/>
          <w:szCs w:val="22"/>
          <w:lang w:val="pl-PL"/>
        </w:rPr>
        <w:t xml:space="preserve">2024 roku </w:t>
      </w:r>
      <w:r w:rsidRPr="00006AFE">
        <w:rPr>
          <w:rFonts w:ascii="Arial" w:hAnsi="Arial" w:cs="Arial"/>
          <w:sz w:val="22"/>
          <w:szCs w:val="22"/>
          <w:lang w:val="pl-PL"/>
        </w:rPr>
        <w:t>–</w:t>
      </w:r>
      <w:r w:rsidR="000777AF">
        <w:rPr>
          <w:rFonts w:ascii="Arial" w:hAnsi="Arial" w:cs="Arial"/>
          <w:sz w:val="22"/>
          <w:szCs w:val="22"/>
          <w:lang w:val="pl-PL"/>
        </w:rPr>
        <w:t xml:space="preserve"> </w:t>
      </w:r>
      <w:r w:rsidR="00172E1F" w:rsidRPr="00172E1F">
        <w:rPr>
          <w:rFonts w:ascii="Arial" w:hAnsi="Arial" w:cs="Arial"/>
          <w:sz w:val="22"/>
          <w:szCs w:val="22"/>
          <w:lang w:val="pl-PL"/>
        </w:rPr>
        <w:t>Klienci salonów Forda mogą korzystać z kolejnej opcji finansowania pojazdów tej marki – wynajmu długoterminowego z pełną obsługą. To efekt współpracy Ford Polska oraz Arval Service Lease Polska, lidera krajowego rynku wynajmu. W efekcie z salonów Forda można wyjechać samochodem bez wpłaty wstępnej, płacąc stałą ratę przez cały okres trwania kontraktu, zawierającą finansowanie pojazdu, ubezpieczenie, serwis, assistance, a nawet sezonową wymianę opon</w:t>
      </w:r>
      <w:r w:rsidR="000777AF">
        <w:rPr>
          <w:rFonts w:ascii="Arial" w:hAnsi="Arial" w:cs="Arial"/>
          <w:sz w:val="22"/>
          <w:szCs w:val="22"/>
          <w:lang w:val="pl-PL"/>
        </w:rPr>
        <w:t>.</w:t>
      </w:r>
    </w:p>
    <w:p w14:paraId="1BBA2AD0" w14:textId="6C8AF282" w:rsidR="00CB60C6" w:rsidRDefault="00CB60C6" w:rsidP="00976F4E">
      <w:pPr>
        <w:pStyle w:val="Tekstpodstawowy2"/>
        <w:spacing w:line="276" w:lineRule="auto"/>
        <w:rPr>
          <w:rFonts w:ascii="Arial" w:hAnsi="Arial" w:cs="Arial"/>
          <w:sz w:val="22"/>
          <w:szCs w:val="22"/>
          <w:lang w:val="pl-PL"/>
        </w:rPr>
      </w:pPr>
    </w:p>
    <w:p w14:paraId="242CDA6A" w14:textId="77777777" w:rsidR="00CB60C6" w:rsidRDefault="00CB60C6" w:rsidP="00B37357">
      <w:pPr>
        <w:pStyle w:val="Tekstpodstawowy2"/>
        <w:numPr>
          <w:ilvl w:val="0"/>
          <w:numId w:val="25"/>
        </w:numPr>
        <w:spacing w:line="276" w:lineRule="auto"/>
        <w:rPr>
          <w:rFonts w:ascii="Arial" w:hAnsi="Arial" w:cs="Arial"/>
          <w:sz w:val="22"/>
          <w:szCs w:val="22"/>
          <w:lang w:val="pl-PL"/>
        </w:rPr>
      </w:pPr>
      <w:r w:rsidRPr="00CB60C6">
        <w:rPr>
          <w:rFonts w:ascii="Arial" w:hAnsi="Arial" w:cs="Arial"/>
          <w:sz w:val="22"/>
          <w:szCs w:val="22"/>
          <w:lang w:val="pl-PL"/>
        </w:rPr>
        <w:t>Oferta wynajmu długoterminowego samochodów z pełną obsługą dostępna bezpośrednio we wszystkich salonach Forda w Polsce.</w:t>
      </w:r>
    </w:p>
    <w:p w14:paraId="1A839334" w14:textId="77777777" w:rsidR="00CB60C6" w:rsidRDefault="00CB60C6" w:rsidP="00CB60C6">
      <w:pPr>
        <w:pStyle w:val="Tekstpodstawowy2"/>
        <w:numPr>
          <w:ilvl w:val="0"/>
          <w:numId w:val="25"/>
        </w:numPr>
        <w:spacing w:line="276" w:lineRule="auto"/>
        <w:rPr>
          <w:rFonts w:ascii="Arial" w:hAnsi="Arial" w:cs="Arial"/>
          <w:sz w:val="22"/>
          <w:szCs w:val="22"/>
          <w:lang w:val="pl-PL"/>
        </w:rPr>
      </w:pPr>
      <w:r>
        <w:rPr>
          <w:rFonts w:ascii="Arial" w:hAnsi="Arial" w:cs="Arial"/>
          <w:sz w:val="22"/>
          <w:szCs w:val="22"/>
          <w:lang w:val="pl-PL"/>
        </w:rPr>
        <w:t>D</w:t>
      </w:r>
      <w:r w:rsidRPr="00CB60C6">
        <w:rPr>
          <w:rFonts w:ascii="Arial" w:hAnsi="Arial" w:cs="Arial"/>
          <w:sz w:val="22"/>
          <w:szCs w:val="22"/>
          <w:lang w:val="pl-PL"/>
        </w:rPr>
        <w:t>zięki finansowaniu zapewnianemu przez Arval, nie ma potrzeby dokonywania wpłaty wstępnej, żeby wyjechać pojazdem z salonu.</w:t>
      </w:r>
    </w:p>
    <w:p w14:paraId="51EFFF89" w14:textId="77777777" w:rsidR="00CB60C6" w:rsidRDefault="00CB60C6" w:rsidP="00CB60C6">
      <w:pPr>
        <w:pStyle w:val="Tekstpodstawowy2"/>
        <w:numPr>
          <w:ilvl w:val="0"/>
          <w:numId w:val="25"/>
        </w:numPr>
        <w:spacing w:line="276" w:lineRule="auto"/>
        <w:rPr>
          <w:rFonts w:ascii="Arial" w:hAnsi="Arial" w:cs="Arial"/>
          <w:sz w:val="22"/>
          <w:szCs w:val="22"/>
          <w:lang w:val="pl-PL"/>
        </w:rPr>
      </w:pPr>
      <w:r w:rsidRPr="00CB60C6">
        <w:rPr>
          <w:rFonts w:ascii="Arial" w:hAnsi="Arial" w:cs="Arial"/>
          <w:sz w:val="22"/>
          <w:szCs w:val="22"/>
          <w:lang w:val="pl-PL"/>
        </w:rPr>
        <w:t>Klienci opłacają jedną, stałą ratę, obejmującą finansowanie, ubezpieczenie, serwis i assistance.</w:t>
      </w:r>
    </w:p>
    <w:p w14:paraId="21DA36B6" w14:textId="63A87DD3" w:rsidR="00CB60C6" w:rsidRPr="00CB60C6" w:rsidRDefault="00CB60C6" w:rsidP="00CB60C6">
      <w:pPr>
        <w:pStyle w:val="Tekstpodstawowy2"/>
        <w:numPr>
          <w:ilvl w:val="0"/>
          <w:numId w:val="25"/>
        </w:numPr>
        <w:spacing w:line="276" w:lineRule="auto"/>
        <w:rPr>
          <w:rFonts w:ascii="Arial" w:hAnsi="Arial" w:cs="Arial"/>
          <w:sz w:val="22"/>
          <w:szCs w:val="22"/>
          <w:lang w:val="pl-PL"/>
        </w:rPr>
      </w:pPr>
      <w:r w:rsidRPr="00CB60C6">
        <w:rPr>
          <w:rFonts w:ascii="Arial" w:hAnsi="Arial" w:cs="Arial"/>
          <w:sz w:val="22"/>
          <w:szCs w:val="22"/>
          <w:lang w:val="pl-PL"/>
        </w:rPr>
        <w:t>Usługa dotyczy wszystkich pojazdów oferowanych przez Ford Polska, w tym elektrycznych, dostawczych, a także modeli Mustang i Bronco.</w:t>
      </w:r>
    </w:p>
    <w:p w14:paraId="0635B189" w14:textId="77777777" w:rsidR="007E78A2" w:rsidRDefault="007E78A2" w:rsidP="00976F4E">
      <w:pPr>
        <w:pStyle w:val="Tekstpodstawowy2"/>
        <w:spacing w:line="276" w:lineRule="auto"/>
        <w:rPr>
          <w:rFonts w:ascii="Arial" w:hAnsi="Arial" w:cs="Arial"/>
          <w:sz w:val="22"/>
          <w:szCs w:val="22"/>
          <w:lang w:val="pl-PL"/>
        </w:rPr>
      </w:pPr>
    </w:p>
    <w:p w14:paraId="62672423" w14:textId="77777777" w:rsidR="002C6EA2" w:rsidRPr="002C6EA2" w:rsidRDefault="002C6EA2" w:rsidP="002C6EA2">
      <w:pPr>
        <w:rPr>
          <w:rFonts w:ascii="Arial" w:hAnsi="Arial" w:cs="Arial"/>
          <w:bCs/>
          <w:sz w:val="22"/>
          <w:szCs w:val="22"/>
          <w:lang w:val="pl-PL"/>
        </w:rPr>
      </w:pPr>
      <w:r w:rsidRPr="002C6EA2">
        <w:rPr>
          <w:rFonts w:ascii="Arial" w:hAnsi="Arial" w:cs="Arial"/>
          <w:bCs/>
          <w:sz w:val="22"/>
          <w:szCs w:val="22"/>
          <w:lang w:val="pl-PL"/>
        </w:rPr>
        <w:t xml:space="preserve">Dzięki współpracy Arval i Ford, klienci chcący użytkować samochód tej marki mogą dopełnić wszystkich formalności związanych z umową wynajmu bezpośrednio w salonie samochodowym. Kontrakt na wynajem zawierany jest zwykle na okres od dwóch do pięciu lat, z rocznym limitem kilometrów, ustalanym zgodnie z preferencjami klienta. Użytkownik samochodu nie musi martwić się o ubezpieczenie, koszty przeglądów czy napraw, a także likwidację ewentualnych szkód – są one wliczone w miesięczną ratę wynajmu, zaś samochodem z salonu wyjeżdża się bez wpłaty wstępnej. Ewentualne szkody będą likwidowane bezpośrednio w autoryzowanych stacjach obsługi Forda. </w:t>
      </w:r>
    </w:p>
    <w:p w14:paraId="29E2425C" w14:textId="77777777" w:rsidR="002C6EA2" w:rsidRPr="002C6EA2" w:rsidRDefault="002C6EA2" w:rsidP="002C6EA2">
      <w:pPr>
        <w:rPr>
          <w:rFonts w:ascii="Arial" w:hAnsi="Arial" w:cs="Arial"/>
          <w:bCs/>
          <w:sz w:val="22"/>
          <w:szCs w:val="22"/>
          <w:lang w:val="pl-PL"/>
        </w:rPr>
      </w:pPr>
    </w:p>
    <w:p w14:paraId="68188F9F" w14:textId="543FC57A" w:rsidR="002C6EA2" w:rsidRPr="002C6EA2" w:rsidRDefault="007E78A2" w:rsidP="002C6EA2">
      <w:pPr>
        <w:rPr>
          <w:rFonts w:ascii="Arial" w:hAnsi="Arial" w:cs="Arial"/>
          <w:bCs/>
          <w:sz w:val="22"/>
          <w:szCs w:val="22"/>
          <w:lang w:val="pl-PL"/>
        </w:rPr>
      </w:pPr>
      <w:r w:rsidRPr="002C6EA2">
        <w:rPr>
          <w:rFonts w:ascii="Arial" w:hAnsi="Arial" w:cs="Arial"/>
          <w:bCs/>
          <w:sz w:val="22"/>
          <w:szCs w:val="22"/>
          <w:lang w:val="pl-PL"/>
        </w:rPr>
        <w:t>–</w:t>
      </w:r>
      <w:r w:rsidR="002C6EA2" w:rsidRPr="002C6EA2">
        <w:rPr>
          <w:rFonts w:ascii="Arial" w:hAnsi="Arial" w:cs="Arial"/>
          <w:bCs/>
          <w:sz w:val="22"/>
          <w:szCs w:val="22"/>
          <w:lang w:val="pl-PL"/>
        </w:rPr>
        <w:t xml:space="preserve"> </w:t>
      </w:r>
      <w:r w:rsidR="002C6EA2" w:rsidRPr="0055291E">
        <w:rPr>
          <w:rFonts w:ascii="Arial" w:hAnsi="Arial" w:cs="Arial"/>
          <w:bCs/>
          <w:i/>
          <w:iCs/>
          <w:sz w:val="22"/>
          <w:szCs w:val="22"/>
          <w:lang w:val="pl-PL"/>
        </w:rPr>
        <w:t>Ta współpraca to krok naprzód w naszym zaangażowaniu, aby zapewnić naszym klientom elastyczne opcje finansowania, które umożliwiają łatwy dostęp do naszej szerokiej gamy pojazdów. Jesteśmy przekonani, że dzięki tej ofercie, która eliminuje konieczność wpłaty wstępnej przy jednoczesnym zapewnieniu kompleksowej obsługi – od finansowania, przez ubezpieczenie, serwis, po assistance i sezonową wymianę opon – jeszcze bardziej zbliżymy się do spełnienia indywidualnych potrzeb naszych klientów, zarówno biznesowych, jak i indywidualnych. W Ford Polska wierzymy, że dostęp do mobilności powinien być prosty i bezproblemowy, a nasza nowa oferta wynajmu długoterminowego w partnerstwie z Arval jest tego doskonałym przykładem</w:t>
      </w:r>
      <w:r w:rsidR="002C6EA2" w:rsidRPr="002C6EA2">
        <w:rPr>
          <w:rFonts w:ascii="Arial" w:hAnsi="Arial" w:cs="Arial"/>
          <w:bCs/>
          <w:sz w:val="22"/>
          <w:szCs w:val="22"/>
          <w:lang w:val="pl-PL"/>
        </w:rPr>
        <w:t xml:space="preserve"> – powiedział Attila Szabó, prezes i dyrektor zarządzający Ford Polska.</w:t>
      </w:r>
    </w:p>
    <w:p w14:paraId="114ABC8D" w14:textId="77777777" w:rsidR="002C6EA2" w:rsidRPr="002C6EA2" w:rsidRDefault="002C6EA2" w:rsidP="002C6EA2">
      <w:pPr>
        <w:rPr>
          <w:rFonts w:ascii="Arial" w:hAnsi="Arial" w:cs="Arial"/>
          <w:bCs/>
          <w:sz w:val="22"/>
          <w:szCs w:val="22"/>
          <w:lang w:val="pl-PL"/>
        </w:rPr>
      </w:pPr>
    </w:p>
    <w:p w14:paraId="7B303560" w14:textId="77777777" w:rsidR="002C6EA2" w:rsidRPr="002C6EA2" w:rsidRDefault="002C6EA2" w:rsidP="002C6EA2">
      <w:pPr>
        <w:rPr>
          <w:rFonts w:ascii="Arial" w:hAnsi="Arial" w:cs="Arial"/>
          <w:bCs/>
          <w:sz w:val="22"/>
          <w:szCs w:val="22"/>
          <w:lang w:val="pl-PL"/>
        </w:rPr>
      </w:pPr>
      <w:r w:rsidRPr="002C6EA2">
        <w:rPr>
          <w:rFonts w:ascii="Arial" w:hAnsi="Arial" w:cs="Arial"/>
          <w:bCs/>
          <w:sz w:val="22"/>
          <w:szCs w:val="22"/>
          <w:lang w:val="pl-PL"/>
        </w:rPr>
        <w:t xml:space="preserve">Wspólna oferta Forda i Arval dostępna jest we wszystkich salonach marki Ford w Polsce i skierowana jest do firm, osób prowadzących działalność gospodarczą, a także do klientów indywidualnych. Oferta wynajmu może zostać przygotowana także na modele Mustang i Bronco. </w:t>
      </w:r>
    </w:p>
    <w:p w14:paraId="037CA102" w14:textId="77777777" w:rsidR="002C6EA2" w:rsidRPr="002C6EA2" w:rsidRDefault="002C6EA2" w:rsidP="002C6EA2">
      <w:pPr>
        <w:rPr>
          <w:rFonts w:ascii="Arial" w:hAnsi="Arial" w:cs="Arial"/>
          <w:bCs/>
          <w:sz w:val="22"/>
          <w:szCs w:val="22"/>
          <w:lang w:val="pl-PL"/>
        </w:rPr>
      </w:pPr>
    </w:p>
    <w:p w14:paraId="5F398A63" w14:textId="59FED6F6" w:rsidR="002C6EA2" w:rsidRPr="002C6EA2" w:rsidRDefault="007E78A2" w:rsidP="002C6EA2">
      <w:pPr>
        <w:rPr>
          <w:rFonts w:ascii="Arial" w:hAnsi="Arial" w:cs="Arial"/>
          <w:bCs/>
          <w:sz w:val="22"/>
          <w:szCs w:val="22"/>
          <w:lang w:val="pl-PL"/>
        </w:rPr>
      </w:pPr>
      <w:r w:rsidRPr="002C6EA2">
        <w:rPr>
          <w:rFonts w:ascii="Arial" w:hAnsi="Arial" w:cs="Arial"/>
          <w:bCs/>
          <w:sz w:val="22"/>
          <w:szCs w:val="22"/>
          <w:lang w:val="pl-PL"/>
        </w:rPr>
        <w:t>–</w:t>
      </w:r>
      <w:r w:rsidR="002C6EA2" w:rsidRPr="002C6EA2">
        <w:rPr>
          <w:rFonts w:ascii="Arial" w:hAnsi="Arial" w:cs="Arial"/>
          <w:bCs/>
          <w:sz w:val="22"/>
          <w:szCs w:val="22"/>
          <w:lang w:val="pl-PL"/>
        </w:rPr>
        <w:t xml:space="preserve"> W</w:t>
      </w:r>
      <w:r w:rsidR="002C6EA2" w:rsidRPr="0055291E">
        <w:rPr>
          <w:rFonts w:ascii="Arial" w:hAnsi="Arial" w:cs="Arial"/>
          <w:bCs/>
          <w:i/>
          <w:iCs/>
          <w:sz w:val="22"/>
          <w:szCs w:val="22"/>
          <w:lang w:val="pl-PL"/>
        </w:rPr>
        <w:t xml:space="preserve">ynajem długoterminowy staje się coraz popularniejszym sposobem na użytkowanie samochodu, nie tylko wśród firm, ale także klientów indywidualnych. Dzięki tej współpracy mamy zamiar znacząco zwiększyć udział marki Ford w rynku wynajmu w Polsce, zapewniając wygodny sposób na poznanie zalet tej usługi i dopełnienie wszystkich formalności związanych z umową bezpośrednio w salonach Forda </w:t>
      </w:r>
      <w:r w:rsidR="002C6EA2" w:rsidRPr="002C6EA2">
        <w:rPr>
          <w:rFonts w:ascii="Arial" w:hAnsi="Arial" w:cs="Arial"/>
          <w:bCs/>
          <w:sz w:val="22"/>
          <w:szCs w:val="22"/>
          <w:lang w:val="pl-PL"/>
        </w:rPr>
        <w:t xml:space="preserve">– informuje Robert Antczak, Dyrektor Generalny Arval Service Lease Polska. </w:t>
      </w:r>
    </w:p>
    <w:p w14:paraId="3D7EEECD" w14:textId="77777777" w:rsidR="002C6EA2" w:rsidRPr="002C6EA2" w:rsidRDefault="002C6EA2" w:rsidP="002C6EA2">
      <w:pPr>
        <w:rPr>
          <w:rFonts w:ascii="Arial" w:hAnsi="Arial" w:cs="Arial"/>
          <w:bCs/>
          <w:sz w:val="22"/>
          <w:szCs w:val="22"/>
          <w:lang w:val="pl-PL"/>
        </w:rPr>
      </w:pPr>
    </w:p>
    <w:p w14:paraId="140A7D95" w14:textId="499C0B75" w:rsidR="00192E66" w:rsidRPr="002C6EA2" w:rsidRDefault="002C6EA2" w:rsidP="002C6EA2">
      <w:pPr>
        <w:rPr>
          <w:rFonts w:ascii="Arial" w:hAnsi="Arial" w:cs="Arial"/>
          <w:bCs/>
          <w:sz w:val="22"/>
          <w:szCs w:val="22"/>
          <w:lang w:val="pl-PL"/>
        </w:rPr>
      </w:pPr>
      <w:r w:rsidRPr="002C6EA2">
        <w:rPr>
          <w:rFonts w:ascii="Arial" w:hAnsi="Arial" w:cs="Arial"/>
          <w:bCs/>
          <w:sz w:val="22"/>
          <w:szCs w:val="22"/>
          <w:lang w:val="pl-PL"/>
        </w:rPr>
        <w:t>Arval jest liderem rynku wynajmu długoterminowego pojazdów z pełną obsługą. Na koniec 2023 r. we flocie pojazdów finansowanych przez firmę w Polsce było niemal 73 000 pojazdów, w tym 3150 samochodów z napędem elektrycznym.</w:t>
      </w:r>
    </w:p>
    <w:p w14:paraId="7746D9AD" w14:textId="77777777" w:rsidR="002C6EA2" w:rsidRPr="00E616D4" w:rsidRDefault="002C6EA2" w:rsidP="002C6EA2">
      <w:pPr>
        <w:rPr>
          <w:rFonts w:ascii="Arial" w:hAnsi="Arial" w:cs="Arial"/>
          <w:sz w:val="22"/>
          <w:szCs w:val="22"/>
          <w:lang w:val="pl-PL"/>
        </w:rPr>
      </w:pPr>
    </w:p>
    <w:p w14:paraId="09EFFA41" w14:textId="77777777" w:rsidR="000777AF" w:rsidRPr="00B143A8" w:rsidRDefault="000777AF" w:rsidP="00976F4E">
      <w:pPr>
        <w:pStyle w:val="Tekstpodstawowy2"/>
        <w:spacing w:line="276" w:lineRule="auto"/>
        <w:jc w:val="center"/>
        <w:rPr>
          <w:rFonts w:ascii="Arial" w:hAnsi="Arial" w:cs="Arial"/>
          <w:color w:val="000000" w:themeColor="text1"/>
          <w:lang w:val="pl-PL"/>
        </w:rPr>
      </w:pPr>
      <w:r w:rsidRPr="00B143A8">
        <w:rPr>
          <w:rFonts w:ascii="Arial" w:hAnsi="Arial" w:cs="Arial"/>
          <w:color w:val="000000" w:themeColor="text1"/>
          <w:lang w:val="pl-PL"/>
        </w:rPr>
        <w:t># # #</w:t>
      </w:r>
    </w:p>
    <w:p w14:paraId="56605752" w14:textId="77777777" w:rsidR="000777AF" w:rsidRPr="00B143A8" w:rsidRDefault="000777AF" w:rsidP="00976F4E">
      <w:pPr>
        <w:pStyle w:val="Tekstpodstawowy2"/>
        <w:spacing w:line="276" w:lineRule="auto"/>
        <w:jc w:val="center"/>
        <w:rPr>
          <w:rFonts w:ascii="Arial" w:hAnsi="Arial" w:cs="Arial"/>
          <w:color w:val="000000" w:themeColor="text1"/>
          <w:lang w:val="pl-PL"/>
        </w:rPr>
      </w:pPr>
    </w:p>
    <w:p w14:paraId="4902B81C" w14:textId="77777777" w:rsidR="000777AF" w:rsidRDefault="000777AF" w:rsidP="00976F4E">
      <w:pPr>
        <w:spacing w:line="276" w:lineRule="auto"/>
        <w:jc w:val="both"/>
        <w:rPr>
          <w:rFonts w:ascii="Arial" w:hAnsi="Arial" w:cs="Arial"/>
          <w:i/>
          <w:iCs/>
          <w:color w:val="000000"/>
          <w:sz w:val="18"/>
          <w:szCs w:val="18"/>
          <w:lang w:val="pl-PL"/>
        </w:rPr>
      </w:pPr>
      <w:r w:rsidRPr="00B143A8">
        <w:rPr>
          <w:rFonts w:ascii="Arial" w:hAnsi="Arial" w:cs="Arial"/>
          <w:b/>
          <w:bCs/>
          <w:i/>
          <w:iCs/>
          <w:color w:val="000000"/>
          <w:sz w:val="18"/>
          <w:szCs w:val="18"/>
          <w:lang w:val="pl-PL"/>
        </w:rPr>
        <w:t>Ford</w:t>
      </w:r>
      <w:r w:rsidRPr="00B143A8">
        <w:rPr>
          <w:rFonts w:ascii="Arial" w:hAnsi="Arial" w:cs="Arial"/>
          <w:i/>
          <w:iCs/>
          <w:color w:val="000000"/>
          <w:sz w:val="18"/>
          <w:szCs w:val="18"/>
          <w:lang w:val="pl-PL"/>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p>
    <w:p w14:paraId="65C84F9A" w14:textId="77777777" w:rsidR="00F3783D" w:rsidRDefault="00F3783D" w:rsidP="00976F4E">
      <w:pPr>
        <w:spacing w:line="276" w:lineRule="auto"/>
        <w:jc w:val="both"/>
        <w:rPr>
          <w:rFonts w:ascii="Arial" w:hAnsi="Arial" w:cs="Arial"/>
          <w:i/>
          <w:iCs/>
          <w:color w:val="000000"/>
          <w:sz w:val="18"/>
          <w:szCs w:val="18"/>
          <w:lang w:val="pl-PL"/>
        </w:rPr>
      </w:pPr>
    </w:p>
    <w:p w14:paraId="0C9CD290" w14:textId="31D19D4A" w:rsidR="00F3783D" w:rsidRPr="00B143A8" w:rsidRDefault="00F3783D" w:rsidP="00F3783D">
      <w:pPr>
        <w:spacing w:line="276" w:lineRule="auto"/>
        <w:jc w:val="both"/>
        <w:rPr>
          <w:rFonts w:ascii="Arial" w:hAnsi="Arial" w:cs="Arial"/>
          <w:i/>
          <w:iCs/>
          <w:color w:val="000000"/>
          <w:sz w:val="18"/>
          <w:szCs w:val="18"/>
          <w:lang w:val="pl-PL"/>
        </w:rPr>
      </w:pPr>
      <w:r w:rsidRPr="00F3783D">
        <w:rPr>
          <w:rFonts w:ascii="Arial" w:hAnsi="Arial" w:cs="Arial"/>
          <w:b/>
          <w:bCs/>
          <w:i/>
          <w:iCs/>
          <w:color w:val="000000"/>
          <w:sz w:val="18"/>
          <w:szCs w:val="18"/>
          <w:lang w:val="pl-PL"/>
        </w:rPr>
        <w:t>Arval</w:t>
      </w:r>
      <w:r w:rsidRPr="00F3783D">
        <w:rPr>
          <w:rFonts w:ascii="Arial" w:hAnsi="Arial" w:cs="Arial"/>
          <w:i/>
          <w:iCs/>
          <w:color w:val="000000"/>
          <w:sz w:val="18"/>
          <w:szCs w:val="18"/>
          <w:lang w:val="pl-PL"/>
        </w:rPr>
        <w:t xml:space="preserve"> specjalizuje się w wynajmie pojazdów z pełną obsługą oraz w nowych rozwiązaniach w zakresie mobilności. Łączna flota leasingowana przez Arval składa się z niemal 1,7 mln pojazdów na całym świecie (koniec grudnia 2023 r.). Każdego dnia ponad 8400 pracowników Arval w 29 krajach oferuje klientom – od dużych międzynarodowych korporacji po mniejsze firmy i indywidualnych klientów detalicznych – elastyczne rozwiązania, które sprawią, że podróże staną się bezproblemowe i będą odbywały się w zrównoważony sposób. Arval jest założycielem i członkiem sojuszu Element-Arval Global Alliance, który jest światowym liderem w zarządzaniu flotą, z ponad 4,4 mln pojazdów w 56 krajach. Firma Arval powstała w 1989 roku i jest w pełni własnością Grupy BNP Paribas. W ramach Grupy, Arval jest częścią pionu Commercial, Personal Banking &amp; Services.</w:t>
      </w:r>
      <w:r>
        <w:rPr>
          <w:rFonts w:ascii="Arial" w:hAnsi="Arial" w:cs="Arial"/>
          <w:i/>
          <w:iCs/>
          <w:color w:val="000000"/>
          <w:sz w:val="18"/>
          <w:szCs w:val="18"/>
          <w:lang w:val="pl-PL"/>
        </w:rPr>
        <w:t xml:space="preserve"> </w:t>
      </w:r>
      <w:r w:rsidRPr="00F3783D">
        <w:rPr>
          <w:rFonts w:ascii="Arial" w:hAnsi="Arial" w:cs="Arial"/>
          <w:i/>
          <w:iCs/>
          <w:color w:val="000000"/>
          <w:sz w:val="18"/>
          <w:szCs w:val="18"/>
          <w:lang w:val="pl-PL"/>
        </w:rPr>
        <w:t>Arval został nagrodzony złotym medalem EcoVadis 2023, plasując swoją strategię zrównoważonego rozwoju w 5% najlepiej ocenianych firm.</w:t>
      </w:r>
      <w:r>
        <w:rPr>
          <w:rFonts w:ascii="Arial" w:hAnsi="Arial" w:cs="Arial"/>
          <w:i/>
          <w:iCs/>
          <w:color w:val="000000"/>
          <w:sz w:val="18"/>
          <w:szCs w:val="18"/>
          <w:lang w:val="pl-PL"/>
        </w:rPr>
        <w:t xml:space="preserve"> Więcej informacji można znaleźć na stronie arval.pl.</w:t>
      </w:r>
    </w:p>
    <w:p w14:paraId="085DE36A" w14:textId="77777777" w:rsidR="000777AF" w:rsidRPr="00B143A8" w:rsidRDefault="000777AF" w:rsidP="00976F4E">
      <w:pPr>
        <w:spacing w:line="276" w:lineRule="auto"/>
        <w:jc w:val="both"/>
        <w:rPr>
          <w:lang w:val="pl-PL"/>
        </w:rPr>
      </w:pPr>
    </w:p>
    <w:tbl>
      <w:tblPr>
        <w:tblW w:w="9360" w:type="dxa"/>
        <w:tblLayout w:type="fixed"/>
        <w:tblLook w:val="04A0" w:firstRow="1" w:lastRow="0" w:firstColumn="1" w:lastColumn="0" w:noHBand="0" w:noVBand="1"/>
      </w:tblPr>
      <w:tblGrid>
        <w:gridCol w:w="1373"/>
        <w:gridCol w:w="7987"/>
      </w:tblGrid>
      <w:tr w:rsidR="000777AF" w:rsidRPr="00B143A8" w14:paraId="523B8609" w14:textId="77777777" w:rsidTr="007A05E1">
        <w:tc>
          <w:tcPr>
            <w:tcW w:w="1373" w:type="dxa"/>
          </w:tcPr>
          <w:p w14:paraId="14EA19CD" w14:textId="77777777" w:rsidR="000777AF" w:rsidRPr="00B143A8" w:rsidRDefault="000777AF" w:rsidP="00976F4E">
            <w:pPr>
              <w:widowControl w:val="0"/>
              <w:spacing w:line="276" w:lineRule="auto"/>
              <w:rPr>
                <w:rFonts w:ascii="Arial" w:hAnsi="Arial" w:cs="Arial"/>
                <w:b/>
                <w:color w:val="000000"/>
                <w:sz w:val="22"/>
                <w:szCs w:val="22"/>
                <w:lang w:eastAsia="zh-CN"/>
              </w:rPr>
            </w:pPr>
            <w:proofErr w:type="spellStart"/>
            <w:r w:rsidRPr="00B143A8">
              <w:rPr>
                <w:rFonts w:ascii="Arial" w:hAnsi="Arial" w:cs="Arial"/>
                <w:b/>
                <w:color w:val="000000"/>
                <w:sz w:val="22"/>
                <w:szCs w:val="22"/>
                <w:lang w:eastAsia="zh-CN"/>
              </w:rPr>
              <w:t>Kontakt</w:t>
            </w:r>
            <w:proofErr w:type="spellEnd"/>
            <w:r w:rsidRPr="00B143A8">
              <w:rPr>
                <w:rFonts w:ascii="Arial" w:hAnsi="Arial" w:cs="Arial"/>
                <w:b/>
                <w:color w:val="000000"/>
                <w:sz w:val="22"/>
                <w:szCs w:val="22"/>
                <w:lang w:eastAsia="zh-CN"/>
              </w:rPr>
              <w:t>:</w:t>
            </w:r>
          </w:p>
        </w:tc>
        <w:tc>
          <w:tcPr>
            <w:tcW w:w="7986" w:type="dxa"/>
          </w:tcPr>
          <w:p w14:paraId="73EC7B1A" w14:textId="77777777" w:rsidR="000777AF" w:rsidRPr="00B143A8" w:rsidRDefault="000777AF" w:rsidP="00976F4E">
            <w:pPr>
              <w:widowControl w:val="0"/>
              <w:spacing w:line="276" w:lineRule="auto"/>
              <w:rPr>
                <w:rFonts w:ascii="Arial" w:hAnsi="Arial" w:cs="Arial"/>
                <w:color w:val="000000"/>
                <w:sz w:val="22"/>
                <w:szCs w:val="22"/>
                <w:lang w:eastAsia="zh-CN"/>
              </w:rPr>
            </w:pPr>
            <w:r w:rsidRPr="00B143A8">
              <w:rPr>
                <w:rFonts w:ascii="Arial" w:hAnsi="Arial" w:cs="Arial"/>
                <w:color w:val="000000"/>
                <w:sz w:val="22"/>
                <w:szCs w:val="22"/>
                <w:lang w:eastAsia="zh-CN"/>
              </w:rPr>
              <w:t xml:space="preserve">Mariusz </w:t>
            </w:r>
            <w:proofErr w:type="spellStart"/>
            <w:r w:rsidRPr="00B143A8">
              <w:rPr>
                <w:rFonts w:ascii="Arial" w:hAnsi="Arial" w:cs="Arial"/>
                <w:color w:val="000000"/>
                <w:sz w:val="22"/>
                <w:szCs w:val="22"/>
                <w:lang w:eastAsia="zh-CN"/>
              </w:rPr>
              <w:t>Jasiński</w:t>
            </w:r>
            <w:proofErr w:type="spellEnd"/>
          </w:p>
        </w:tc>
      </w:tr>
      <w:tr w:rsidR="000777AF" w:rsidRPr="002813DC" w14:paraId="4729BB4E" w14:textId="77777777" w:rsidTr="007A05E1">
        <w:tc>
          <w:tcPr>
            <w:tcW w:w="1373" w:type="dxa"/>
          </w:tcPr>
          <w:p w14:paraId="5091EF32"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09922889" w14:textId="77777777" w:rsidR="000777AF" w:rsidRPr="00B143A8" w:rsidRDefault="000777AF" w:rsidP="00976F4E">
            <w:pPr>
              <w:widowControl w:val="0"/>
              <w:spacing w:line="276" w:lineRule="auto"/>
              <w:rPr>
                <w:rFonts w:ascii="Arial" w:hAnsi="Arial" w:cs="Arial"/>
                <w:color w:val="000000"/>
                <w:sz w:val="22"/>
                <w:szCs w:val="22"/>
                <w:lang w:val="pl-PL" w:eastAsia="ar-SA" w:bidi="hi-IN"/>
              </w:rPr>
            </w:pPr>
            <w:r w:rsidRPr="00B143A8">
              <w:rPr>
                <w:rFonts w:ascii="Arial" w:hAnsi="Arial" w:cs="Arial"/>
                <w:color w:val="000000"/>
                <w:sz w:val="22"/>
                <w:szCs w:val="22"/>
                <w:lang w:val="pl-PL" w:eastAsia="ar-SA" w:bidi="hi-IN"/>
              </w:rPr>
              <w:t xml:space="preserve">Ford Polska Sp. z o.o.  </w:t>
            </w:r>
          </w:p>
        </w:tc>
      </w:tr>
      <w:tr w:rsidR="000777AF" w:rsidRPr="00B143A8" w14:paraId="5DDB0E56" w14:textId="77777777" w:rsidTr="007A05E1">
        <w:tc>
          <w:tcPr>
            <w:tcW w:w="1373" w:type="dxa"/>
          </w:tcPr>
          <w:p w14:paraId="27036745" w14:textId="77777777" w:rsidR="000777AF" w:rsidRPr="00B143A8" w:rsidRDefault="000777AF" w:rsidP="00976F4E">
            <w:pPr>
              <w:widowControl w:val="0"/>
              <w:spacing w:line="276" w:lineRule="auto"/>
              <w:rPr>
                <w:rFonts w:ascii="Arial" w:hAnsi="Arial" w:cs="Arial"/>
                <w:color w:val="000000"/>
                <w:sz w:val="22"/>
                <w:szCs w:val="22"/>
                <w:lang w:val="pl-PL" w:eastAsia="zh-CN"/>
              </w:rPr>
            </w:pPr>
          </w:p>
        </w:tc>
        <w:tc>
          <w:tcPr>
            <w:tcW w:w="7986" w:type="dxa"/>
          </w:tcPr>
          <w:p w14:paraId="489D83EE" w14:textId="77777777" w:rsidR="000777AF" w:rsidRPr="00B143A8" w:rsidRDefault="000777AF" w:rsidP="00976F4E">
            <w:pPr>
              <w:widowControl w:val="0"/>
              <w:spacing w:line="276" w:lineRule="auto"/>
              <w:rPr>
                <w:rFonts w:ascii="Arial" w:hAnsi="Arial" w:cs="Arial"/>
                <w:color w:val="000000"/>
                <w:sz w:val="22"/>
                <w:szCs w:val="22"/>
                <w:lang w:eastAsia="ar-SA" w:bidi="hi-IN"/>
              </w:rPr>
            </w:pPr>
            <w:r w:rsidRPr="00B143A8">
              <w:rPr>
                <w:rFonts w:ascii="Arial" w:hAnsi="Arial" w:cs="Arial"/>
                <w:color w:val="000000"/>
                <w:sz w:val="22"/>
                <w:szCs w:val="22"/>
                <w:lang w:eastAsia="ar-SA" w:bidi="hi-IN"/>
              </w:rPr>
              <w:t xml:space="preserve">(22) 6086815   </w:t>
            </w:r>
          </w:p>
        </w:tc>
      </w:tr>
      <w:tr w:rsidR="000777AF" w14:paraId="35A008BA" w14:textId="77777777" w:rsidTr="007A05E1">
        <w:tc>
          <w:tcPr>
            <w:tcW w:w="1373" w:type="dxa"/>
          </w:tcPr>
          <w:p w14:paraId="37C1E105" w14:textId="77777777" w:rsidR="000777AF" w:rsidRPr="00B143A8" w:rsidRDefault="000777AF" w:rsidP="00976F4E">
            <w:pPr>
              <w:widowControl w:val="0"/>
              <w:spacing w:line="276" w:lineRule="auto"/>
              <w:rPr>
                <w:rFonts w:ascii="Arial" w:hAnsi="Arial" w:cs="Arial"/>
                <w:color w:val="000000"/>
                <w:sz w:val="22"/>
                <w:szCs w:val="22"/>
                <w:lang w:eastAsia="zh-CN"/>
              </w:rPr>
            </w:pPr>
          </w:p>
        </w:tc>
        <w:tc>
          <w:tcPr>
            <w:tcW w:w="7986" w:type="dxa"/>
          </w:tcPr>
          <w:p w14:paraId="23E24640" w14:textId="77777777" w:rsidR="000777AF" w:rsidRPr="00D137CD" w:rsidRDefault="00000000" w:rsidP="00976F4E">
            <w:pPr>
              <w:widowControl w:val="0"/>
              <w:spacing w:line="276" w:lineRule="auto"/>
              <w:rPr>
                <w:sz w:val="22"/>
                <w:szCs w:val="22"/>
              </w:rPr>
            </w:pPr>
            <w:hyperlink r:id="rId12">
              <w:r w:rsidR="000777AF" w:rsidRPr="00B143A8">
                <w:rPr>
                  <w:rFonts w:ascii="Arial" w:hAnsi="Arial" w:cs="Arial"/>
                  <w:color w:val="000000"/>
                  <w:sz w:val="22"/>
                  <w:szCs w:val="22"/>
                  <w:u w:val="single"/>
                  <w:lang w:eastAsia="ar-SA"/>
                </w:rPr>
                <w:t>mjasinsk@ford.com</w:t>
              </w:r>
            </w:hyperlink>
          </w:p>
          <w:p w14:paraId="3AADB907" w14:textId="77777777" w:rsidR="000777AF" w:rsidRPr="00D137CD" w:rsidRDefault="000777AF" w:rsidP="00976F4E">
            <w:pPr>
              <w:widowControl w:val="0"/>
              <w:spacing w:line="276" w:lineRule="auto"/>
              <w:rPr>
                <w:color w:val="000000"/>
                <w:sz w:val="22"/>
                <w:szCs w:val="22"/>
                <w:lang w:eastAsia="zh-CN"/>
              </w:rPr>
            </w:pPr>
          </w:p>
        </w:tc>
      </w:tr>
    </w:tbl>
    <w:p w14:paraId="5DE79982" w14:textId="6406190B" w:rsidR="00D137CD" w:rsidRPr="00D137CD" w:rsidRDefault="00D137CD" w:rsidP="00976F4E">
      <w:pPr>
        <w:pStyle w:val="Tekstpodstawowy2"/>
        <w:spacing w:line="276" w:lineRule="auto"/>
        <w:rPr>
          <w:rFonts w:ascii="Arial" w:hAnsi="Arial" w:cs="Arial"/>
          <w:color w:val="000000" w:themeColor="text1"/>
          <w:lang w:val="pl-PL"/>
        </w:rPr>
      </w:pPr>
    </w:p>
    <w:p w14:paraId="7D3FD211" w14:textId="77777777" w:rsidR="000B69E9" w:rsidRPr="008008EB" w:rsidRDefault="000B69E9" w:rsidP="00976F4E">
      <w:pPr>
        <w:spacing w:line="276" w:lineRule="auto"/>
      </w:pPr>
    </w:p>
    <w:sectPr w:rsidR="000B69E9" w:rsidRPr="008008EB" w:rsidSect="00DD1F89">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AE9B7" w14:textId="77777777" w:rsidR="00DD1F89" w:rsidRDefault="00DD1F89">
      <w:r>
        <w:separator/>
      </w:r>
    </w:p>
  </w:endnote>
  <w:endnote w:type="continuationSeparator" w:id="0">
    <w:p w14:paraId="1584AA3A" w14:textId="77777777" w:rsidR="00DD1F89" w:rsidRDefault="00DD1F89">
      <w:r>
        <w:continuationSeparator/>
      </w:r>
    </w:p>
  </w:endnote>
  <w:endnote w:type="continuationNotice" w:id="1">
    <w:p w14:paraId="4AF4BFD5" w14:textId="77777777" w:rsidR="00DD1F89" w:rsidRDefault="00DD1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NeueLTPro-BdEx">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6AA6D" w14:textId="11FFCDFC"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753AF">
      <w:rPr>
        <w:rStyle w:val="Numerstrony"/>
        <w:noProof/>
      </w:rPr>
      <w:t>2</w:t>
    </w:r>
    <w:r>
      <w:rPr>
        <w:rStyle w:val="Numerstrony"/>
      </w:rPr>
      <w:fldChar w:fldCharType="end"/>
    </w:r>
  </w:p>
  <w:p w14:paraId="6A24F328" w14:textId="77777777" w:rsidR="004D127F" w:rsidRDefault="004D127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F9514C" w14:textId="5E0BE4A1" w:rsidR="004D127F" w:rsidRDefault="004D127F" w:rsidP="001257C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D504C">
      <w:rPr>
        <w:rStyle w:val="Numerstrony"/>
        <w:noProof/>
      </w:rPr>
      <w:t>2</w:t>
    </w:r>
    <w:r>
      <w:rPr>
        <w:rStyle w:val="Numerstrony"/>
      </w:rPr>
      <w:fldChar w:fldCharType="end"/>
    </w:r>
  </w:p>
  <w:tbl>
    <w:tblPr>
      <w:tblW w:w="11256" w:type="dxa"/>
      <w:tblLook w:val="0000" w:firstRow="0" w:lastRow="0" w:firstColumn="0" w:lastColumn="0" w:noHBand="0" w:noVBand="0"/>
    </w:tblPr>
    <w:tblGrid>
      <w:gridCol w:w="9468"/>
      <w:gridCol w:w="1788"/>
    </w:tblGrid>
    <w:tr w:rsidR="004217E8" w:rsidRPr="002813DC" w14:paraId="0B45C137" w14:textId="77777777" w:rsidTr="000A1066">
      <w:tc>
        <w:tcPr>
          <w:tcW w:w="9468" w:type="dxa"/>
        </w:tcPr>
        <w:p w14:paraId="1C08D4CD" w14:textId="77777777" w:rsidR="00F11F29" w:rsidRPr="002813DC" w:rsidRDefault="00F11F29" w:rsidP="00F11F29">
          <w:pPr>
            <w:pStyle w:val="Stopka"/>
            <w:rPr>
              <w:lang w:val="pl-PL"/>
            </w:rPr>
          </w:pPr>
        </w:p>
        <w:p w14:paraId="19D88C93" w14:textId="77777777" w:rsidR="00F11F29" w:rsidRPr="0014397F" w:rsidRDefault="00F11F29" w:rsidP="00F11F29">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sidRPr="0014397F">
              <w:rPr>
                <w:rStyle w:val="czeinternetowe"/>
                <w:rFonts w:ascii="Arial" w:eastAsia="Calibri" w:hAnsi="Arial" w:cs="Arial"/>
                <w:sz w:val="18"/>
                <w:szCs w:val="18"/>
                <w:lang w:val="pl-PL"/>
              </w:rPr>
              <w:t>fordmedia.pl</w:t>
            </w:r>
          </w:hyperlink>
          <w:r w:rsidRPr="0014397F">
            <w:rPr>
              <w:rFonts w:ascii="Arial" w:eastAsia="Calibri" w:hAnsi="Arial" w:cs="Arial"/>
              <w:color w:val="000000"/>
              <w:sz w:val="18"/>
              <w:szCs w:val="18"/>
              <w:lang w:val="pl-PL"/>
            </w:rPr>
            <w:t xml:space="preserve"> lub </w:t>
          </w:r>
          <w:hyperlink r:id="rId2">
            <w:r w:rsidRPr="0014397F">
              <w:rPr>
                <w:rStyle w:val="czeinternetowe"/>
                <w:rFonts w:ascii="Arial" w:eastAsia="Calibri" w:hAnsi="Arial" w:cs="Arial"/>
                <w:sz w:val="18"/>
                <w:szCs w:val="18"/>
                <w:lang w:val="pl-PL"/>
              </w:rPr>
              <w:t>media.ford.com.</w:t>
            </w:r>
          </w:hyperlink>
        </w:p>
        <w:p w14:paraId="23959D8C" w14:textId="77777777" w:rsidR="00F11F29" w:rsidRPr="0014397F" w:rsidRDefault="00F11F29" w:rsidP="00F11F29">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5" w:history="1">
            <w:r w:rsidRPr="0014397F">
              <w:rPr>
                <w:rStyle w:val="Hipercze"/>
                <w:rFonts w:ascii="Arial" w:eastAsia="Calibri" w:hAnsi="Arial" w:cs="Arial"/>
                <w:sz w:val="18"/>
                <w:szCs w:val="18"/>
              </w:rPr>
              <w:t>instagram.com/fordpolska</w:t>
            </w:r>
          </w:hyperlink>
        </w:p>
        <w:p w14:paraId="4BA6DFBC" w14:textId="6A92C7D3" w:rsidR="00F95E3E" w:rsidRPr="00F11F29" w:rsidRDefault="00F95E3E" w:rsidP="008008EB">
          <w:pPr>
            <w:jc w:val="center"/>
            <w:rPr>
              <w:rFonts w:ascii="Arial" w:eastAsia="Calibri" w:hAnsi="Arial"/>
              <w:color w:val="000000"/>
              <w:sz w:val="18"/>
              <w:lang w:val="pl-PL"/>
            </w:rPr>
          </w:pPr>
        </w:p>
      </w:tc>
      <w:tc>
        <w:tcPr>
          <w:tcW w:w="1788" w:type="dxa"/>
        </w:tcPr>
        <w:p w14:paraId="5BE214D3" w14:textId="77777777" w:rsidR="004217E8" w:rsidRPr="00F11F29" w:rsidRDefault="004217E8">
          <w:pPr>
            <w:pStyle w:val="Stopka"/>
            <w:rPr>
              <w:lang w:val="pl-PL"/>
            </w:rPr>
          </w:pPr>
        </w:p>
      </w:tc>
    </w:tr>
  </w:tbl>
  <w:p w14:paraId="0E12174D" w14:textId="77777777" w:rsidR="004217E8" w:rsidRPr="00F11F29" w:rsidRDefault="004217E8">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1A49" w14:textId="77777777" w:rsidR="00697034" w:rsidRDefault="00697034" w:rsidP="0014397F">
    <w:pPr>
      <w:pStyle w:val="Stopka"/>
    </w:pPr>
  </w:p>
  <w:p w14:paraId="3A3C251D" w14:textId="77777777" w:rsidR="0014397F" w:rsidRPr="0014397F" w:rsidRDefault="0014397F" w:rsidP="0014397F">
    <w:pPr>
      <w:jc w:val="center"/>
      <w:rPr>
        <w:lang w:val="pl-PL"/>
      </w:rPr>
    </w:pPr>
    <w:r w:rsidRPr="0014397F">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000000">
      <w:fldChar w:fldCharType="begin"/>
    </w:r>
    <w:r w:rsidR="00000000" w:rsidRPr="002813DC">
      <w:rPr>
        <w:lang w:val="pl-PL"/>
      </w:rPr>
      <w:instrText>HYPERLINK "https://fordmedia.pl/" \h</w:instrText>
    </w:r>
    <w:r w:rsidR="00000000">
      <w:fldChar w:fldCharType="separate"/>
    </w:r>
    <w:r w:rsidRPr="0014397F">
      <w:rPr>
        <w:rStyle w:val="czeinternetowe"/>
        <w:rFonts w:ascii="Arial" w:eastAsia="Calibri" w:hAnsi="Arial" w:cs="Arial"/>
        <w:sz w:val="18"/>
        <w:szCs w:val="18"/>
        <w:lang w:val="pl-PL"/>
      </w:rPr>
      <w:t>fordmedia.pl</w:t>
    </w:r>
    <w:r w:rsidR="00000000">
      <w:rPr>
        <w:rStyle w:val="czeinternetowe"/>
        <w:rFonts w:ascii="Arial" w:eastAsia="Calibri" w:hAnsi="Arial" w:cs="Arial"/>
        <w:sz w:val="18"/>
        <w:szCs w:val="18"/>
        <w:lang w:val="pl-PL"/>
      </w:rPr>
      <w:fldChar w:fldCharType="end"/>
    </w:r>
    <w:r w:rsidRPr="0014397F">
      <w:rPr>
        <w:rFonts w:ascii="Arial" w:eastAsia="Calibri" w:hAnsi="Arial" w:cs="Arial"/>
        <w:color w:val="000000"/>
        <w:sz w:val="18"/>
        <w:szCs w:val="18"/>
        <w:lang w:val="pl-PL"/>
      </w:rPr>
      <w:t xml:space="preserve"> lub </w:t>
    </w:r>
    <w:hyperlink r:id="rId1">
      <w:r w:rsidRPr="0014397F">
        <w:rPr>
          <w:rStyle w:val="czeinternetowe"/>
          <w:rFonts w:ascii="Arial" w:eastAsia="Calibri" w:hAnsi="Arial" w:cs="Arial"/>
          <w:sz w:val="18"/>
          <w:szCs w:val="18"/>
          <w:lang w:val="pl-PL"/>
        </w:rPr>
        <w:t>media.ford.com.</w:t>
      </w:r>
    </w:hyperlink>
  </w:p>
  <w:p w14:paraId="614FD028" w14:textId="079648F9" w:rsidR="00207A05" w:rsidRPr="0014397F" w:rsidRDefault="0014397F" w:rsidP="0014397F">
    <w:pPr>
      <w:pStyle w:val="Stopka1"/>
      <w:jc w:val="center"/>
      <w:rPr>
        <w:rFonts w:ascii="Arial" w:eastAsia="Calibri" w:hAnsi="Arial" w:cs="Arial"/>
        <w:color w:val="000000"/>
        <w:sz w:val="18"/>
        <w:szCs w:val="18"/>
      </w:rPr>
    </w:pPr>
    <w:r>
      <w:rPr>
        <w:rFonts w:ascii="Arial" w:eastAsia="Calibri" w:hAnsi="Arial" w:cs="Arial"/>
        <w:color w:val="000000"/>
        <w:sz w:val="18"/>
        <w:szCs w:val="18"/>
      </w:rPr>
      <w:t xml:space="preserve">Śledź nas na: </w:t>
    </w:r>
    <w:hyperlink r:id="rId2">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3">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4" w:history="1">
      <w:r w:rsidRPr="0014397F">
        <w:rPr>
          <w:rStyle w:val="Hipercz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79EDC4" w14:textId="77777777" w:rsidR="00DD1F89" w:rsidRDefault="00DD1F89">
      <w:r>
        <w:separator/>
      </w:r>
    </w:p>
  </w:footnote>
  <w:footnote w:type="continuationSeparator" w:id="0">
    <w:p w14:paraId="37C68D40" w14:textId="77777777" w:rsidR="00DD1F89" w:rsidRDefault="00DD1F89">
      <w:r>
        <w:continuationSeparator/>
      </w:r>
    </w:p>
  </w:footnote>
  <w:footnote w:type="continuationNotice" w:id="1">
    <w:p w14:paraId="5C11D97B" w14:textId="77777777" w:rsidR="00DD1F89" w:rsidRDefault="00DD1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E16D6" w14:textId="5A8357CD" w:rsidR="005532D6" w:rsidRPr="00315ADB" w:rsidRDefault="00DA36C1" w:rsidP="008008EB">
    <w:pPr>
      <w:pStyle w:val="Nagwek"/>
      <w:tabs>
        <w:tab w:val="clear" w:pos="4320"/>
        <w:tab w:val="clear" w:pos="8640"/>
        <w:tab w:val="left" w:pos="1483"/>
        <w:tab w:val="left" w:pos="5925"/>
      </w:tabs>
      <w:ind w:left="227"/>
      <w:rPr>
        <w:position w:val="90"/>
      </w:rPr>
    </w:pPr>
    <w:r>
      <w:rPr>
        <w:noProof/>
      </w:rPr>
      <w:drawing>
        <wp:anchor distT="0" distB="0" distL="114300" distR="114300" simplePos="0" relativeHeight="251666435" behindDoc="0" locked="0" layoutInCell="1" allowOverlap="1" wp14:anchorId="6CC4E3E4" wp14:editId="5AD8D30D">
          <wp:simplePos x="0" y="0"/>
          <wp:positionH relativeFrom="column">
            <wp:posOffset>5810885</wp:posOffset>
          </wp:positionH>
          <wp:positionV relativeFrom="paragraph">
            <wp:posOffset>67945</wp:posOffset>
          </wp:positionV>
          <wp:extent cx="386080" cy="386080"/>
          <wp:effectExtent l="0" t="0" r="0" b="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2B" w:rsidRPr="006D6436">
      <w:rPr>
        <w:noProof/>
        <w:sz w:val="36"/>
        <w:szCs w:val="36"/>
      </w:rPr>
      <w:drawing>
        <wp:anchor distT="0" distB="0" distL="114300" distR="114300" simplePos="0" relativeHeight="251671555" behindDoc="1" locked="0" layoutInCell="0" allowOverlap="1" wp14:anchorId="5F176828" wp14:editId="2109C067">
          <wp:simplePos x="0" y="0"/>
          <wp:positionH relativeFrom="column">
            <wp:posOffset>-31750</wp:posOffset>
          </wp:positionH>
          <wp:positionV relativeFrom="paragraph">
            <wp:posOffset>38100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3"/>
                  <a:stretch>
                    <a:fillRect/>
                  </a:stretch>
                </pic:blipFill>
                <pic:spPr bwMode="auto">
                  <a:xfrm>
                    <a:off x="0" y="0"/>
                    <a:ext cx="1098550" cy="546100"/>
                  </a:xfrm>
                  <a:prstGeom prst="rect">
                    <a:avLst/>
                  </a:prstGeom>
                </pic:spPr>
              </pic:pic>
            </a:graphicData>
          </a:graphic>
        </wp:anchor>
      </w:drawing>
    </w:r>
    <w:r w:rsidR="00006AFE">
      <w:rPr>
        <w:noProof/>
      </w:rPr>
      <w:drawing>
        <wp:anchor distT="0" distB="0" distL="114300" distR="114300" simplePos="0" relativeHeight="251669507" behindDoc="0" locked="0" layoutInCell="1" allowOverlap="1" wp14:anchorId="1C2FBF64" wp14:editId="226727EC">
          <wp:simplePos x="0" y="0"/>
          <wp:positionH relativeFrom="column">
            <wp:posOffset>5270500</wp:posOffset>
          </wp:positionH>
          <wp:positionV relativeFrom="page">
            <wp:posOffset>495935</wp:posOffset>
          </wp:positionV>
          <wp:extent cx="417195" cy="417195"/>
          <wp:effectExtent l="0" t="0" r="1905" b="1905"/>
          <wp:wrapSquare wrapText="bothSides"/>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 cy="417195"/>
                  </a:xfrm>
                  <a:prstGeom prst="rect">
                    <a:avLst/>
                  </a:prstGeom>
                  <a:noFill/>
                  <a:ln>
                    <a:noFill/>
                  </a:ln>
                </pic:spPr>
              </pic:pic>
            </a:graphicData>
          </a:graphic>
        </wp:anchor>
      </w:drawing>
    </w:r>
    <w:r w:rsidR="00006AFE">
      <w:rPr>
        <w:noProof/>
      </w:rPr>
      <w:drawing>
        <wp:anchor distT="0" distB="0" distL="114300" distR="114300" simplePos="0" relativeHeight="251661315" behindDoc="0" locked="0" layoutInCell="1" allowOverlap="1" wp14:anchorId="6F342062" wp14:editId="4ED61D81">
          <wp:simplePos x="0" y="0"/>
          <wp:positionH relativeFrom="column">
            <wp:posOffset>4782185</wp:posOffset>
          </wp:positionH>
          <wp:positionV relativeFrom="paragraph">
            <wp:posOffset>63500</wp:posOffset>
          </wp:positionV>
          <wp:extent cx="346075" cy="353695"/>
          <wp:effectExtent l="0" t="0" r="0" b="8255"/>
          <wp:wrapSquare wrapText="bothSides"/>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6"/>
                  </pic:cNvPr>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6CCF1437">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D79">
      <w:rPr>
        <w:rFonts w:ascii="Book Antiqua" w:hAnsi="Book Antiqua"/>
        <w:smallCaps/>
        <w:position w:val="110"/>
        <w:sz w:val="48"/>
      </w:rPr>
      <w:t xml:space="preserve">  </w:t>
    </w:r>
    <w:r w:rsidR="00D1132B">
      <w:rPr>
        <w:rFonts w:ascii="Book Antiqua" w:hAnsi="Book Antiqua"/>
        <w:smallCaps/>
        <w:position w:val="132"/>
        <w:sz w:val="40"/>
        <w:szCs w:val="22"/>
      </w:rPr>
      <w:t>in</w:t>
    </w:r>
    <w:r w:rsidR="00006AFE" w:rsidRPr="00006AFE">
      <w:rPr>
        <w:rFonts w:ascii="Book Antiqua" w:hAnsi="Book Antiqua"/>
        <w:smallCaps/>
        <w:position w:val="132"/>
        <w:sz w:val="40"/>
        <w:szCs w:val="22"/>
      </w:rPr>
      <w:t>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F131E6D"/>
    <w:multiLevelType w:val="hybridMultilevel"/>
    <w:tmpl w:val="F1224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1738C"/>
    <w:multiLevelType w:val="hybridMultilevel"/>
    <w:tmpl w:val="20EC7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3"/>
  </w:num>
  <w:num w:numId="3" w16cid:durableId="128205504">
    <w:abstractNumId w:val="7"/>
  </w:num>
  <w:num w:numId="4" w16cid:durableId="654185090">
    <w:abstractNumId w:val="6"/>
  </w:num>
  <w:num w:numId="5" w16cid:durableId="703991625">
    <w:abstractNumId w:val="16"/>
  </w:num>
  <w:num w:numId="6" w16cid:durableId="1793284398">
    <w:abstractNumId w:val="8"/>
  </w:num>
  <w:num w:numId="7" w16cid:durableId="1357462781">
    <w:abstractNumId w:val="10"/>
  </w:num>
  <w:num w:numId="8" w16cid:durableId="485245988">
    <w:abstractNumId w:val="10"/>
  </w:num>
  <w:num w:numId="9" w16cid:durableId="1626351977">
    <w:abstractNumId w:val="0"/>
  </w:num>
  <w:num w:numId="10" w16cid:durableId="900944572">
    <w:abstractNumId w:val="19"/>
  </w:num>
  <w:num w:numId="11" w16cid:durableId="2130471297">
    <w:abstractNumId w:val="4"/>
  </w:num>
  <w:num w:numId="12" w16cid:durableId="1472283269">
    <w:abstractNumId w:val="21"/>
  </w:num>
  <w:num w:numId="13" w16cid:durableId="344940570">
    <w:abstractNumId w:val="12"/>
  </w:num>
  <w:num w:numId="14" w16cid:durableId="646252838">
    <w:abstractNumId w:val="5"/>
  </w:num>
  <w:num w:numId="15" w16cid:durableId="1742294682">
    <w:abstractNumId w:val="3"/>
  </w:num>
  <w:num w:numId="16" w16cid:durableId="931666320">
    <w:abstractNumId w:val="18"/>
  </w:num>
  <w:num w:numId="17" w16cid:durableId="2042514672">
    <w:abstractNumId w:val="11"/>
  </w:num>
  <w:num w:numId="18" w16cid:durableId="1614357352">
    <w:abstractNumId w:val="2"/>
  </w:num>
  <w:num w:numId="19" w16cid:durableId="544760034">
    <w:abstractNumId w:val="20"/>
  </w:num>
  <w:num w:numId="20" w16cid:durableId="92170221">
    <w:abstractNumId w:val="1"/>
  </w:num>
  <w:num w:numId="21" w16cid:durableId="1161697103">
    <w:abstractNumId w:val="17"/>
  </w:num>
  <w:num w:numId="22" w16cid:durableId="1871911448">
    <w:abstractNumId w:val="14"/>
  </w:num>
  <w:num w:numId="23" w16cid:durableId="438918243">
    <w:abstractNumId w:val="15"/>
  </w:num>
  <w:num w:numId="24" w16cid:durableId="243076114">
    <w:abstractNumId w:val="9"/>
  </w:num>
  <w:num w:numId="25" w16cid:durableId="12252181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507"/>
    <w:rsid w:val="00000812"/>
    <w:rsid w:val="00003759"/>
    <w:rsid w:val="00003C53"/>
    <w:rsid w:val="000051E9"/>
    <w:rsid w:val="00005B4D"/>
    <w:rsid w:val="00006A85"/>
    <w:rsid w:val="00006AFE"/>
    <w:rsid w:val="000074D6"/>
    <w:rsid w:val="00007C7C"/>
    <w:rsid w:val="000101F4"/>
    <w:rsid w:val="00010986"/>
    <w:rsid w:val="00010BD4"/>
    <w:rsid w:val="00010F60"/>
    <w:rsid w:val="000125A6"/>
    <w:rsid w:val="00014AB9"/>
    <w:rsid w:val="00014E1E"/>
    <w:rsid w:val="00015DEF"/>
    <w:rsid w:val="00020674"/>
    <w:rsid w:val="00023A0A"/>
    <w:rsid w:val="00025393"/>
    <w:rsid w:val="00025418"/>
    <w:rsid w:val="00026C65"/>
    <w:rsid w:val="00027188"/>
    <w:rsid w:val="00027FA5"/>
    <w:rsid w:val="0003033A"/>
    <w:rsid w:val="00031051"/>
    <w:rsid w:val="00031575"/>
    <w:rsid w:val="00031C74"/>
    <w:rsid w:val="00034D95"/>
    <w:rsid w:val="0003526C"/>
    <w:rsid w:val="000354BC"/>
    <w:rsid w:val="00035517"/>
    <w:rsid w:val="00036696"/>
    <w:rsid w:val="00037870"/>
    <w:rsid w:val="00041352"/>
    <w:rsid w:val="00041A38"/>
    <w:rsid w:val="00045203"/>
    <w:rsid w:val="00050ABA"/>
    <w:rsid w:val="00050DC2"/>
    <w:rsid w:val="00051E29"/>
    <w:rsid w:val="00051F80"/>
    <w:rsid w:val="00052B3E"/>
    <w:rsid w:val="000550A2"/>
    <w:rsid w:val="00057098"/>
    <w:rsid w:val="0006148A"/>
    <w:rsid w:val="00061B7F"/>
    <w:rsid w:val="00062C82"/>
    <w:rsid w:val="000645BD"/>
    <w:rsid w:val="00064679"/>
    <w:rsid w:val="00064EF2"/>
    <w:rsid w:val="000662B3"/>
    <w:rsid w:val="000701D8"/>
    <w:rsid w:val="00072191"/>
    <w:rsid w:val="0007339E"/>
    <w:rsid w:val="00073627"/>
    <w:rsid w:val="00074678"/>
    <w:rsid w:val="00074D61"/>
    <w:rsid w:val="000756AC"/>
    <w:rsid w:val="000777AF"/>
    <w:rsid w:val="00081158"/>
    <w:rsid w:val="00081DCB"/>
    <w:rsid w:val="00084F44"/>
    <w:rsid w:val="0008510A"/>
    <w:rsid w:val="00085E9D"/>
    <w:rsid w:val="0009130A"/>
    <w:rsid w:val="00092664"/>
    <w:rsid w:val="000929DF"/>
    <w:rsid w:val="00092E24"/>
    <w:rsid w:val="00093E25"/>
    <w:rsid w:val="00095484"/>
    <w:rsid w:val="0009778A"/>
    <w:rsid w:val="00097C38"/>
    <w:rsid w:val="000A04CE"/>
    <w:rsid w:val="000A1066"/>
    <w:rsid w:val="000A12EF"/>
    <w:rsid w:val="000A145F"/>
    <w:rsid w:val="000A4040"/>
    <w:rsid w:val="000A6F8B"/>
    <w:rsid w:val="000A6FC2"/>
    <w:rsid w:val="000B1108"/>
    <w:rsid w:val="000B2060"/>
    <w:rsid w:val="000B20AF"/>
    <w:rsid w:val="000B3290"/>
    <w:rsid w:val="000B554A"/>
    <w:rsid w:val="000B68CF"/>
    <w:rsid w:val="000B69E9"/>
    <w:rsid w:val="000C041C"/>
    <w:rsid w:val="000C0AC9"/>
    <w:rsid w:val="000C239A"/>
    <w:rsid w:val="000C2461"/>
    <w:rsid w:val="000C3BFB"/>
    <w:rsid w:val="000C4193"/>
    <w:rsid w:val="000C42E8"/>
    <w:rsid w:val="000C4FA1"/>
    <w:rsid w:val="000C66D1"/>
    <w:rsid w:val="000D12D3"/>
    <w:rsid w:val="000D18B7"/>
    <w:rsid w:val="000E2171"/>
    <w:rsid w:val="000E2487"/>
    <w:rsid w:val="000E2CE6"/>
    <w:rsid w:val="000E4570"/>
    <w:rsid w:val="000E4A32"/>
    <w:rsid w:val="000E666E"/>
    <w:rsid w:val="000E7C79"/>
    <w:rsid w:val="000F4C93"/>
    <w:rsid w:val="000F6B88"/>
    <w:rsid w:val="00101713"/>
    <w:rsid w:val="00101ADF"/>
    <w:rsid w:val="001033CB"/>
    <w:rsid w:val="00103996"/>
    <w:rsid w:val="00103BBA"/>
    <w:rsid w:val="001043E5"/>
    <w:rsid w:val="00104765"/>
    <w:rsid w:val="0010541F"/>
    <w:rsid w:val="00106474"/>
    <w:rsid w:val="00107AA3"/>
    <w:rsid w:val="00107D3F"/>
    <w:rsid w:val="00110985"/>
    <w:rsid w:val="00111B3B"/>
    <w:rsid w:val="00113AB0"/>
    <w:rsid w:val="00114532"/>
    <w:rsid w:val="00115E6A"/>
    <w:rsid w:val="0011781C"/>
    <w:rsid w:val="001201B5"/>
    <w:rsid w:val="001201D1"/>
    <w:rsid w:val="001210E7"/>
    <w:rsid w:val="00121507"/>
    <w:rsid w:val="00123596"/>
    <w:rsid w:val="001236DC"/>
    <w:rsid w:val="00123AC8"/>
    <w:rsid w:val="00123CE0"/>
    <w:rsid w:val="00124E70"/>
    <w:rsid w:val="001257CC"/>
    <w:rsid w:val="00127CD0"/>
    <w:rsid w:val="00127D59"/>
    <w:rsid w:val="00127D66"/>
    <w:rsid w:val="001301FD"/>
    <w:rsid w:val="0013102B"/>
    <w:rsid w:val="00131103"/>
    <w:rsid w:val="00131548"/>
    <w:rsid w:val="00131DAD"/>
    <w:rsid w:val="0013269D"/>
    <w:rsid w:val="0013348A"/>
    <w:rsid w:val="00133E47"/>
    <w:rsid w:val="00134150"/>
    <w:rsid w:val="00134D5E"/>
    <w:rsid w:val="001351FE"/>
    <w:rsid w:val="00135451"/>
    <w:rsid w:val="0013623D"/>
    <w:rsid w:val="001366DC"/>
    <w:rsid w:val="00136DEA"/>
    <w:rsid w:val="00137154"/>
    <w:rsid w:val="00140056"/>
    <w:rsid w:val="00141293"/>
    <w:rsid w:val="001413CE"/>
    <w:rsid w:val="00142DEF"/>
    <w:rsid w:val="001435EF"/>
    <w:rsid w:val="00143867"/>
    <w:rsid w:val="0014397F"/>
    <w:rsid w:val="00147882"/>
    <w:rsid w:val="00150E5F"/>
    <w:rsid w:val="00155444"/>
    <w:rsid w:val="00155C9C"/>
    <w:rsid w:val="00155CA2"/>
    <w:rsid w:val="001600A8"/>
    <w:rsid w:val="00160D85"/>
    <w:rsid w:val="00160E88"/>
    <w:rsid w:val="00162322"/>
    <w:rsid w:val="00171ACD"/>
    <w:rsid w:val="00172E1F"/>
    <w:rsid w:val="00172FF2"/>
    <w:rsid w:val="00172FFE"/>
    <w:rsid w:val="001742AF"/>
    <w:rsid w:val="001764CA"/>
    <w:rsid w:val="001810E9"/>
    <w:rsid w:val="00181B19"/>
    <w:rsid w:val="0018256F"/>
    <w:rsid w:val="00185D28"/>
    <w:rsid w:val="00186F50"/>
    <w:rsid w:val="00190BBD"/>
    <w:rsid w:val="00191E20"/>
    <w:rsid w:val="00192957"/>
    <w:rsid w:val="00192E66"/>
    <w:rsid w:val="00193A2C"/>
    <w:rsid w:val="00193DBC"/>
    <w:rsid w:val="001940EB"/>
    <w:rsid w:val="00194834"/>
    <w:rsid w:val="001959B4"/>
    <w:rsid w:val="001971D9"/>
    <w:rsid w:val="001A1B47"/>
    <w:rsid w:val="001A20B8"/>
    <w:rsid w:val="001A2415"/>
    <w:rsid w:val="001A286C"/>
    <w:rsid w:val="001A340C"/>
    <w:rsid w:val="001A3A42"/>
    <w:rsid w:val="001A3E0F"/>
    <w:rsid w:val="001A57BF"/>
    <w:rsid w:val="001A5C5E"/>
    <w:rsid w:val="001A6C36"/>
    <w:rsid w:val="001A7172"/>
    <w:rsid w:val="001B01B7"/>
    <w:rsid w:val="001B0A2C"/>
    <w:rsid w:val="001B1131"/>
    <w:rsid w:val="001B1BA9"/>
    <w:rsid w:val="001B26F5"/>
    <w:rsid w:val="001B2EC9"/>
    <w:rsid w:val="001B331D"/>
    <w:rsid w:val="001B406E"/>
    <w:rsid w:val="001B4CB7"/>
    <w:rsid w:val="001B53A8"/>
    <w:rsid w:val="001B55FC"/>
    <w:rsid w:val="001B5A79"/>
    <w:rsid w:val="001B6874"/>
    <w:rsid w:val="001C1190"/>
    <w:rsid w:val="001C16AB"/>
    <w:rsid w:val="001C20BD"/>
    <w:rsid w:val="001C37B6"/>
    <w:rsid w:val="001C37F5"/>
    <w:rsid w:val="001C4203"/>
    <w:rsid w:val="001C46BA"/>
    <w:rsid w:val="001C4E23"/>
    <w:rsid w:val="001C5206"/>
    <w:rsid w:val="001C5B8D"/>
    <w:rsid w:val="001C6249"/>
    <w:rsid w:val="001C655C"/>
    <w:rsid w:val="001C66B0"/>
    <w:rsid w:val="001C6BC3"/>
    <w:rsid w:val="001C6ED4"/>
    <w:rsid w:val="001D0C27"/>
    <w:rsid w:val="001D1DF6"/>
    <w:rsid w:val="001D2E3D"/>
    <w:rsid w:val="001D4073"/>
    <w:rsid w:val="001D5206"/>
    <w:rsid w:val="001D528F"/>
    <w:rsid w:val="001D6245"/>
    <w:rsid w:val="001E1901"/>
    <w:rsid w:val="001E1EF0"/>
    <w:rsid w:val="001E2533"/>
    <w:rsid w:val="001E26E1"/>
    <w:rsid w:val="001E4705"/>
    <w:rsid w:val="001E6922"/>
    <w:rsid w:val="001E6C4E"/>
    <w:rsid w:val="001E72EC"/>
    <w:rsid w:val="001E7BD9"/>
    <w:rsid w:val="001F0BD5"/>
    <w:rsid w:val="001F11C3"/>
    <w:rsid w:val="001F18F3"/>
    <w:rsid w:val="001F1FBC"/>
    <w:rsid w:val="001F3F33"/>
    <w:rsid w:val="001F536B"/>
    <w:rsid w:val="001F537E"/>
    <w:rsid w:val="001F5A85"/>
    <w:rsid w:val="001F5C0F"/>
    <w:rsid w:val="002025CA"/>
    <w:rsid w:val="0020613C"/>
    <w:rsid w:val="00206339"/>
    <w:rsid w:val="00207A05"/>
    <w:rsid w:val="002107C1"/>
    <w:rsid w:val="00210A54"/>
    <w:rsid w:val="00212E76"/>
    <w:rsid w:val="00213D38"/>
    <w:rsid w:val="00213DD2"/>
    <w:rsid w:val="00215362"/>
    <w:rsid w:val="002172D5"/>
    <w:rsid w:val="00220E79"/>
    <w:rsid w:val="00221070"/>
    <w:rsid w:val="00221C79"/>
    <w:rsid w:val="0022223F"/>
    <w:rsid w:val="00222D3C"/>
    <w:rsid w:val="00222DEE"/>
    <w:rsid w:val="0022307B"/>
    <w:rsid w:val="00223283"/>
    <w:rsid w:val="00223525"/>
    <w:rsid w:val="00223DD6"/>
    <w:rsid w:val="002262AF"/>
    <w:rsid w:val="0022662A"/>
    <w:rsid w:val="002307BD"/>
    <w:rsid w:val="00232317"/>
    <w:rsid w:val="00233966"/>
    <w:rsid w:val="00235DA5"/>
    <w:rsid w:val="002370ED"/>
    <w:rsid w:val="002372F5"/>
    <w:rsid w:val="00237398"/>
    <w:rsid w:val="002375A9"/>
    <w:rsid w:val="0023796F"/>
    <w:rsid w:val="00240728"/>
    <w:rsid w:val="00240A01"/>
    <w:rsid w:val="00240E0D"/>
    <w:rsid w:val="00240FF7"/>
    <w:rsid w:val="00242727"/>
    <w:rsid w:val="0024651D"/>
    <w:rsid w:val="00246C78"/>
    <w:rsid w:val="00247963"/>
    <w:rsid w:val="00252752"/>
    <w:rsid w:val="00252CDC"/>
    <w:rsid w:val="00252D4B"/>
    <w:rsid w:val="002545BB"/>
    <w:rsid w:val="00255E7C"/>
    <w:rsid w:val="00256E48"/>
    <w:rsid w:val="002576E5"/>
    <w:rsid w:val="00257953"/>
    <w:rsid w:val="002619D0"/>
    <w:rsid w:val="00261C9B"/>
    <w:rsid w:val="00263393"/>
    <w:rsid w:val="00264222"/>
    <w:rsid w:val="0026576F"/>
    <w:rsid w:val="002662AF"/>
    <w:rsid w:val="00271000"/>
    <w:rsid w:val="00271E5E"/>
    <w:rsid w:val="00272EDC"/>
    <w:rsid w:val="002768C4"/>
    <w:rsid w:val="00277942"/>
    <w:rsid w:val="00277C71"/>
    <w:rsid w:val="00280E05"/>
    <w:rsid w:val="00280E74"/>
    <w:rsid w:val="00280FCB"/>
    <w:rsid w:val="002813DC"/>
    <w:rsid w:val="0028232A"/>
    <w:rsid w:val="0028237C"/>
    <w:rsid w:val="00283680"/>
    <w:rsid w:val="0028435B"/>
    <w:rsid w:val="00285C35"/>
    <w:rsid w:val="00285D93"/>
    <w:rsid w:val="00286103"/>
    <w:rsid w:val="002877C5"/>
    <w:rsid w:val="0028792A"/>
    <w:rsid w:val="00291F94"/>
    <w:rsid w:val="00296FCC"/>
    <w:rsid w:val="00297DC6"/>
    <w:rsid w:val="002A3D17"/>
    <w:rsid w:val="002A434B"/>
    <w:rsid w:val="002A5218"/>
    <w:rsid w:val="002A79D6"/>
    <w:rsid w:val="002B04D4"/>
    <w:rsid w:val="002B2048"/>
    <w:rsid w:val="002B2325"/>
    <w:rsid w:val="002B372A"/>
    <w:rsid w:val="002B40FB"/>
    <w:rsid w:val="002B52B2"/>
    <w:rsid w:val="002B5FFA"/>
    <w:rsid w:val="002B69FA"/>
    <w:rsid w:val="002B6C32"/>
    <w:rsid w:val="002B70EC"/>
    <w:rsid w:val="002C0B2B"/>
    <w:rsid w:val="002C1691"/>
    <w:rsid w:val="002C1C01"/>
    <w:rsid w:val="002C26C8"/>
    <w:rsid w:val="002C330C"/>
    <w:rsid w:val="002C4A55"/>
    <w:rsid w:val="002C6EA2"/>
    <w:rsid w:val="002C70F2"/>
    <w:rsid w:val="002D07A1"/>
    <w:rsid w:val="002D1487"/>
    <w:rsid w:val="002D1C7A"/>
    <w:rsid w:val="002D30F8"/>
    <w:rsid w:val="002D31D8"/>
    <w:rsid w:val="002D440D"/>
    <w:rsid w:val="002D5A34"/>
    <w:rsid w:val="002D7077"/>
    <w:rsid w:val="002D74A8"/>
    <w:rsid w:val="002D7820"/>
    <w:rsid w:val="002E00B7"/>
    <w:rsid w:val="002E06E6"/>
    <w:rsid w:val="002E1991"/>
    <w:rsid w:val="002E20B7"/>
    <w:rsid w:val="002E216C"/>
    <w:rsid w:val="002E2BA7"/>
    <w:rsid w:val="002E2E80"/>
    <w:rsid w:val="002E3FA5"/>
    <w:rsid w:val="002E469F"/>
    <w:rsid w:val="002E4881"/>
    <w:rsid w:val="002E59B9"/>
    <w:rsid w:val="002E64B6"/>
    <w:rsid w:val="002E6FA7"/>
    <w:rsid w:val="002E7D6A"/>
    <w:rsid w:val="002F0D24"/>
    <w:rsid w:val="002F2AC5"/>
    <w:rsid w:val="002F32D5"/>
    <w:rsid w:val="002F341F"/>
    <w:rsid w:val="002F4C3E"/>
    <w:rsid w:val="002F5F0C"/>
    <w:rsid w:val="002F679B"/>
    <w:rsid w:val="003007BB"/>
    <w:rsid w:val="00300EF9"/>
    <w:rsid w:val="0030298F"/>
    <w:rsid w:val="00304D5C"/>
    <w:rsid w:val="00311374"/>
    <w:rsid w:val="0031329E"/>
    <w:rsid w:val="003149AE"/>
    <w:rsid w:val="00315ADB"/>
    <w:rsid w:val="00316C15"/>
    <w:rsid w:val="00317F04"/>
    <w:rsid w:val="00320750"/>
    <w:rsid w:val="0032334A"/>
    <w:rsid w:val="00323611"/>
    <w:rsid w:val="0032396E"/>
    <w:rsid w:val="00324BB3"/>
    <w:rsid w:val="003252BB"/>
    <w:rsid w:val="00325583"/>
    <w:rsid w:val="00326D8D"/>
    <w:rsid w:val="00327D1B"/>
    <w:rsid w:val="003314BF"/>
    <w:rsid w:val="0033270A"/>
    <w:rsid w:val="00332D0E"/>
    <w:rsid w:val="00335B2D"/>
    <w:rsid w:val="00335C97"/>
    <w:rsid w:val="00340904"/>
    <w:rsid w:val="0034157D"/>
    <w:rsid w:val="003416B3"/>
    <w:rsid w:val="00342744"/>
    <w:rsid w:val="00342DCE"/>
    <w:rsid w:val="00343269"/>
    <w:rsid w:val="003434A0"/>
    <w:rsid w:val="0034405D"/>
    <w:rsid w:val="00344529"/>
    <w:rsid w:val="00345A4B"/>
    <w:rsid w:val="00345EE2"/>
    <w:rsid w:val="003470C2"/>
    <w:rsid w:val="00353395"/>
    <w:rsid w:val="003541DD"/>
    <w:rsid w:val="003556DD"/>
    <w:rsid w:val="00355CC4"/>
    <w:rsid w:val="003574CC"/>
    <w:rsid w:val="003601E0"/>
    <w:rsid w:val="0036076E"/>
    <w:rsid w:val="00361384"/>
    <w:rsid w:val="003623A2"/>
    <w:rsid w:val="00363BBB"/>
    <w:rsid w:val="00364401"/>
    <w:rsid w:val="00364704"/>
    <w:rsid w:val="00364F83"/>
    <w:rsid w:val="00366141"/>
    <w:rsid w:val="00366687"/>
    <w:rsid w:val="003704D5"/>
    <w:rsid w:val="003707FD"/>
    <w:rsid w:val="00370F0D"/>
    <w:rsid w:val="00373ECE"/>
    <w:rsid w:val="00374C05"/>
    <w:rsid w:val="00376E21"/>
    <w:rsid w:val="0037714E"/>
    <w:rsid w:val="00377406"/>
    <w:rsid w:val="00380A79"/>
    <w:rsid w:val="00380F2A"/>
    <w:rsid w:val="003814A4"/>
    <w:rsid w:val="00381ED2"/>
    <w:rsid w:val="00381EF2"/>
    <w:rsid w:val="003823A5"/>
    <w:rsid w:val="0038413C"/>
    <w:rsid w:val="003842E4"/>
    <w:rsid w:val="00384341"/>
    <w:rsid w:val="00384B13"/>
    <w:rsid w:val="003870DD"/>
    <w:rsid w:val="00393006"/>
    <w:rsid w:val="00394072"/>
    <w:rsid w:val="00394BA8"/>
    <w:rsid w:val="00395200"/>
    <w:rsid w:val="0039662F"/>
    <w:rsid w:val="0039696A"/>
    <w:rsid w:val="003A367C"/>
    <w:rsid w:val="003A3733"/>
    <w:rsid w:val="003A4888"/>
    <w:rsid w:val="003A50EF"/>
    <w:rsid w:val="003A5B46"/>
    <w:rsid w:val="003A6AE7"/>
    <w:rsid w:val="003B0549"/>
    <w:rsid w:val="003B0FFA"/>
    <w:rsid w:val="003B25FA"/>
    <w:rsid w:val="003B2FBC"/>
    <w:rsid w:val="003B445D"/>
    <w:rsid w:val="003B4EA9"/>
    <w:rsid w:val="003B5885"/>
    <w:rsid w:val="003B66E5"/>
    <w:rsid w:val="003B6D5E"/>
    <w:rsid w:val="003C01F9"/>
    <w:rsid w:val="003C0F90"/>
    <w:rsid w:val="003C1DE6"/>
    <w:rsid w:val="003C2C91"/>
    <w:rsid w:val="003C3BE4"/>
    <w:rsid w:val="003C3D6B"/>
    <w:rsid w:val="003C42AB"/>
    <w:rsid w:val="003C50C1"/>
    <w:rsid w:val="003C50D3"/>
    <w:rsid w:val="003C7DB4"/>
    <w:rsid w:val="003C7F26"/>
    <w:rsid w:val="003D19E2"/>
    <w:rsid w:val="003D2419"/>
    <w:rsid w:val="003D249D"/>
    <w:rsid w:val="003D2CA0"/>
    <w:rsid w:val="003D4AF1"/>
    <w:rsid w:val="003D60F3"/>
    <w:rsid w:val="003E162D"/>
    <w:rsid w:val="003E17DD"/>
    <w:rsid w:val="003E1D03"/>
    <w:rsid w:val="003E31B8"/>
    <w:rsid w:val="003E745A"/>
    <w:rsid w:val="003E7C68"/>
    <w:rsid w:val="003E7D05"/>
    <w:rsid w:val="003F0415"/>
    <w:rsid w:val="003F1259"/>
    <w:rsid w:val="003F1464"/>
    <w:rsid w:val="003F2356"/>
    <w:rsid w:val="003F3418"/>
    <w:rsid w:val="003F55D4"/>
    <w:rsid w:val="00401A9C"/>
    <w:rsid w:val="004030DD"/>
    <w:rsid w:val="004045F8"/>
    <w:rsid w:val="004063B2"/>
    <w:rsid w:val="00406ECB"/>
    <w:rsid w:val="0040759F"/>
    <w:rsid w:val="00407B03"/>
    <w:rsid w:val="00410DB0"/>
    <w:rsid w:val="00411BD2"/>
    <w:rsid w:val="00411C7F"/>
    <w:rsid w:val="00412D3F"/>
    <w:rsid w:val="004130C6"/>
    <w:rsid w:val="004133C6"/>
    <w:rsid w:val="00413F8E"/>
    <w:rsid w:val="004151E2"/>
    <w:rsid w:val="00415451"/>
    <w:rsid w:val="00415545"/>
    <w:rsid w:val="00415661"/>
    <w:rsid w:val="00415AD4"/>
    <w:rsid w:val="00416EBB"/>
    <w:rsid w:val="00420657"/>
    <w:rsid w:val="0042177A"/>
    <w:rsid w:val="004217E8"/>
    <w:rsid w:val="00421B0E"/>
    <w:rsid w:val="00422DF4"/>
    <w:rsid w:val="004234CA"/>
    <w:rsid w:val="00423D68"/>
    <w:rsid w:val="00424278"/>
    <w:rsid w:val="00424F01"/>
    <w:rsid w:val="00424FD5"/>
    <w:rsid w:val="00430428"/>
    <w:rsid w:val="004304C4"/>
    <w:rsid w:val="00430C1F"/>
    <w:rsid w:val="00431D2F"/>
    <w:rsid w:val="00432AA3"/>
    <w:rsid w:val="004338B1"/>
    <w:rsid w:val="004348E1"/>
    <w:rsid w:val="00435981"/>
    <w:rsid w:val="00435D77"/>
    <w:rsid w:val="0043633D"/>
    <w:rsid w:val="004372FE"/>
    <w:rsid w:val="004411C3"/>
    <w:rsid w:val="00441411"/>
    <w:rsid w:val="00442083"/>
    <w:rsid w:val="0044272A"/>
    <w:rsid w:val="00444C97"/>
    <w:rsid w:val="00445E35"/>
    <w:rsid w:val="00447335"/>
    <w:rsid w:val="00447CDE"/>
    <w:rsid w:val="004510D8"/>
    <w:rsid w:val="00451355"/>
    <w:rsid w:val="0045165E"/>
    <w:rsid w:val="00453FD4"/>
    <w:rsid w:val="00455AA5"/>
    <w:rsid w:val="00455BD3"/>
    <w:rsid w:val="00455C89"/>
    <w:rsid w:val="004576B9"/>
    <w:rsid w:val="00460FC5"/>
    <w:rsid w:val="004617A7"/>
    <w:rsid w:val="00462C50"/>
    <w:rsid w:val="004669C3"/>
    <w:rsid w:val="00467BE9"/>
    <w:rsid w:val="00471491"/>
    <w:rsid w:val="00471810"/>
    <w:rsid w:val="00471946"/>
    <w:rsid w:val="00472A82"/>
    <w:rsid w:val="0047444C"/>
    <w:rsid w:val="00474A78"/>
    <w:rsid w:val="004751A1"/>
    <w:rsid w:val="004752EA"/>
    <w:rsid w:val="0047779F"/>
    <w:rsid w:val="00481BA2"/>
    <w:rsid w:val="0048215F"/>
    <w:rsid w:val="00482F56"/>
    <w:rsid w:val="00486812"/>
    <w:rsid w:val="004914E1"/>
    <w:rsid w:val="0049188E"/>
    <w:rsid w:val="00491BC9"/>
    <w:rsid w:val="00491CD8"/>
    <w:rsid w:val="00493988"/>
    <w:rsid w:val="00493DBB"/>
    <w:rsid w:val="004942FC"/>
    <w:rsid w:val="00497B13"/>
    <w:rsid w:val="004A0EB5"/>
    <w:rsid w:val="004A17CB"/>
    <w:rsid w:val="004A3BAB"/>
    <w:rsid w:val="004A5282"/>
    <w:rsid w:val="004A5BD4"/>
    <w:rsid w:val="004A62D1"/>
    <w:rsid w:val="004A7953"/>
    <w:rsid w:val="004B04AD"/>
    <w:rsid w:val="004B0AE2"/>
    <w:rsid w:val="004B32E3"/>
    <w:rsid w:val="004B47F8"/>
    <w:rsid w:val="004B5FF7"/>
    <w:rsid w:val="004B7656"/>
    <w:rsid w:val="004C13B7"/>
    <w:rsid w:val="004C1E14"/>
    <w:rsid w:val="004C276F"/>
    <w:rsid w:val="004C2A25"/>
    <w:rsid w:val="004C36D6"/>
    <w:rsid w:val="004C417D"/>
    <w:rsid w:val="004C4A2C"/>
    <w:rsid w:val="004C6146"/>
    <w:rsid w:val="004C735D"/>
    <w:rsid w:val="004D04A4"/>
    <w:rsid w:val="004D127F"/>
    <w:rsid w:val="004D3261"/>
    <w:rsid w:val="004D3566"/>
    <w:rsid w:val="004D4008"/>
    <w:rsid w:val="004D5B78"/>
    <w:rsid w:val="004D5F45"/>
    <w:rsid w:val="004E08E4"/>
    <w:rsid w:val="004E1BF9"/>
    <w:rsid w:val="004E21AA"/>
    <w:rsid w:val="004E242D"/>
    <w:rsid w:val="004E33DD"/>
    <w:rsid w:val="004E4F80"/>
    <w:rsid w:val="004E6187"/>
    <w:rsid w:val="004E6A44"/>
    <w:rsid w:val="004F0CE5"/>
    <w:rsid w:val="004F15EE"/>
    <w:rsid w:val="004F1A2D"/>
    <w:rsid w:val="004F1C35"/>
    <w:rsid w:val="004F221B"/>
    <w:rsid w:val="004F2398"/>
    <w:rsid w:val="004F24C3"/>
    <w:rsid w:val="004F24F4"/>
    <w:rsid w:val="004F2B44"/>
    <w:rsid w:val="004F2EF8"/>
    <w:rsid w:val="004F2F0A"/>
    <w:rsid w:val="004F2FE7"/>
    <w:rsid w:val="004F3C04"/>
    <w:rsid w:val="004F5E8D"/>
    <w:rsid w:val="004F6291"/>
    <w:rsid w:val="004F6625"/>
    <w:rsid w:val="004F678C"/>
    <w:rsid w:val="004F7442"/>
    <w:rsid w:val="005006C1"/>
    <w:rsid w:val="00502B4A"/>
    <w:rsid w:val="005035F9"/>
    <w:rsid w:val="0050430A"/>
    <w:rsid w:val="00504BEB"/>
    <w:rsid w:val="005062CA"/>
    <w:rsid w:val="00511A3C"/>
    <w:rsid w:val="00512009"/>
    <w:rsid w:val="005126A9"/>
    <w:rsid w:val="00512B01"/>
    <w:rsid w:val="005130C0"/>
    <w:rsid w:val="005139BA"/>
    <w:rsid w:val="0051693F"/>
    <w:rsid w:val="005177FE"/>
    <w:rsid w:val="00517AC8"/>
    <w:rsid w:val="005200CC"/>
    <w:rsid w:val="005202FB"/>
    <w:rsid w:val="0052113C"/>
    <w:rsid w:val="005214A1"/>
    <w:rsid w:val="005268F9"/>
    <w:rsid w:val="0053055B"/>
    <w:rsid w:val="00533DE9"/>
    <w:rsid w:val="00535006"/>
    <w:rsid w:val="005351E6"/>
    <w:rsid w:val="00536E68"/>
    <w:rsid w:val="005370D2"/>
    <w:rsid w:val="00540164"/>
    <w:rsid w:val="00541779"/>
    <w:rsid w:val="005424E4"/>
    <w:rsid w:val="00542F5D"/>
    <w:rsid w:val="0054389A"/>
    <w:rsid w:val="00543C63"/>
    <w:rsid w:val="0054622C"/>
    <w:rsid w:val="00546FF2"/>
    <w:rsid w:val="00547A38"/>
    <w:rsid w:val="00547B15"/>
    <w:rsid w:val="00551911"/>
    <w:rsid w:val="0055291E"/>
    <w:rsid w:val="00553182"/>
    <w:rsid w:val="005532D6"/>
    <w:rsid w:val="00553813"/>
    <w:rsid w:val="0055402F"/>
    <w:rsid w:val="00554FC0"/>
    <w:rsid w:val="00555F94"/>
    <w:rsid w:val="00556DC8"/>
    <w:rsid w:val="0056147C"/>
    <w:rsid w:val="00561A2E"/>
    <w:rsid w:val="00562BE2"/>
    <w:rsid w:val="00562D1C"/>
    <w:rsid w:val="00563304"/>
    <w:rsid w:val="00564B7F"/>
    <w:rsid w:val="005654AD"/>
    <w:rsid w:val="005663D7"/>
    <w:rsid w:val="00575317"/>
    <w:rsid w:val="0057574A"/>
    <w:rsid w:val="00575875"/>
    <w:rsid w:val="00575C59"/>
    <w:rsid w:val="00576417"/>
    <w:rsid w:val="005767A5"/>
    <w:rsid w:val="005774B9"/>
    <w:rsid w:val="00580625"/>
    <w:rsid w:val="00584FAA"/>
    <w:rsid w:val="0058508F"/>
    <w:rsid w:val="00586472"/>
    <w:rsid w:val="00590266"/>
    <w:rsid w:val="0059156F"/>
    <w:rsid w:val="005915CC"/>
    <w:rsid w:val="00591CEC"/>
    <w:rsid w:val="0059221F"/>
    <w:rsid w:val="00592286"/>
    <w:rsid w:val="0059347B"/>
    <w:rsid w:val="00593F29"/>
    <w:rsid w:val="005952A7"/>
    <w:rsid w:val="0059689C"/>
    <w:rsid w:val="0059696F"/>
    <w:rsid w:val="00596EA8"/>
    <w:rsid w:val="00597098"/>
    <w:rsid w:val="005A048D"/>
    <w:rsid w:val="005A0B62"/>
    <w:rsid w:val="005A357F"/>
    <w:rsid w:val="005A3E17"/>
    <w:rsid w:val="005B06EB"/>
    <w:rsid w:val="005B0E48"/>
    <w:rsid w:val="005B1897"/>
    <w:rsid w:val="005B2CBB"/>
    <w:rsid w:val="005B3C92"/>
    <w:rsid w:val="005B61E6"/>
    <w:rsid w:val="005B6C3A"/>
    <w:rsid w:val="005B767B"/>
    <w:rsid w:val="005B7CAD"/>
    <w:rsid w:val="005C1D10"/>
    <w:rsid w:val="005C3BC5"/>
    <w:rsid w:val="005C691D"/>
    <w:rsid w:val="005D0ADE"/>
    <w:rsid w:val="005D1937"/>
    <w:rsid w:val="005D1D04"/>
    <w:rsid w:val="005D2427"/>
    <w:rsid w:val="005D5189"/>
    <w:rsid w:val="005D5DC7"/>
    <w:rsid w:val="005D6699"/>
    <w:rsid w:val="005D70B0"/>
    <w:rsid w:val="005D7DEF"/>
    <w:rsid w:val="005E00E0"/>
    <w:rsid w:val="005E08B6"/>
    <w:rsid w:val="005E1365"/>
    <w:rsid w:val="005E1473"/>
    <w:rsid w:val="005E147E"/>
    <w:rsid w:val="005E4B4F"/>
    <w:rsid w:val="005E59BD"/>
    <w:rsid w:val="005E5C7E"/>
    <w:rsid w:val="005E77F8"/>
    <w:rsid w:val="005E7C82"/>
    <w:rsid w:val="005F0F4D"/>
    <w:rsid w:val="005F1F3D"/>
    <w:rsid w:val="005F6524"/>
    <w:rsid w:val="005F6FFE"/>
    <w:rsid w:val="005F7816"/>
    <w:rsid w:val="006005CE"/>
    <w:rsid w:val="00601655"/>
    <w:rsid w:val="00602115"/>
    <w:rsid w:val="00602299"/>
    <w:rsid w:val="00603F42"/>
    <w:rsid w:val="00604B77"/>
    <w:rsid w:val="00604C9D"/>
    <w:rsid w:val="00605894"/>
    <w:rsid w:val="0060666E"/>
    <w:rsid w:val="00611308"/>
    <w:rsid w:val="00612E57"/>
    <w:rsid w:val="0061376F"/>
    <w:rsid w:val="006144F6"/>
    <w:rsid w:val="00614A61"/>
    <w:rsid w:val="00616932"/>
    <w:rsid w:val="00616A1B"/>
    <w:rsid w:val="00617297"/>
    <w:rsid w:val="006233B7"/>
    <w:rsid w:val="0062363D"/>
    <w:rsid w:val="00623727"/>
    <w:rsid w:val="006239E7"/>
    <w:rsid w:val="00624F30"/>
    <w:rsid w:val="006252D5"/>
    <w:rsid w:val="00625900"/>
    <w:rsid w:val="00625D68"/>
    <w:rsid w:val="006306B6"/>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302"/>
    <w:rsid w:val="00637491"/>
    <w:rsid w:val="00637B68"/>
    <w:rsid w:val="0064023A"/>
    <w:rsid w:val="006409F5"/>
    <w:rsid w:val="00641656"/>
    <w:rsid w:val="00641735"/>
    <w:rsid w:val="00641DA1"/>
    <w:rsid w:val="006435A4"/>
    <w:rsid w:val="0064408E"/>
    <w:rsid w:val="00646AD4"/>
    <w:rsid w:val="00650EFA"/>
    <w:rsid w:val="006511A7"/>
    <w:rsid w:val="0065251D"/>
    <w:rsid w:val="00654F6F"/>
    <w:rsid w:val="00656121"/>
    <w:rsid w:val="0066108B"/>
    <w:rsid w:val="0066189D"/>
    <w:rsid w:val="00661A4F"/>
    <w:rsid w:val="00662773"/>
    <w:rsid w:val="00662D88"/>
    <w:rsid w:val="00667110"/>
    <w:rsid w:val="0066753A"/>
    <w:rsid w:val="00667584"/>
    <w:rsid w:val="006707B3"/>
    <w:rsid w:val="006718FD"/>
    <w:rsid w:val="006721DA"/>
    <w:rsid w:val="00674D79"/>
    <w:rsid w:val="00675933"/>
    <w:rsid w:val="0067596F"/>
    <w:rsid w:val="00675D64"/>
    <w:rsid w:val="00677470"/>
    <w:rsid w:val="00677847"/>
    <w:rsid w:val="00677A84"/>
    <w:rsid w:val="00680351"/>
    <w:rsid w:val="00680D9A"/>
    <w:rsid w:val="00684AF8"/>
    <w:rsid w:val="00684DED"/>
    <w:rsid w:val="006850C2"/>
    <w:rsid w:val="00685F75"/>
    <w:rsid w:val="006863E5"/>
    <w:rsid w:val="00686FC7"/>
    <w:rsid w:val="00690EC1"/>
    <w:rsid w:val="00692619"/>
    <w:rsid w:val="006935E8"/>
    <w:rsid w:val="00693922"/>
    <w:rsid w:val="00694620"/>
    <w:rsid w:val="006969DA"/>
    <w:rsid w:val="00697034"/>
    <w:rsid w:val="00697AE4"/>
    <w:rsid w:val="006A133A"/>
    <w:rsid w:val="006A2BB5"/>
    <w:rsid w:val="006A3954"/>
    <w:rsid w:val="006A6F13"/>
    <w:rsid w:val="006B085A"/>
    <w:rsid w:val="006B0969"/>
    <w:rsid w:val="006B55DF"/>
    <w:rsid w:val="006B581F"/>
    <w:rsid w:val="006B5B76"/>
    <w:rsid w:val="006B78F4"/>
    <w:rsid w:val="006B7E2A"/>
    <w:rsid w:val="006C1D7D"/>
    <w:rsid w:val="006C3066"/>
    <w:rsid w:val="006C3D8D"/>
    <w:rsid w:val="006C4105"/>
    <w:rsid w:val="006D04D9"/>
    <w:rsid w:val="006D0A38"/>
    <w:rsid w:val="006D14E3"/>
    <w:rsid w:val="006D2484"/>
    <w:rsid w:val="006D2734"/>
    <w:rsid w:val="006D35EB"/>
    <w:rsid w:val="006D46BD"/>
    <w:rsid w:val="006D4B80"/>
    <w:rsid w:val="006D5922"/>
    <w:rsid w:val="006D5F7A"/>
    <w:rsid w:val="006E2402"/>
    <w:rsid w:val="006E66E3"/>
    <w:rsid w:val="006F0141"/>
    <w:rsid w:val="006F03B0"/>
    <w:rsid w:val="006F063F"/>
    <w:rsid w:val="006F06F0"/>
    <w:rsid w:val="006F3537"/>
    <w:rsid w:val="006F45C2"/>
    <w:rsid w:val="006F4619"/>
    <w:rsid w:val="006F6225"/>
    <w:rsid w:val="006F7D36"/>
    <w:rsid w:val="00706657"/>
    <w:rsid w:val="00706E00"/>
    <w:rsid w:val="007116C9"/>
    <w:rsid w:val="00712614"/>
    <w:rsid w:val="00712776"/>
    <w:rsid w:val="00713869"/>
    <w:rsid w:val="007141CE"/>
    <w:rsid w:val="007169BB"/>
    <w:rsid w:val="00716A55"/>
    <w:rsid w:val="0072062F"/>
    <w:rsid w:val="0072132B"/>
    <w:rsid w:val="00723089"/>
    <w:rsid w:val="007232AE"/>
    <w:rsid w:val="0072476C"/>
    <w:rsid w:val="00724C50"/>
    <w:rsid w:val="00724F9B"/>
    <w:rsid w:val="00725FE3"/>
    <w:rsid w:val="007273C6"/>
    <w:rsid w:val="00730910"/>
    <w:rsid w:val="00730BD2"/>
    <w:rsid w:val="00732759"/>
    <w:rsid w:val="00732A67"/>
    <w:rsid w:val="00732AE5"/>
    <w:rsid w:val="00734F07"/>
    <w:rsid w:val="007425A2"/>
    <w:rsid w:val="007432F3"/>
    <w:rsid w:val="007435FB"/>
    <w:rsid w:val="00744AD7"/>
    <w:rsid w:val="00745104"/>
    <w:rsid w:val="00745564"/>
    <w:rsid w:val="007533BD"/>
    <w:rsid w:val="007534B1"/>
    <w:rsid w:val="00755551"/>
    <w:rsid w:val="00755E22"/>
    <w:rsid w:val="0075653C"/>
    <w:rsid w:val="0075671B"/>
    <w:rsid w:val="007576E0"/>
    <w:rsid w:val="007576FC"/>
    <w:rsid w:val="00757C96"/>
    <w:rsid w:val="00761B9D"/>
    <w:rsid w:val="00762D26"/>
    <w:rsid w:val="00763057"/>
    <w:rsid w:val="0076400B"/>
    <w:rsid w:val="00765874"/>
    <w:rsid w:val="00765F06"/>
    <w:rsid w:val="00767630"/>
    <w:rsid w:val="00772BE5"/>
    <w:rsid w:val="00773FE2"/>
    <w:rsid w:val="00774168"/>
    <w:rsid w:val="00775420"/>
    <w:rsid w:val="00777955"/>
    <w:rsid w:val="00783BC2"/>
    <w:rsid w:val="0078420B"/>
    <w:rsid w:val="00784342"/>
    <w:rsid w:val="0078612F"/>
    <w:rsid w:val="00787FAA"/>
    <w:rsid w:val="00790B40"/>
    <w:rsid w:val="007913C8"/>
    <w:rsid w:val="0079233E"/>
    <w:rsid w:val="00792EFC"/>
    <w:rsid w:val="00793456"/>
    <w:rsid w:val="00793C5B"/>
    <w:rsid w:val="00795A85"/>
    <w:rsid w:val="00795D56"/>
    <w:rsid w:val="007A3028"/>
    <w:rsid w:val="007A30F0"/>
    <w:rsid w:val="007A3DA4"/>
    <w:rsid w:val="007A43ED"/>
    <w:rsid w:val="007A57A1"/>
    <w:rsid w:val="007A60F2"/>
    <w:rsid w:val="007A7868"/>
    <w:rsid w:val="007A7984"/>
    <w:rsid w:val="007A7C8B"/>
    <w:rsid w:val="007A7E1A"/>
    <w:rsid w:val="007B09FF"/>
    <w:rsid w:val="007B1E98"/>
    <w:rsid w:val="007B2BF1"/>
    <w:rsid w:val="007B31EF"/>
    <w:rsid w:val="007B35C2"/>
    <w:rsid w:val="007B59F2"/>
    <w:rsid w:val="007B6B6D"/>
    <w:rsid w:val="007C16F0"/>
    <w:rsid w:val="007C2157"/>
    <w:rsid w:val="007C233A"/>
    <w:rsid w:val="007C27A0"/>
    <w:rsid w:val="007C2FBE"/>
    <w:rsid w:val="007C4F12"/>
    <w:rsid w:val="007C59D5"/>
    <w:rsid w:val="007C5E4E"/>
    <w:rsid w:val="007D00EE"/>
    <w:rsid w:val="007D027D"/>
    <w:rsid w:val="007D1366"/>
    <w:rsid w:val="007D3AA8"/>
    <w:rsid w:val="007D3F1C"/>
    <w:rsid w:val="007D426C"/>
    <w:rsid w:val="007D5CDD"/>
    <w:rsid w:val="007D5CE2"/>
    <w:rsid w:val="007D5CF0"/>
    <w:rsid w:val="007D6A5E"/>
    <w:rsid w:val="007E0B8C"/>
    <w:rsid w:val="007E1E94"/>
    <w:rsid w:val="007E4169"/>
    <w:rsid w:val="007E4877"/>
    <w:rsid w:val="007E48CC"/>
    <w:rsid w:val="007E67C6"/>
    <w:rsid w:val="007E71D6"/>
    <w:rsid w:val="007E78A2"/>
    <w:rsid w:val="007F215E"/>
    <w:rsid w:val="007F2B54"/>
    <w:rsid w:val="007F3D6F"/>
    <w:rsid w:val="007F78AE"/>
    <w:rsid w:val="007F7BBB"/>
    <w:rsid w:val="008008EB"/>
    <w:rsid w:val="00800BDE"/>
    <w:rsid w:val="00801C48"/>
    <w:rsid w:val="0080374A"/>
    <w:rsid w:val="00804DDE"/>
    <w:rsid w:val="00804F96"/>
    <w:rsid w:val="0080627A"/>
    <w:rsid w:val="00806AB3"/>
    <w:rsid w:val="00806C3D"/>
    <w:rsid w:val="00810793"/>
    <w:rsid w:val="00811539"/>
    <w:rsid w:val="008115D4"/>
    <w:rsid w:val="0081179E"/>
    <w:rsid w:val="00811F2D"/>
    <w:rsid w:val="0081325F"/>
    <w:rsid w:val="008139FB"/>
    <w:rsid w:val="00814C2C"/>
    <w:rsid w:val="00816602"/>
    <w:rsid w:val="00816832"/>
    <w:rsid w:val="00820FE3"/>
    <w:rsid w:val="0082296A"/>
    <w:rsid w:val="008237D6"/>
    <w:rsid w:val="00827301"/>
    <w:rsid w:val="00827677"/>
    <w:rsid w:val="008301BA"/>
    <w:rsid w:val="0083181A"/>
    <w:rsid w:val="00831B36"/>
    <w:rsid w:val="0083543E"/>
    <w:rsid w:val="00835D52"/>
    <w:rsid w:val="00837730"/>
    <w:rsid w:val="0084443F"/>
    <w:rsid w:val="008450F6"/>
    <w:rsid w:val="008469DE"/>
    <w:rsid w:val="00851427"/>
    <w:rsid w:val="008519DC"/>
    <w:rsid w:val="00852335"/>
    <w:rsid w:val="00857686"/>
    <w:rsid w:val="00857EAF"/>
    <w:rsid w:val="00857FAE"/>
    <w:rsid w:val="00860E5A"/>
    <w:rsid w:val="00861419"/>
    <w:rsid w:val="00862632"/>
    <w:rsid w:val="00863C6A"/>
    <w:rsid w:val="008654D3"/>
    <w:rsid w:val="00867574"/>
    <w:rsid w:val="00870D68"/>
    <w:rsid w:val="00871519"/>
    <w:rsid w:val="0087438E"/>
    <w:rsid w:val="00874B72"/>
    <w:rsid w:val="00877C46"/>
    <w:rsid w:val="0088023E"/>
    <w:rsid w:val="0088025E"/>
    <w:rsid w:val="00880C6D"/>
    <w:rsid w:val="0088389D"/>
    <w:rsid w:val="008841C5"/>
    <w:rsid w:val="00886BE3"/>
    <w:rsid w:val="008873AA"/>
    <w:rsid w:val="00890EDF"/>
    <w:rsid w:val="0089160D"/>
    <w:rsid w:val="008921F1"/>
    <w:rsid w:val="00893467"/>
    <w:rsid w:val="00893D25"/>
    <w:rsid w:val="008949BC"/>
    <w:rsid w:val="00895573"/>
    <w:rsid w:val="008A1537"/>
    <w:rsid w:val="008A1DF4"/>
    <w:rsid w:val="008A402A"/>
    <w:rsid w:val="008A501B"/>
    <w:rsid w:val="008B1653"/>
    <w:rsid w:val="008B1B78"/>
    <w:rsid w:val="008B3670"/>
    <w:rsid w:val="008B432A"/>
    <w:rsid w:val="008B47A7"/>
    <w:rsid w:val="008B4D54"/>
    <w:rsid w:val="008C17AB"/>
    <w:rsid w:val="008C205E"/>
    <w:rsid w:val="008C2F25"/>
    <w:rsid w:val="008C4256"/>
    <w:rsid w:val="008C5DEE"/>
    <w:rsid w:val="008C6D0D"/>
    <w:rsid w:val="008C7531"/>
    <w:rsid w:val="008D26E8"/>
    <w:rsid w:val="008D42F6"/>
    <w:rsid w:val="008D6C02"/>
    <w:rsid w:val="008D76E3"/>
    <w:rsid w:val="008E00BF"/>
    <w:rsid w:val="008E1819"/>
    <w:rsid w:val="008E1FF5"/>
    <w:rsid w:val="008E311C"/>
    <w:rsid w:val="008E54DE"/>
    <w:rsid w:val="008E682C"/>
    <w:rsid w:val="008E6C77"/>
    <w:rsid w:val="008E7FEC"/>
    <w:rsid w:val="008F0965"/>
    <w:rsid w:val="008F0C09"/>
    <w:rsid w:val="008F1CDC"/>
    <w:rsid w:val="008F359C"/>
    <w:rsid w:val="008F4BEE"/>
    <w:rsid w:val="008F506C"/>
    <w:rsid w:val="008F5240"/>
    <w:rsid w:val="008F5B28"/>
    <w:rsid w:val="00900600"/>
    <w:rsid w:val="009007C7"/>
    <w:rsid w:val="009011BB"/>
    <w:rsid w:val="009011D3"/>
    <w:rsid w:val="00901FAC"/>
    <w:rsid w:val="009036A0"/>
    <w:rsid w:val="00903DAB"/>
    <w:rsid w:val="0090404C"/>
    <w:rsid w:val="00907256"/>
    <w:rsid w:val="009105CF"/>
    <w:rsid w:val="00911414"/>
    <w:rsid w:val="00912F95"/>
    <w:rsid w:val="00912FB7"/>
    <w:rsid w:val="00913021"/>
    <w:rsid w:val="00914003"/>
    <w:rsid w:val="0091427C"/>
    <w:rsid w:val="00914B09"/>
    <w:rsid w:val="00914DBA"/>
    <w:rsid w:val="00915FA5"/>
    <w:rsid w:val="00920240"/>
    <w:rsid w:val="0092086A"/>
    <w:rsid w:val="00921D16"/>
    <w:rsid w:val="00921E2E"/>
    <w:rsid w:val="009231D9"/>
    <w:rsid w:val="00923A2B"/>
    <w:rsid w:val="00924A3E"/>
    <w:rsid w:val="00924E14"/>
    <w:rsid w:val="0092659B"/>
    <w:rsid w:val="00926BCC"/>
    <w:rsid w:val="00926D90"/>
    <w:rsid w:val="00927B1A"/>
    <w:rsid w:val="00930838"/>
    <w:rsid w:val="00931A1E"/>
    <w:rsid w:val="00932756"/>
    <w:rsid w:val="00934181"/>
    <w:rsid w:val="0093457F"/>
    <w:rsid w:val="00934A9C"/>
    <w:rsid w:val="0093536F"/>
    <w:rsid w:val="00941160"/>
    <w:rsid w:val="00942B0E"/>
    <w:rsid w:val="009432D1"/>
    <w:rsid w:val="009444E6"/>
    <w:rsid w:val="009446ED"/>
    <w:rsid w:val="00944F4C"/>
    <w:rsid w:val="0094524F"/>
    <w:rsid w:val="00945D28"/>
    <w:rsid w:val="009474B6"/>
    <w:rsid w:val="009504F8"/>
    <w:rsid w:val="00950887"/>
    <w:rsid w:val="00950B66"/>
    <w:rsid w:val="00950EAF"/>
    <w:rsid w:val="009519F3"/>
    <w:rsid w:val="00952192"/>
    <w:rsid w:val="009524EB"/>
    <w:rsid w:val="00952720"/>
    <w:rsid w:val="00952E18"/>
    <w:rsid w:val="0095379E"/>
    <w:rsid w:val="0095508A"/>
    <w:rsid w:val="00955F32"/>
    <w:rsid w:val="00955FD8"/>
    <w:rsid w:val="00957549"/>
    <w:rsid w:val="00957DAC"/>
    <w:rsid w:val="00961086"/>
    <w:rsid w:val="009626C5"/>
    <w:rsid w:val="00962CE9"/>
    <w:rsid w:val="009641B2"/>
    <w:rsid w:val="00965477"/>
    <w:rsid w:val="009665EF"/>
    <w:rsid w:val="00966A5F"/>
    <w:rsid w:val="00966AA0"/>
    <w:rsid w:val="009672A3"/>
    <w:rsid w:val="009702FA"/>
    <w:rsid w:val="0097077C"/>
    <w:rsid w:val="00971321"/>
    <w:rsid w:val="00972CA7"/>
    <w:rsid w:val="00972FDB"/>
    <w:rsid w:val="00973213"/>
    <w:rsid w:val="009753AF"/>
    <w:rsid w:val="00976F4E"/>
    <w:rsid w:val="00977280"/>
    <w:rsid w:val="0098246E"/>
    <w:rsid w:val="009843DD"/>
    <w:rsid w:val="00984800"/>
    <w:rsid w:val="00985052"/>
    <w:rsid w:val="00985A16"/>
    <w:rsid w:val="00987F34"/>
    <w:rsid w:val="00991358"/>
    <w:rsid w:val="00992DBE"/>
    <w:rsid w:val="009939AD"/>
    <w:rsid w:val="009942FB"/>
    <w:rsid w:val="00994574"/>
    <w:rsid w:val="00994CFF"/>
    <w:rsid w:val="00994D9D"/>
    <w:rsid w:val="00994E07"/>
    <w:rsid w:val="00996C17"/>
    <w:rsid w:val="00996C40"/>
    <w:rsid w:val="009972D3"/>
    <w:rsid w:val="00997516"/>
    <w:rsid w:val="00997F45"/>
    <w:rsid w:val="009A13D1"/>
    <w:rsid w:val="009A19D3"/>
    <w:rsid w:val="009A1B98"/>
    <w:rsid w:val="009A65B1"/>
    <w:rsid w:val="009A6630"/>
    <w:rsid w:val="009A7C0D"/>
    <w:rsid w:val="009B113D"/>
    <w:rsid w:val="009B3DCF"/>
    <w:rsid w:val="009B4C50"/>
    <w:rsid w:val="009B5995"/>
    <w:rsid w:val="009B60A5"/>
    <w:rsid w:val="009B7B82"/>
    <w:rsid w:val="009C1BFC"/>
    <w:rsid w:val="009C2672"/>
    <w:rsid w:val="009C2A64"/>
    <w:rsid w:val="009C2C29"/>
    <w:rsid w:val="009C4FA1"/>
    <w:rsid w:val="009C73CC"/>
    <w:rsid w:val="009D0C95"/>
    <w:rsid w:val="009D10A8"/>
    <w:rsid w:val="009D1A02"/>
    <w:rsid w:val="009D1C04"/>
    <w:rsid w:val="009D25F2"/>
    <w:rsid w:val="009D3AFC"/>
    <w:rsid w:val="009D4466"/>
    <w:rsid w:val="009D493E"/>
    <w:rsid w:val="009D637D"/>
    <w:rsid w:val="009D6642"/>
    <w:rsid w:val="009E02C6"/>
    <w:rsid w:val="009E03B3"/>
    <w:rsid w:val="009E13D7"/>
    <w:rsid w:val="009E1F4D"/>
    <w:rsid w:val="009E2411"/>
    <w:rsid w:val="009E356D"/>
    <w:rsid w:val="009E378A"/>
    <w:rsid w:val="009E63D7"/>
    <w:rsid w:val="009E6F64"/>
    <w:rsid w:val="009E7C44"/>
    <w:rsid w:val="009F07C1"/>
    <w:rsid w:val="009F0D7F"/>
    <w:rsid w:val="009F12AA"/>
    <w:rsid w:val="009F156F"/>
    <w:rsid w:val="009F1ECF"/>
    <w:rsid w:val="009F28CE"/>
    <w:rsid w:val="009F41FE"/>
    <w:rsid w:val="009F483F"/>
    <w:rsid w:val="009F58BE"/>
    <w:rsid w:val="009F663D"/>
    <w:rsid w:val="009F6DD5"/>
    <w:rsid w:val="009F79CB"/>
    <w:rsid w:val="00A00C16"/>
    <w:rsid w:val="00A012E6"/>
    <w:rsid w:val="00A01F2D"/>
    <w:rsid w:val="00A02A1F"/>
    <w:rsid w:val="00A036EF"/>
    <w:rsid w:val="00A0497B"/>
    <w:rsid w:val="00A05B46"/>
    <w:rsid w:val="00A0759B"/>
    <w:rsid w:val="00A1112F"/>
    <w:rsid w:val="00A12E3D"/>
    <w:rsid w:val="00A13A31"/>
    <w:rsid w:val="00A15423"/>
    <w:rsid w:val="00A17715"/>
    <w:rsid w:val="00A21BD5"/>
    <w:rsid w:val="00A224EA"/>
    <w:rsid w:val="00A23061"/>
    <w:rsid w:val="00A2593C"/>
    <w:rsid w:val="00A27A0E"/>
    <w:rsid w:val="00A27FA4"/>
    <w:rsid w:val="00A33901"/>
    <w:rsid w:val="00A35123"/>
    <w:rsid w:val="00A35A3A"/>
    <w:rsid w:val="00A360AA"/>
    <w:rsid w:val="00A36A97"/>
    <w:rsid w:val="00A36D4B"/>
    <w:rsid w:val="00A36F90"/>
    <w:rsid w:val="00A36FFB"/>
    <w:rsid w:val="00A37901"/>
    <w:rsid w:val="00A37A6F"/>
    <w:rsid w:val="00A37DB8"/>
    <w:rsid w:val="00A41581"/>
    <w:rsid w:val="00A425C2"/>
    <w:rsid w:val="00A43DB2"/>
    <w:rsid w:val="00A44DA1"/>
    <w:rsid w:val="00A46A54"/>
    <w:rsid w:val="00A46D55"/>
    <w:rsid w:val="00A47612"/>
    <w:rsid w:val="00A477EB"/>
    <w:rsid w:val="00A47A70"/>
    <w:rsid w:val="00A50122"/>
    <w:rsid w:val="00A50276"/>
    <w:rsid w:val="00A5238C"/>
    <w:rsid w:val="00A52418"/>
    <w:rsid w:val="00A5273E"/>
    <w:rsid w:val="00A5497A"/>
    <w:rsid w:val="00A5565C"/>
    <w:rsid w:val="00A560A4"/>
    <w:rsid w:val="00A56EDF"/>
    <w:rsid w:val="00A5791B"/>
    <w:rsid w:val="00A60BCB"/>
    <w:rsid w:val="00A61245"/>
    <w:rsid w:val="00A61CC8"/>
    <w:rsid w:val="00A62305"/>
    <w:rsid w:val="00A632B4"/>
    <w:rsid w:val="00A64978"/>
    <w:rsid w:val="00A65049"/>
    <w:rsid w:val="00A65D38"/>
    <w:rsid w:val="00A67C35"/>
    <w:rsid w:val="00A711EB"/>
    <w:rsid w:val="00A71219"/>
    <w:rsid w:val="00A71F7A"/>
    <w:rsid w:val="00A7228F"/>
    <w:rsid w:val="00A74051"/>
    <w:rsid w:val="00A74FE2"/>
    <w:rsid w:val="00A75909"/>
    <w:rsid w:val="00A813B2"/>
    <w:rsid w:val="00A826E2"/>
    <w:rsid w:val="00A8332C"/>
    <w:rsid w:val="00A8529F"/>
    <w:rsid w:val="00A857FB"/>
    <w:rsid w:val="00A85DA7"/>
    <w:rsid w:val="00A863DE"/>
    <w:rsid w:val="00A867DD"/>
    <w:rsid w:val="00A86BB6"/>
    <w:rsid w:val="00A9030A"/>
    <w:rsid w:val="00A90903"/>
    <w:rsid w:val="00A90CED"/>
    <w:rsid w:val="00A90F30"/>
    <w:rsid w:val="00A933D8"/>
    <w:rsid w:val="00A9462B"/>
    <w:rsid w:val="00A95974"/>
    <w:rsid w:val="00A95ACA"/>
    <w:rsid w:val="00A96B24"/>
    <w:rsid w:val="00AA0865"/>
    <w:rsid w:val="00AA1770"/>
    <w:rsid w:val="00AA26D4"/>
    <w:rsid w:val="00AA2CAA"/>
    <w:rsid w:val="00AA5A44"/>
    <w:rsid w:val="00AB0FC4"/>
    <w:rsid w:val="00AB2B89"/>
    <w:rsid w:val="00AB3347"/>
    <w:rsid w:val="00AB4019"/>
    <w:rsid w:val="00AB4076"/>
    <w:rsid w:val="00AB56BB"/>
    <w:rsid w:val="00AB6D0D"/>
    <w:rsid w:val="00AB7854"/>
    <w:rsid w:val="00AB7A86"/>
    <w:rsid w:val="00AB7F93"/>
    <w:rsid w:val="00AC0180"/>
    <w:rsid w:val="00AC0854"/>
    <w:rsid w:val="00AC20B6"/>
    <w:rsid w:val="00AC3EE1"/>
    <w:rsid w:val="00AC4870"/>
    <w:rsid w:val="00AC7004"/>
    <w:rsid w:val="00AD070A"/>
    <w:rsid w:val="00AD070D"/>
    <w:rsid w:val="00AD0BBE"/>
    <w:rsid w:val="00AD0F75"/>
    <w:rsid w:val="00AD1001"/>
    <w:rsid w:val="00AD3059"/>
    <w:rsid w:val="00AD480B"/>
    <w:rsid w:val="00AD65D5"/>
    <w:rsid w:val="00AE1596"/>
    <w:rsid w:val="00AE25D1"/>
    <w:rsid w:val="00AE2E3D"/>
    <w:rsid w:val="00AE3462"/>
    <w:rsid w:val="00AE5A46"/>
    <w:rsid w:val="00AE73F5"/>
    <w:rsid w:val="00AE7C6E"/>
    <w:rsid w:val="00AF1210"/>
    <w:rsid w:val="00AF2345"/>
    <w:rsid w:val="00AF5840"/>
    <w:rsid w:val="00AF678D"/>
    <w:rsid w:val="00AF6A89"/>
    <w:rsid w:val="00AF74CC"/>
    <w:rsid w:val="00AF7F46"/>
    <w:rsid w:val="00B00355"/>
    <w:rsid w:val="00B00BC8"/>
    <w:rsid w:val="00B01A24"/>
    <w:rsid w:val="00B01C91"/>
    <w:rsid w:val="00B02F7D"/>
    <w:rsid w:val="00B035C6"/>
    <w:rsid w:val="00B03B3E"/>
    <w:rsid w:val="00B0630A"/>
    <w:rsid w:val="00B10B15"/>
    <w:rsid w:val="00B10FD8"/>
    <w:rsid w:val="00B13C86"/>
    <w:rsid w:val="00B14219"/>
    <w:rsid w:val="00B144F2"/>
    <w:rsid w:val="00B14569"/>
    <w:rsid w:val="00B148E0"/>
    <w:rsid w:val="00B14946"/>
    <w:rsid w:val="00B15DC8"/>
    <w:rsid w:val="00B16798"/>
    <w:rsid w:val="00B17831"/>
    <w:rsid w:val="00B221EE"/>
    <w:rsid w:val="00B23886"/>
    <w:rsid w:val="00B253DF"/>
    <w:rsid w:val="00B2545A"/>
    <w:rsid w:val="00B25615"/>
    <w:rsid w:val="00B27525"/>
    <w:rsid w:val="00B27A0C"/>
    <w:rsid w:val="00B30FC8"/>
    <w:rsid w:val="00B31606"/>
    <w:rsid w:val="00B325D5"/>
    <w:rsid w:val="00B347BD"/>
    <w:rsid w:val="00B3591A"/>
    <w:rsid w:val="00B36AB8"/>
    <w:rsid w:val="00B41012"/>
    <w:rsid w:val="00B41D24"/>
    <w:rsid w:val="00B4215C"/>
    <w:rsid w:val="00B430FD"/>
    <w:rsid w:val="00B432F1"/>
    <w:rsid w:val="00B43575"/>
    <w:rsid w:val="00B435F3"/>
    <w:rsid w:val="00B438D0"/>
    <w:rsid w:val="00B44292"/>
    <w:rsid w:val="00B468DC"/>
    <w:rsid w:val="00B46BBE"/>
    <w:rsid w:val="00B50057"/>
    <w:rsid w:val="00B50095"/>
    <w:rsid w:val="00B50C4F"/>
    <w:rsid w:val="00B50F9F"/>
    <w:rsid w:val="00B51773"/>
    <w:rsid w:val="00B537D8"/>
    <w:rsid w:val="00B569D3"/>
    <w:rsid w:val="00B56DF6"/>
    <w:rsid w:val="00B57C4D"/>
    <w:rsid w:val="00B601D4"/>
    <w:rsid w:val="00B61BA9"/>
    <w:rsid w:val="00B633A1"/>
    <w:rsid w:val="00B65100"/>
    <w:rsid w:val="00B6795B"/>
    <w:rsid w:val="00B71F68"/>
    <w:rsid w:val="00B72CDB"/>
    <w:rsid w:val="00B75462"/>
    <w:rsid w:val="00B7687D"/>
    <w:rsid w:val="00B76F65"/>
    <w:rsid w:val="00B8027E"/>
    <w:rsid w:val="00B81818"/>
    <w:rsid w:val="00B84861"/>
    <w:rsid w:val="00B84FAB"/>
    <w:rsid w:val="00B85B4B"/>
    <w:rsid w:val="00B86BD3"/>
    <w:rsid w:val="00B92FFF"/>
    <w:rsid w:val="00B93877"/>
    <w:rsid w:val="00B95146"/>
    <w:rsid w:val="00B958F8"/>
    <w:rsid w:val="00B95F90"/>
    <w:rsid w:val="00B9603F"/>
    <w:rsid w:val="00B967B7"/>
    <w:rsid w:val="00B97052"/>
    <w:rsid w:val="00B9736A"/>
    <w:rsid w:val="00B97428"/>
    <w:rsid w:val="00B97FED"/>
    <w:rsid w:val="00BA1538"/>
    <w:rsid w:val="00BA2130"/>
    <w:rsid w:val="00BA3937"/>
    <w:rsid w:val="00BA4DD8"/>
    <w:rsid w:val="00BA56D6"/>
    <w:rsid w:val="00BA64F1"/>
    <w:rsid w:val="00BA66EA"/>
    <w:rsid w:val="00BA7505"/>
    <w:rsid w:val="00BB1071"/>
    <w:rsid w:val="00BB16EE"/>
    <w:rsid w:val="00BB1EE5"/>
    <w:rsid w:val="00BB3206"/>
    <w:rsid w:val="00BB5689"/>
    <w:rsid w:val="00BB56F0"/>
    <w:rsid w:val="00BB5934"/>
    <w:rsid w:val="00BB5AC0"/>
    <w:rsid w:val="00BB61A8"/>
    <w:rsid w:val="00BB678D"/>
    <w:rsid w:val="00BB71DB"/>
    <w:rsid w:val="00BB7B25"/>
    <w:rsid w:val="00BC0E73"/>
    <w:rsid w:val="00BC7683"/>
    <w:rsid w:val="00BC7ADF"/>
    <w:rsid w:val="00BC7C19"/>
    <w:rsid w:val="00BD0F23"/>
    <w:rsid w:val="00BD0F76"/>
    <w:rsid w:val="00BD10D8"/>
    <w:rsid w:val="00BD42D7"/>
    <w:rsid w:val="00BD456E"/>
    <w:rsid w:val="00BD60E2"/>
    <w:rsid w:val="00BE00B6"/>
    <w:rsid w:val="00BE05D4"/>
    <w:rsid w:val="00BE0F0A"/>
    <w:rsid w:val="00BE11AE"/>
    <w:rsid w:val="00BE2899"/>
    <w:rsid w:val="00BE41AC"/>
    <w:rsid w:val="00BE423B"/>
    <w:rsid w:val="00BE4898"/>
    <w:rsid w:val="00BE5D74"/>
    <w:rsid w:val="00BE68DB"/>
    <w:rsid w:val="00BE6C4D"/>
    <w:rsid w:val="00BE6E28"/>
    <w:rsid w:val="00BE7D47"/>
    <w:rsid w:val="00BF1676"/>
    <w:rsid w:val="00BF1B08"/>
    <w:rsid w:val="00BF2F54"/>
    <w:rsid w:val="00BF40D9"/>
    <w:rsid w:val="00BF554A"/>
    <w:rsid w:val="00BF7691"/>
    <w:rsid w:val="00BF7B54"/>
    <w:rsid w:val="00C00719"/>
    <w:rsid w:val="00C01C7F"/>
    <w:rsid w:val="00C03D0E"/>
    <w:rsid w:val="00C04076"/>
    <w:rsid w:val="00C05973"/>
    <w:rsid w:val="00C06327"/>
    <w:rsid w:val="00C06A7D"/>
    <w:rsid w:val="00C07146"/>
    <w:rsid w:val="00C107DF"/>
    <w:rsid w:val="00C10E61"/>
    <w:rsid w:val="00C13841"/>
    <w:rsid w:val="00C148FE"/>
    <w:rsid w:val="00C149DC"/>
    <w:rsid w:val="00C1509D"/>
    <w:rsid w:val="00C153F2"/>
    <w:rsid w:val="00C15CB4"/>
    <w:rsid w:val="00C16A83"/>
    <w:rsid w:val="00C17CE4"/>
    <w:rsid w:val="00C20D8F"/>
    <w:rsid w:val="00C21413"/>
    <w:rsid w:val="00C22408"/>
    <w:rsid w:val="00C23D21"/>
    <w:rsid w:val="00C23F2E"/>
    <w:rsid w:val="00C252DA"/>
    <w:rsid w:val="00C25523"/>
    <w:rsid w:val="00C27A4D"/>
    <w:rsid w:val="00C340CA"/>
    <w:rsid w:val="00C35016"/>
    <w:rsid w:val="00C363CB"/>
    <w:rsid w:val="00C368A0"/>
    <w:rsid w:val="00C37035"/>
    <w:rsid w:val="00C40A1E"/>
    <w:rsid w:val="00C40C9E"/>
    <w:rsid w:val="00C412A8"/>
    <w:rsid w:val="00C446E0"/>
    <w:rsid w:val="00C45738"/>
    <w:rsid w:val="00C45B8B"/>
    <w:rsid w:val="00C470D3"/>
    <w:rsid w:val="00C50FCE"/>
    <w:rsid w:val="00C51E30"/>
    <w:rsid w:val="00C533A6"/>
    <w:rsid w:val="00C53C57"/>
    <w:rsid w:val="00C53CED"/>
    <w:rsid w:val="00C53E86"/>
    <w:rsid w:val="00C54C98"/>
    <w:rsid w:val="00C55117"/>
    <w:rsid w:val="00C56201"/>
    <w:rsid w:val="00C56382"/>
    <w:rsid w:val="00C5669D"/>
    <w:rsid w:val="00C60368"/>
    <w:rsid w:val="00C605F5"/>
    <w:rsid w:val="00C616BD"/>
    <w:rsid w:val="00C63696"/>
    <w:rsid w:val="00C64C92"/>
    <w:rsid w:val="00C64F37"/>
    <w:rsid w:val="00C6725B"/>
    <w:rsid w:val="00C72EA1"/>
    <w:rsid w:val="00C7464B"/>
    <w:rsid w:val="00C757A2"/>
    <w:rsid w:val="00C759A1"/>
    <w:rsid w:val="00C76743"/>
    <w:rsid w:val="00C77852"/>
    <w:rsid w:val="00C806F9"/>
    <w:rsid w:val="00C80C5F"/>
    <w:rsid w:val="00C81D36"/>
    <w:rsid w:val="00C82F43"/>
    <w:rsid w:val="00C83575"/>
    <w:rsid w:val="00C849C1"/>
    <w:rsid w:val="00C850EE"/>
    <w:rsid w:val="00C853F6"/>
    <w:rsid w:val="00C871FE"/>
    <w:rsid w:val="00C8770F"/>
    <w:rsid w:val="00C879E4"/>
    <w:rsid w:val="00C92550"/>
    <w:rsid w:val="00C94476"/>
    <w:rsid w:val="00CA0689"/>
    <w:rsid w:val="00CA176E"/>
    <w:rsid w:val="00CA2259"/>
    <w:rsid w:val="00CA2C18"/>
    <w:rsid w:val="00CA36DF"/>
    <w:rsid w:val="00CA3994"/>
    <w:rsid w:val="00CA3D7C"/>
    <w:rsid w:val="00CA55E7"/>
    <w:rsid w:val="00CA663C"/>
    <w:rsid w:val="00CA66A1"/>
    <w:rsid w:val="00CA6E4F"/>
    <w:rsid w:val="00CA7513"/>
    <w:rsid w:val="00CB1D9B"/>
    <w:rsid w:val="00CB2DA5"/>
    <w:rsid w:val="00CB3337"/>
    <w:rsid w:val="00CB352B"/>
    <w:rsid w:val="00CB60C6"/>
    <w:rsid w:val="00CB658D"/>
    <w:rsid w:val="00CB714F"/>
    <w:rsid w:val="00CB717F"/>
    <w:rsid w:val="00CB7E1A"/>
    <w:rsid w:val="00CC021E"/>
    <w:rsid w:val="00CC35F7"/>
    <w:rsid w:val="00CC42DF"/>
    <w:rsid w:val="00CC56F4"/>
    <w:rsid w:val="00CD0592"/>
    <w:rsid w:val="00CD0E50"/>
    <w:rsid w:val="00CD2D19"/>
    <w:rsid w:val="00CE0847"/>
    <w:rsid w:val="00CE11F8"/>
    <w:rsid w:val="00CE24DE"/>
    <w:rsid w:val="00CE296B"/>
    <w:rsid w:val="00CE38DD"/>
    <w:rsid w:val="00CE527D"/>
    <w:rsid w:val="00CE6BA8"/>
    <w:rsid w:val="00CF2C98"/>
    <w:rsid w:val="00CF3A3A"/>
    <w:rsid w:val="00CF4796"/>
    <w:rsid w:val="00CF6E69"/>
    <w:rsid w:val="00CF769F"/>
    <w:rsid w:val="00D00848"/>
    <w:rsid w:val="00D01B21"/>
    <w:rsid w:val="00D03218"/>
    <w:rsid w:val="00D063BD"/>
    <w:rsid w:val="00D06C48"/>
    <w:rsid w:val="00D06C6E"/>
    <w:rsid w:val="00D077B2"/>
    <w:rsid w:val="00D07858"/>
    <w:rsid w:val="00D07F33"/>
    <w:rsid w:val="00D1068E"/>
    <w:rsid w:val="00D1132B"/>
    <w:rsid w:val="00D1223B"/>
    <w:rsid w:val="00D12A6C"/>
    <w:rsid w:val="00D137CD"/>
    <w:rsid w:val="00D15D44"/>
    <w:rsid w:val="00D16F8B"/>
    <w:rsid w:val="00D17917"/>
    <w:rsid w:val="00D17C46"/>
    <w:rsid w:val="00D24931"/>
    <w:rsid w:val="00D24CC5"/>
    <w:rsid w:val="00D25384"/>
    <w:rsid w:val="00D263C0"/>
    <w:rsid w:val="00D2718A"/>
    <w:rsid w:val="00D2766A"/>
    <w:rsid w:val="00D27C20"/>
    <w:rsid w:val="00D33C9F"/>
    <w:rsid w:val="00D364E6"/>
    <w:rsid w:val="00D373BC"/>
    <w:rsid w:val="00D378DF"/>
    <w:rsid w:val="00D40F43"/>
    <w:rsid w:val="00D424CB"/>
    <w:rsid w:val="00D42D18"/>
    <w:rsid w:val="00D434A1"/>
    <w:rsid w:val="00D43D4B"/>
    <w:rsid w:val="00D43FD1"/>
    <w:rsid w:val="00D44856"/>
    <w:rsid w:val="00D44C22"/>
    <w:rsid w:val="00D456A3"/>
    <w:rsid w:val="00D51963"/>
    <w:rsid w:val="00D526D8"/>
    <w:rsid w:val="00D53590"/>
    <w:rsid w:val="00D5370A"/>
    <w:rsid w:val="00D624E8"/>
    <w:rsid w:val="00D63C67"/>
    <w:rsid w:val="00D63C92"/>
    <w:rsid w:val="00D645E8"/>
    <w:rsid w:val="00D65550"/>
    <w:rsid w:val="00D65F37"/>
    <w:rsid w:val="00D66F6E"/>
    <w:rsid w:val="00D67650"/>
    <w:rsid w:val="00D71A80"/>
    <w:rsid w:val="00D71B97"/>
    <w:rsid w:val="00D71F4B"/>
    <w:rsid w:val="00D72F17"/>
    <w:rsid w:val="00D74582"/>
    <w:rsid w:val="00D74B08"/>
    <w:rsid w:val="00D751C7"/>
    <w:rsid w:val="00D76800"/>
    <w:rsid w:val="00D77572"/>
    <w:rsid w:val="00D77DCA"/>
    <w:rsid w:val="00D80769"/>
    <w:rsid w:val="00D8076E"/>
    <w:rsid w:val="00D80F0A"/>
    <w:rsid w:val="00D81F09"/>
    <w:rsid w:val="00D83AD2"/>
    <w:rsid w:val="00D8473A"/>
    <w:rsid w:val="00D855E0"/>
    <w:rsid w:val="00D864D6"/>
    <w:rsid w:val="00D86A72"/>
    <w:rsid w:val="00D87793"/>
    <w:rsid w:val="00D87D62"/>
    <w:rsid w:val="00D91684"/>
    <w:rsid w:val="00D93EFD"/>
    <w:rsid w:val="00D94259"/>
    <w:rsid w:val="00D9477E"/>
    <w:rsid w:val="00D948B3"/>
    <w:rsid w:val="00D94A9E"/>
    <w:rsid w:val="00D95D18"/>
    <w:rsid w:val="00D96A83"/>
    <w:rsid w:val="00DA07F0"/>
    <w:rsid w:val="00DA185C"/>
    <w:rsid w:val="00DA2B12"/>
    <w:rsid w:val="00DA3422"/>
    <w:rsid w:val="00DA34C0"/>
    <w:rsid w:val="00DA36C1"/>
    <w:rsid w:val="00DA36ED"/>
    <w:rsid w:val="00DA3A89"/>
    <w:rsid w:val="00DA4088"/>
    <w:rsid w:val="00DA49A0"/>
    <w:rsid w:val="00DA6E47"/>
    <w:rsid w:val="00DA7DE4"/>
    <w:rsid w:val="00DB03DD"/>
    <w:rsid w:val="00DB0FEC"/>
    <w:rsid w:val="00DB29D1"/>
    <w:rsid w:val="00DB2D33"/>
    <w:rsid w:val="00DB3D92"/>
    <w:rsid w:val="00DB4126"/>
    <w:rsid w:val="00DB4B08"/>
    <w:rsid w:val="00DB5A1C"/>
    <w:rsid w:val="00DB5C4A"/>
    <w:rsid w:val="00DB61F4"/>
    <w:rsid w:val="00DB76A9"/>
    <w:rsid w:val="00DB782C"/>
    <w:rsid w:val="00DC14D7"/>
    <w:rsid w:val="00DC2FF0"/>
    <w:rsid w:val="00DC3655"/>
    <w:rsid w:val="00DC3760"/>
    <w:rsid w:val="00DC4F30"/>
    <w:rsid w:val="00DC7200"/>
    <w:rsid w:val="00DC7EC8"/>
    <w:rsid w:val="00DD0DD7"/>
    <w:rsid w:val="00DD183C"/>
    <w:rsid w:val="00DD1D75"/>
    <w:rsid w:val="00DD1F89"/>
    <w:rsid w:val="00DD21C3"/>
    <w:rsid w:val="00DD3B7F"/>
    <w:rsid w:val="00DD3FDA"/>
    <w:rsid w:val="00DD42EE"/>
    <w:rsid w:val="00DD504C"/>
    <w:rsid w:val="00DD5AD3"/>
    <w:rsid w:val="00DD742B"/>
    <w:rsid w:val="00DE0972"/>
    <w:rsid w:val="00DE09D1"/>
    <w:rsid w:val="00DE1227"/>
    <w:rsid w:val="00DE12D8"/>
    <w:rsid w:val="00DE1C58"/>
    <w:rsid w:val="00DE1F9B"/>
    <w:rsid w:val="00DE2621"/>
    <w:rsid w:val="00DE269E"/>
    <w:rsid w:val="00DE3179"/>
    <w:rsid w:val="00DE3B77"/>
    <w:rsid w:val="00DE4D78"/>
    <w:rsid w:val="00DE5331"/>
    <w:rsid w:val="00DE5FB3"/>
    <w:rsid w:val="00DE5FE1"/>
    <w:rsid w:val="00DE632A"/>
    <w:rsid w:val="00DE6A97"/>
    <w:rsid w:val="00DE6C22"/>
    <w:rsid w:val="00DE73BD"/>
    <w:rsid w:val="00DE7BDE"/>
    <w:rsid w:val="00DF072B"/>
    <w:rsid w:val="00DF09E5"/>
    <w:rsid w:val="00DF0D12"/>
    <w:rsid w:val="00DF14CF"/>
    <w:rsid w:val="00DF18D2"/>
    <w:rsid w:val="00DF1923"/>
    <w:rsid w:val="00DF1A54"/>
    <w:rsid w:val="00DF399C"/>
    <w:rsid w:val="00DF4BB4"/>
    <w:rsid w:val="00DF5AC2"/>
    <w:rsid w:val="00DF5FD0"/>
    <w:rsid w:val="00E00FC5"/>
    <w:rsid w:val="00E01D63"/>
    <w:rsid w:val="00E02ACF"/>
    <w:rsid w:val="00E034F1"/>
    <w:rsid w:val="00E04FF1"/>
    <w:rsid w:val="00E06093"/>
    <w:rsid w:val="00E06421"/>
    <w:rsid w:val="00E074EC"/>
    <w:rsid w:val="00E07679"/>
    <w:rsid w:val="00E07CBA"/>
    <w:rsid w:val="00E108B8"/>
    <w:rsid w:val="00E11D2F"/>
    <w:rsid w:val="00E14541"/>
    <w:rsid w:val="00E15595"/>
    <w:rsid w:val="00E15DA8"/>
    <w:rsid w:val="00E15EF9"/>
    <w:rsid w:val="00E16AE1"/>
    <w:rsid w:val="00E21685"/>
    <w:rsid w:val="00E21990"/>
    <w:rsid w:val="00E2278C"/>
    <w:rsid w:val="00E24F21"/>
    <w:rsid w:val="00E25C14"/>
    <w:rsid w:val="00E323F0"/>
    <w:rsid w:val="00E3244C"/>
    <w:rsid w:val="00E3268D"/>
    <w:rsid w:val="00E32FAB"/>
    <w:rsid w:val="00E348B9"/>
    <w:rsid w:val="00E34DF7"/>
    <w:rsid w:val="00E40560"/>
    <w:rsid w:val="00E42510"/>
    <w:rsid w:val="00E456A7"/>
    <w:rsid w:val="00E47114"/>
    <w:rsid w:val="00E4780A"/>
    <w:rsid w:val="00E47ED8"/>
    <w:rsid w:val="00E47FBA"/>
    <w:rsid w:val="00E50E99"/>
    <w:rsid w:val="00E51929"/>
    <w:rsid w:val="00E52E1F"/>
    <w:rsid w:val="00E535AC"/>
    <w:rsid w:val="00E53DF2"/>
    <w:rsid w:val="00E540BA"/>
    <w:rsid w:val="00E54AE3"/>
    <w:rsid w:val="00E5607C"/>
    <w:rsid w:val="00E56D73"/>
    <w:rsid w:val="00E570F1"/>
    <w:rsid w:val="00E57883"/>
    <w:rsid w:val="00E602BD"/>
    <w:rsid w:val="00E608F3"/>
    <w:rsid w:val="00E60F7E"/>
    <w:rsid w:val="00E616D4"/>
    <w:rsid w:val="00E61EE7"/>
    <w:rsid w:val="00E6331F"/>
    <w:rsid w:val="00E634AC"/>
    <w:rsid w:val="00E63B83"/>
    <w:rsid w:val="00E63F88"/>
    <w:rsid w:val="00E647AF"/>
    <w:rsid w:val="00E659E5"/>
    <w:rsid w:val="00E662FD"/>
    <w:rsid w:val="00E6643D"/>
    <w:rsid w:val="00E66E73"/>
    <w:rsid w:val="00E67937"/>
    <w:rsid w:val="00E67E81"/>
    <w:rsid w:val="00E70E53"/>
    <w:rsid w:val="00E7105D"/>
    <w:rsid w:val="00E7139B"/>
    <w:rsid w:val="00E71FCD"/>
    <w:rsid w:val="00E72AE4"/>
    <w:rsid w:val="00E72FA7"/>
    <w:rsid w:val="00E739F1"/>
    <w:rsid w:val="00E74E3C"/>
    <w:rsid w:val="00E75126"/>
    <w:rsid w:val="00E75CF3"/>
    <w:rsid w:val="00E76204"/>
    <w:rsid w:val="00E77087"/>
    <w:rsid w:val="00E800C4"/>
    <w:rsid w:val="00E805AC"/>
    <w:rsid w:val="00E80633"/>
    <w:rsid w:val="00E811DB"/>
    <w:rsid w:val="00E8213F"/>
    <w:rsid w:val="00E86194"/>
    <w:rsid w:val="00E87031"/>
    <w:rsid w:val="00E904D7"/>
    <w:rsid w:val="00E90753"/>
    <w:rsid w:val="00E918A3"/>
    <w:rsid w:val="00E91A38"/>
    <w:rsid w:val="00E91A7C"/>
    <w:rsid w:val="00E92A8F"/>
    <w:rsid w:val="00E92C09"/>
    <w:rsid w:val="00E9349B"/>
    <w:rsid w:val="00E936DE"/>
    <w:rsid w:val="00E94BC7"/>
    <w:rsid w:val="00E94E61"/>
    <w:rsid w:val="00E964FF"/>
    <w:rsid w:val="00E9651E"/>
    <w:rsid w:val="00E97CCC"/>
    <w:rsid w:val="00E97D70"/>
    <w:rsid w:val="00E97E28"/>
    <w:rsid w:val="00EA066D"/>
    <w:rsid w:val="00EA0920"/>
    <w:rsid w:val="00EA366C"/>
    <w:rsid w:val="00EA3A56"/>
    <w:rsid w:val="00EA3CD4"/>
    <w:rsid w:val="00EA3F36"/>
    <w:rsid w:val="00EA4AC1"/>
    <w:rsid w:val="00EA5F5E"/>
    <w:rsid w:val="00EA70DF"/>
    <w:rsid w:val="00EB045F"/>
    <w:rsid w:val="00EB09DF"/>
    <w:rsid w:val="00EB126A"/>
    <w:rsid w:val="00EC3A10"/>
    <w:rsid w:val="00EC61E7"/>
    <w:rsid w:val="00ED1061"/>
    <w:rsid w:val="00ED110D"/>
    <w:rsid w:val="00ED27EA"/>
    <w:rsid w:val="00ED3C56"/>
    <w:rsid w:val="00ED5528"/>
    <w:rsid w:val="00ED6414"/>
    <w:rsid w:val="00ED668D"/>
    <w:rsid w:val="00ED6F2B"/>
    <w:rsid w:val="00ED73CD"/>
    <w:rsid w:val="00ED7C46"/>
    <w:rsid w:val="00EE06D8"/>
    <w:rsid w:val="00EE0869"/>
    <w:rsid w:val="00EE3A7F"/>
    <w:rsid w:val="00EE4330"/>
    <w:rsid w:val="00EE4BA5"/>
    <w:rsid w:val="00EF157C"/>
    <w:rsid w:val="00EF4BC2"/>
    <w:rsid w:val="00EF55AC"/>
    <w:rsid w:val="00EF5AA0"/>
    <w:rsid w:val="00EF7629"/>
    <w:rsid w:val="00EF7834"/>
    <w:rsid w:val="00F00580"/>
    <w:rsid w:val="00F00C8C"/>
    <w:rsid w:val="00F0283C"/>
    <w:rsid w:val="00F02BB2"/>
    <w:rsid w:val="00F03481"/>
    <w:rsid w:val="00F059AB"/>
    <w:rsid w:val="00F1025B"/>
    <w:rsid w:val="00F114BD"/>
    <w:rsid w:val="00F1171B"/>
    <w:rsid w:val="00F11F29"/>
    <w:rsid w:val="00F12172"/>
    <w:rsid w:val="00F13A96"/>
    <w:rsid w:val="00F1427B"/>
    <w:rsid w:val="00F1568C"/>
    <w:rsid w:val="00F16104"/>
    <w:rsid w:val="00F17422"/>
    <w:rsid w:val="00F203CA"/>
    <w:rsid w:val="00F2088B"/>
    <w:rsid w:val="00F218C4"/>
    <w:rsid w:val="00F22783"/>
    <w:rsid w:val="00F22E17"/>
    <w:rsid w:val="00F23363"/>
    <w:rsid w:val="00F24CEA"/>
    <w:rsid w:val="00F25027"/>
    <w:rsid w:val="00F25AB6"/>
    <w:rsid w:val="00F276DC"/>
    <w:rsid w:val="00F3027D"/>
    <w:rsid w:val="00F325EE"/>
    <w:rsid w:val="00F32AA0"/>
    <w:rsid w:val="00F330FE"/>
    <w:rsid w:val="00F34534"/>
    <w:rsid w:val="00F354DD"/>
    <w:rsid w:val="00F36B33"/>
    <w:rsid w:val="00F370A8"/>
    <w:rsid w:val="00F3783D"/>
    <w:rsid w:val="00F4112B"/>
    <w:rsid w:val="00F41513"/>
    <w:rsid w:val="00F44D0E"/>
    <w:rsid w:val="00F45F93"/>
    <w:rsid w:val="00F4639D"/>
    <w:rsid w:val="00F518AE"/>
    <w:rsid w:val="00F51A19"/>
    <w:rsid w:val="00F51E20"/>
    <w:rsid w:val="00F52695"/>
    <w:rsid w:val="00F5311B"/>
    <w:rsid w:val="00F53D0F"/>
    <w:rsid w:val="00F54A7C"/>
    <w:rsid w:val="00F55081"/>
    <w:rsid w:val="00F63042"/>
    <w:rsid w:val="00F63C05"/>
    <w:rsid w:val="00F66437"/>
    <w:rsid w:val="00F679F1"/>
    <w:rsid w:val="00F67ACF"/>
    <w:rsid w:val="00F70CBD"/>
    <w:rsid w:val="00F70DC7"/>
    <w:rsid w:val="00F72AC4"/>
    <w:rsid w:val="00F74B44"/>
    <w:rsid w:val="00F751FE"/>
    <w:rsid w:val="00F75293"/>
    <w:rsid w:val="00F76D94"/>
    <w:rsid w:val="00F778A5"/>
    <w:rsid w:val="00F80A94"/>
    <w:rsid w:val="00F81046"/>
    <w:rsid w:val="00F810A4"/>
    <w:rsid w:val="00F8241D"/>
    <w:rsid w:val="00F829E1"/>
    <w:rsid w:val="00F83AAF"/>
    <w:rsid w:val="00F83B9B"/>
    <w:rsid w:val="00F8422B"/>
    <w:rsid w:val="00F84624"/>
    <w:rsid w:val="00F858DF"/>
    <w:rsid w:val="00F86F6D"/>
    <w:rsid w:val="00F91028"/>
    <w:rsid w:val="00F921C6"/>
    <w:rsid w:val="00F922BE"/>
    <w:rsid w:val="00F92A56"/>
    <w:rsid w:val="00F944E3"/>
    <w:rsid w:val="00F94A4D"/>
    <w:rsid w:val="00F95E3E"/>
    <w:rsid w:val="00F95ECD"/>
    <w:rsid w:val="00F96402"/>
    <w:rsid w:val="00F96807"/>
    <w:rsid w:val="00F96A69"/>
    <w:rsid w:val="00FA1380"/>
    <w:rsid w:val="00FA1593"/>
    <w:rsid w:val="00FA2AED"/>
    <w:rsid w:val="00FA4281"/>
    <w:rsid w:val="00FB092B"/>
    <w:rsid w:val="00FB11B6"/>
    <w:rsid w:val="00FB205B"/>
    <w:rsid w:val="00FB22A7"/>
    <w:rsid w:val="00FB32D4"/>
    <w:rsid w:val="00FB34C7"/>
    <w:rsid w:val="00FB3B72"/>
    <w:rsid w:val="00FB3FEF"/>
    <w:rsid w:val="00FB434C"/>
    <w:rsid w:val="00FB4AAE"/>
    <w:rsid w:val="00FC1EE3"/>
    <w:rsid w:val="00FC4F83"/>
    <w:rsid w:val="00FC5A8C"/>
    <w:rsid w:val="00FC75BC"/>
    <w:rsid w:val="00FC76B6"/>
    <w:rsid w:val="00FC7B8E"/>
    <w:rsid w:val="00FD0017"/>
    <w:rsid w:val="00FD1AA1"/>
    <w:rsid w:val="00FD1FBD"/>
    <w:rsid w:val="00FD214F"/>
    <w:rsid w:val="00FD25B6"/>
    <w:rsid w:val="00FD3026"/>
    <w:rsid w:val="00FD446F"/>
    <w:rsid w:val="00FD456C"/>
    <w:rsid w:val="00FD5DD0"/>
    <w:rsid w:val="00FD625F"/>
    <w:rsid w:val="00FD7394"/>
    <w:rsid w:val="00FE0815"/>
    <w:rsid w:val="00FE0F42"/>
    <w:rsid w:val="00FE226E"/>
    <w:rsid w:val="00FE2342"/>
    <w:rsid w:val="00FE2477"/>
    <w:rsid w:val="00FE2675"/>
    <w:rsid w:val="00FE3168"/>
    <w:rsid w:val="00FE5365"/>
    <w:rsid w:val="00FE652B"/>
    <w:rsid w:val="00FF25EB"/>
    <w:rsid w:val="00FF281B"/>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Cs w:val="24"/>
      <w:lang w:eastAsia="en-US"/>
    </w:rPr>
  </w:style>
  <w:style w:type="paragraph" w:styleId="Nagwek1">
    <w:name w:val="heading 1"/>
    <w:basedOn w:val="Normalny"/>
    <w:next w:val="Normalny"/>
    <w:qFormat/>
    <w:pPr>
      <w:keepNext/>
      <w:outlineLvl w:val="0"/>
    </w:pPr>
    <w:rPr>
      <w:b/>
      <w:bCs/>
      <w:sz w:val="24"/>
      <w:u w:val="single"/>
    </w:rPr>
  </w:style>
  <w:style w:type="paragraph" w:styleId="Nagwek2">
    <w:name w:val="heading 2"/>
    <w:basedOn w:val="Normalny"/>
    <w:next w:val="Normalny"/>
    <w:link w:val="Nagwek2Znak"/>
    <w:semiHidden/>
    <w:unhideWhenUsed/>
    <w:qFormat/>
    <w:rsid w:val="000777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style>
  <w:style w:type="paragraph" w:styleId="Stopka">
    <w:name w:val="footer"/>
    <w:basedOn w:val="Normalny"/>
    <w:link w:val="StopkaZnak"/>
    <w:pPr>
      <w:tabs>
        <w:tab w:val="center" w:pos="4320"/>
        <w:tab w:val="right" w:pos="8640"/>
      </w:tabs>
    </w:pPr>
  </w:style>
  <w:style w:type="character" w:styleId="Numerstrony">
    <w:name w:val="page number"/>
    <w:basedOn w:val="Domylnaczcionkaakapitu"/>
  </w:style>
  <w:style w:type="character" w:styleId="Hipercze">
    <w:name w:val="Hyperlink"/>
    <w:rPr>
      <w:color w:val="0000FF"/>
      <w:u w:val="single"/>
    </w:rPr>
  </w:style>
  <w:style w:type="paragraph" w:styleId="Tekstpodstawowy2">
    <w:name w:val="Body Text 2"/>
    <w:basedOn w:val="Normalny"/>
    <w:link w:val="Tekstpodstawowy2Znak"/>
    <w:pPr>
      <w:spacing w:line="360" w:lineRule="auto"/>
    </w:pPr>
    <w:rPr>
      <w:sz w:val="24"/>
      <w:szCs w:val="20"/>
    </w:rPr>
  </w:style>
  <w:style w:type="paragraph" w:styleId="Tekstdymka">
    <w:name w:val="Balloon Text"/>
    <w:basedOn w:val="Normalny"/>
    <w:semiHidden/>
    <w:rsid w:val="009C1BFC"/>
    <w:rPr>
      <w:rFonts w:ascii="Tahoma" w:hAnsi="Tahoma" w:cs="Tahoma"/>
      <w:sz w:val="16"/>
      <w:szCs w:val="16"/>
    </w:rPr>
  </w:style>
  <w:style w:type="character" w:styleId="Odwoaniedokomentarza">
    <w:name w:val="annotation reference"/>
    <w:semiHidden/>
    <w:rsid w:val="009C1BFC"/>
    <w:rPr>
      <w:sz w:val="16"/>
      <w:szCs w:val="16"/>
    </w:rPr>
  </w:style>
  <w:style w:type="paragraph" w:styleId="Tekstkomentarza">
    <w:name w:val="annotation text"/>
    <w:basedOn w:val="Normalny"/>
    <w:link w:val="TekstkomentarzaZnak"/>
    <w:semiHidden/>
    <w:rsid w:val="009C1BFC"/>
    <w:rPr>
      <w:szCs w:val="20"/>
    </w:rPr>
  </w:style>
  <w:style w:type="paragraph" w:styleId="Tematkomentarza">
    <w:name w:val="annotation subject"/>
    <w:basedOn w:val="Tekstkomentarza"/>
    <w:next w:val="Tekstkomentarza"/>
    <w:semiHidden/>
    <w:rsid w:val="009C1BFC"/>
    <w:rPr>
      <w:b/>
      <w:bCs/>
    </w:rPr>
  </w:style>
  <w:style w:type="character" w:customStyle="1" w:styleId="Tekstpodstawowy2Znak">
    <w:name w:val="Tekst podstawowy 2 Znak"/>
    <w:link w:val="Tekstpodstawowy2"/>
    <w:rsid w:val="008D26E8"/>
    <w:rPr>
      <w:sz w:val="24"/>
      <w:lang w:val="en-US" w:eastAsia="en-US" w:bidi="ar-SA"/>
    </w:rPr>
  </w:style>
  <w:style w:type="character" w:styleId="UyteHipercze">
    <w:name w:val="FollowedHyperlink"/>
    <w:rsid w:val="00D93EFD"/>
    <w:rPr>
      <w:color w:val="606420"/>
      <w:u w:val="single"/>
    </w:rPr>
  </w:style>
  <w:style w:type="paragraph" w:styleId="Akapitzlist">
    <w:name w:val="List Paragraph"/>
    <w:basedOn w:val="Normalny"/>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A47A70"/>
    <w:rPr>
      <w:szCs w:val="24"/>
      <w:lang w:eastAsia="en-US"/>
    </w:rPr>
  </w:style>
  <w:style w:type="paragraph" w:styleId="NormalnyWeb">
    <w:name w:val="Normal (Web)"/>
    <w:basedOn w:val="Normalny"/>
    <w:uiPriority w:val="99"/>
    <w:unhideWhenUsed/>
    <w:rsid w:val="00E94BC7"/>
    <w:pPr>
      <w:spacing w:before="100" w:beforeAutospacing="1" w:after="100" w:afterAutospacing="1"/>
    </w:pPr>
    <w:rPr>
      <w:sz w:val="24"/>
      <w:lang w:eastAsia="en-GB"/>
    </w:rPr>
  </w:style>
  <w:style w:type="paragraph" w:styleId="Zwykytekst">
    <w:name w:val="Plain Text"/>
    <w:basedOn w:val="Normalny"/>
    <w:link w:val="ZwykytekstZnak"/>
    <w:rsid w:val="004304C4"/>
    <w:rPr>
      <w:rFonts w:ascii="Courier New" w:hAnsi="Courier New" w:cs="Courier New"/>
      <w:szCs w:val="20"/>
    </w:rPr>
  </w:style>
  <w:style w:type="character" w:customStyle="1" w:styleId="ZwykytekstZnak">
    <w:name w:val="Zwykły tekst Znak"/>
    <w:link w:val="Zwykytekst"/>
    <w:rsid w:val="004304C4"/>
    <w:rPr>
      <w:rFonts w:ascii="Courier New" w:hAnsi="Courier New" w:cs="Courier New"/>
      <w:lang w:eastAsia="en-US"/>
    </w:rPr>
  </w:style>
  <w:style w:type="table" w:styleId="Tabela-Siatka">
    <w:name w:val="Table Grid"/>
    <w:basedOn w:val="Standardowy"/>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C6D0D"/>
    <w:rPr>
      <w:szCs w:val="24"/>
      <w:lang w:val="en-GB" w:eastAsia="en-US"/>
    </w:rPr>
  </w:style>
  <w:style w:type="character" w:styleId="Nierozpoznanawzmianka">
    <w:name w:val="Unresolved Mention"/>
    <w:basedOn w:val="Domylnaczcionkaakapitu"/>
    <w:uiPriority w:val="99"/>
    <w:semiHidden/>
    <w:unhideWhenUsed/>
    <w:rsid w:val="00D51963"/>
    <w:rPr>
      <w:color w:val="605E5C"/>
      <w:shd w:val="clear" w:color="auto" w:fill="E1DFDD"/>
    </w:rPr>
  </w:style>
  <w:style w:type="character" w:customStyle="1" w:styleId="TekstkomentarzaZnak">
    <w:name w:val="Tekst komentarza Znak"/>
    <w:basedOn w:val="Domylnaczcionkaakapitu"/>
    <w:link w:val="Tekstkomentarza"/>
    <w:uiPriority w:val="99"/>
    <w:semiHidden/>
    <w:rsid w:val="002F679B"/>
    <w:rPr>
      <w:lang w:eastAsia="en-US"/>
    </w:rPr>
  </w:style>
  <w:style w:type="character" w:customStyle="1" w:styleId="czeinternetowe">
    <w:name w:val="Łącze internetowe"/>
    <w:rsid w:val="00006AFE"/>
    <w:rPr>
      <w:color w:val="0000FF"/>
      <w:u w:val="single"/>
    </w:rPr>
  </w:style>
  <w:style w:type="paragraph" w:customStyle="1" w:styleId="Stopka1">
    <w:name w:val="Stopka1"/>
    <w:basedOn w:val="Normalny"/>
    <w:rsid w:val="0014397F"/>
    <w:pPr>
      <w:tabs>
        <w:tab w:val="center" w:pos="4320"/>
        <w:tab w:val="right" w:pos="8640"/>
      </w:tabs>
      <w:suppressAutoHyphens/>
    </w:pPr>
    <w:rPr>
      <w:lang w:val="pl-PL" w:eastAsia="zh-CN"/>
    </w:rPr>
  </w:style>
  <w:style w:type="character" w:customStyle="1" w:styleId="Nagwek2Znak">
    <w:name w:val="Nagłówek 2 Znak"/>
    <w:basedOn w:val="Domylnaczcionkaakapitu"/>
    <w:link w:val="Nagwek2"/>
    <w:semiHidden/>
    <w:rsid w:val="000777AF"/>
    <w:rPr>
      <w:rFonts w:asciiTheme="majorHAnsi" w:eastAsiaTheme="majorEastAsia" w:hAnsiTheme="majorHAnsi" w:cstheme="majorBidi"/>
      <w:color w:val="2F5496" w:themeColor="accent1" w:themeShade="BF"/>
      <w:sz w:val="26"/>
      <w:szCs w:val="26"/>
      <w:lang w:eastAsia="en-US"/>
    </w:rPr>
  </w:style>
  <w:style w:type="character" w:customStyle="1" w:styleId="apple-converted-space">
    <w:name w:val="apple-converted-space"/>
    <w:basedOn w:val="Domylnaczcionkaakapitu"/>
    <w:rsid w:val="000777AF"/>
  </w:style>
  <w:style w:type="character" w:styleId="Pogrubienie">
    <w:name w:val="Strong"/>
    <w:basedOn w:val="Domylnaczcionkaakapitu"/>
    <w:uiPriority w:val="22"/>
    <w:qFormat/>
    <w:rsid w:val="00077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0688729">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59642100">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jasinsk@for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5" Type="http://schemas.openxmlformats.org/officeDocument/2006/relationships/hyperlink" Target="https://www.instagram.com/fordpolska/" TargetMode="External"/><Relationship Id="rId4" Type="http://schemas.openxmlformats.org/officeDocument/2006/relationships/hyperlink" Target="https://www.youtube.com/fordpolsk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2" Type="http://schemas.openxmlformats.org/officeDocument/2006/relationships/hyperlink" Target="https://twitter.com/FordPolska" TargetMode="External"/><Relationship Id="rId1" Type="http://schemas.openxmlformats.org/officeDocument/2006/relationships/hyperlink" Target="http://www.media.ford.com/" TargetMode="External"/><Relationship Id="rId4" Type="http://schemas.openxmlformats.org/officeDocument/2006/relationships/hyperlink" Target="https://www.instagram.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www.youtube.com/user/fordpolska" TargetMode="External"/><Relationship Id="rId3" Type="http://schemas.openxmlformats.org/officeDocument/2006/relationships/image" Target="media/image2.jpeg"/><Relationship Id="rId7"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hyperlink" Target="https://www.instagram.com/fordpolska/" TargetMode="External"/><Relationship Id="rId6" Type="http://schemas.openxmlformats.org/officeDocument/2006/relationships/hyperlink" Target="https://twitter.com/FordPolska" TargetMode="External"/><Relationship Id="rId5" Type="http://schemas.openxmlformats.org/officeDocument/2006/relationships/image" Target="media/image3.png"/><Relationship Id="rId4" Type="http://schemas.openxmlformats.org/officeDocument/2006/relationships/hyperlink" Target="https://www.facebook.com/Ford.Polsk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7" ma:contentTypeDescription="Create a new document." ma:contentTypeScope="" ma:versionID="e88681ba32a71e46058f77ddf66ca324">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34332c419047d691dc1c0b4579e4ef0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162D1-9ECB-423D-9195-5CF77DD2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4.xml><?xml version="1.0" encoding="utf-8"?>
<ds:datastoreItem xmlns:ds="http://schemas.openxmlformats.org/officeDocument/2006/customXml" ds:itemID="{E45D413F-7145-44AE-B158-EF88B78D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9FBE75-92C8-4854-BB59-BFEDDB0170C6}">
  <ds:schemaRefs>
    <ds:schemaRef ds:uri="http://schemas.microsoft.com/sharepoint/v3/contenttype/forms"/>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5173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6023</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2024-03-15T08:55:00Z</dcterms:created>
  <dcterms:modified xsi:type="dcterms:W3CDTF">2024-04-25T07:54:00Z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