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307F6" w14:textId="4C14CE9D" w:rsidR="00B3787F" w:rsidRDefault="00E616C4" w:rsidP="00B3787F">
      <w:pPr>
        <w:pStyle w:val="BodyText2"/>
        <w:spacing w:line="240" w:lineRule="auto"/>
        <w:rPr>
          <w:rFonts w:ascii="Arial" w:hAnsi="Arial" w:cs="Arial"/>
          <w:b/>
          <w:bCs/>
          <w:color w:val="000000" w:themeColor="text1"/>
          <w:sz w:val="32"/>
          <w:szCs w:val="32"/>
        </w:rPr>
      </w:pPr>
      <w:bookmarkStart w:id="0" w:name="_Hlk51939606"/>
      <w:bookmarkStart w:id="1" w:name="_Hlk21420256"/>
      <w:r>
        <w:rPr>
          <w:rFonts w:ascii="Arial" w:hAnsi="Arial" w:cs="Arial"/>
          <w:b/>
          <w:bCs/>
          <w:color w:val="000000" w:themeColor="text1"/>
          <w:sz w:val="32"/>
          <w:szCs w:val="32"/>
        </w:rPr>
        <w:t>Jak Ford zamierza osiągnąć neutralność węglową? Ambitny cel z realizowanym planem</w:t>
      </w:r>
      <w:bookmarkStart w:id="2" w:name="_Hlk107478998"/>
      <w:bookmarkEnd w:id="2"/>
    </w:p>
    <w:p w14:paraId="433FF996" w14:textId="77777777" w:rsidR="00FD2369" w:rsidRDefault="00FD2369" w:rsidP="00B3787F">
      <w:pPr>
        <w:rPr>
          <w:rFonts w:ascii="Arial" w:hAnsi="Arial" w:cs="Arial"/>
          <w:b/>
          <w:color w:val="000000" w:themeColor="text1"/>
        </w:rPr>
      </w:pPr>
    </w:p>
    <w:p w14:paraId="6615AA1A" w14:textId="2AFDA810" w:rsidR="00BB6399" w:rsidRDefault="001504D1" w:rsidP="00B3787F">
      <w:pPr>
        <w:pStyle w:val="ListParagraph"/>
        <w:numPr>
          <w:ilvl w:val="0"/>
          <w:numId w:val="2"/>
        </w:numPr>
        <w:rPr>
          <w:rFonts w:ascii="Arial" w:hAnsi="Arial" w:cs="Arial"/>
          <w:bCs/>
          <w:color w:val="000000" w:themeColor="text1"/>
        </w:rPr>
      </w:pPr>
      <w:r>
        <w:rPr>
          <w:rFonts w:ascii="Arial" w:hAnsi="Arial" w:cs="Arial"/>
          <w:bCs/>
          <w:color w:val="000000" w:themeColor="text1"/>
        </w:rPr>
        <w:t>Ford do 2050 rok chce być producentem samochodów neutralnym</w:t>
      </w:r>
      <w:r w:rsidR="00A65B06">
        <w:rPr>
          <w:rFonts w:ascii="Arial" w:hAnsi="Arial" w:cs="Arial"/>
          <w:bCs/>
          <w:color w:val="000000" w:themeColor="text1"/>
        </w:rPr>
        <w:t xml:space="preserve"> pod względem emisji</w:t>
      </w:r>
      <w:r>
        <w:rPr>
          <w:rFonts w:ascii="Arial" w:hAnsi="Arial" w:cs="Arial"/>
          <w:bCs/>
          <w:color w:val="000000" w:themeColor="text1"/>
        </w:rPr>
        <w:t xml:space="preserve"> dwutlenku węgla. </w:t>
      </w:r>
    </w:p>
    <w:p w14:paraId="7BB05CA5" w14:textId="77FB3A0A" w:rsidR="00BB6399" w:rsidRDefault="001504D1" w:rsidP="00B3787F">
      <w:pPr>
        <w:pStyle w:val="ListParagraph"/>
        <w:numPr>
          <w:ilvl w:val="0"/>
          <w:numId w:val="2"/>
        </w:numPr>
        <w:rPr>
          <w:rFonts w:ascii="Arial" w:hAnsi="Arial" w:cs="Arial"/>
          <w:bCs/>
          <w:color w:val="000000" w:themeColor="text1"/>
        </w:rPr>
      </w:pPr>
      <w:r>
        <w:rPr>
          <w:rFonts w:ascii="Arial" w:hAnsi="Arial" w:cs="Arial"/>
          <w:bCs/>
          <w:color w:val="000000" w:themeColor="text1"/>
        </w:rPr>
        <w:t>Marka już teraz poczyniła wiele kroków w tym kierunku, a jej przyjazność dla środowisk</w:t>
      </w:r>
      <w:r w:rsidR="000D43AC">
        <w:rPr>
          <w:rFonts w:ascii="Arial" w:hAnsi="Arial" w:cs="Arial"/>
          <w:bCs/>
          <w:color w:val="000000" w:themeColor="text1"/>
        </w:rPr>
        <w:t>a</w:t>
      </w:r>
      <w:r>
        <w:rPr>
          <w:rFonts w:ascii="Arial" w:hAnsi="Arial" w:cs="Arial"/>
          <w:bCs/>
          <w:color w:val="000000" w:themeColor="text1"/>
        </w:rPr>
        <w:t xml:space="preserve"> znacząco wzrasta z każdym rokiem. </w:t>
      </w:r>
    </w:p>
    <w:p w14:paraId="71F0ACB2" w14:textId="7BEE8BB0" w:rsidR="00852535" w:rsidRPr="00BB6399" w:rsidRDefault="001504D1" w:rsidP="00B3787F">
      <w:pPr>
        <w:pStyle w:val="ListParagraph"/>
        <w:numPr>
          <w:ilvl w:val="0"/>
          <w:numId w:val="2"/>
        </w:numPr>
        <w:rPr>
          <w:rFonts w:ascii="Arial" w:hAnsi="Arial" w:cs="Arial"/>
          <w:bCs/>
          <w:color w:val="000000" w:themeColor="text1"/>
        </w:rPr>
      </w:pPr>
      <w:r>
        <w:rPr>
          <w:rFonts w:ascii="Arial" w:hAnsi="Arial" w:cs="Arial"/>
          <w:bCs/>
          <w:color w:val="000000" w:themeColor="text1"/>
        </w:rPr>
        <w:t>Kluczem do celu są emisje z produkowanych przez Forda pojazdów, ale równie ważne są emisje działalności operacyjnej czy łańcucha dostaw.</w:t>
      </w:r>
    </w:p>
    <w:p w14:paraId="24BB54D4" w14:textId="540C9A42" w:rsidR="006A364E" w:rsidRDefault="00B3787F" w:rsidP="00E616C4">
      <w:pPr>
        <w:rPr>
          <w:rFonts w:ascii="Arial" w:hAnsi="Arial" w:cs="Arial"/>
          <w:color w:val="000000" w:themeColor="text1"/>
        </w:rPr>
      </w:pPr>
      <w:r w:rsidRPr="00D11E69">
        <w:rPr>
          <w:rFonts w:ascii="Arial" w:hAnsi="Arial" w:cs="Arial"/>
          <w:b/>
          <w:color w:val="000000" w:themeColor="text1"/>
        </w:rPr>
        <w:t xml:space="preserve">WARSZAWA, </w:t>
      </w:r>
      <w:r w:rsidR="00330C31">
        <w:rPr>
          <w:rFonts w:ascii="Arial" w:hAnsi="Arial" w:cs="Arial"/>
          <w:b/>
          <w:color w:val="000000" w:themeColor="text1"/>
        </w:rPr>
        <w:t>1</w:t>
      </w:r>
      <w:r w:rsidR="003E3C65">
        <w:rPr>
          <w:rFonts w:ascii="Arial" w:hAnsi="Arial" w:cs="Arial"/>
          <w:b/>
          <w:color w:val="000000" w:themeColor="text1"/>
        </w:rPr>
        <w:t>8</w:t>
      </w:r>
      <w:r w:rsidRPr="00D11E69">
        <w:rPr>
          <w:rFonts w:ascii="Arial" w:hAnsi="Arial" w:cs="Arial"/>
          <w:b/>
          <w:color w:val="000000" w:themeColor="text1"/>
        </w:rPr>
        <w:t xml:space="preserve"> </w:t>
      </w:r>
      <w:r w:rsidR="00305C0C">
        <w:rPr>
          <w:rFonts w:ascii="Arial" w:hAnsi="Arial" w:cs="Arial"/>
          <w:b/>
          <w:color w:val="000000" w:themeColor="text1"/>
        </w:rPr>
        <w:t>maja</w:t>
      </w:r>
      <w:r w:rsidRPr="00D11E69">
        <w:rPr>
          <w:rFonts w:ascii="Arial" w:hAnsi="Arial" w:cs="Arial"/>
          <w:b/>
          <w:color w:val="000000" w:themeColor="text1"/>
        </w:rPr>
        <w:t xml:space="preserve"> 2023 roku </w:t>
      </w:r>
      <w:r w:rsidRPr="00D11E69">
        <w:rPr>
          <w:rFonts w:ascii="Arial" w:hAnsi="Arial" w:cs="Arial"/>
          <w:color w:val="000000" w:themeColor="text1"/>
        </w:rPr>
        <w:t>–</w:t>
      </w:r>
      <w:r>
        <w:rPr>
          <w:rFonts w:ascii="Arial" w:hAnsi="Arial" w:cs="Arial"/>
          <w:color w:val="000000" w:themeColor="text1"/>
        </w:rPr>
        <w:t xml:space="preserve"> </w:t>
      </w:r>
      <w:r w:rsidR="00A45B53">
        <w:rPr>
          <w:rFonts w:ascii="Arial" w:hAnsi="Arial" w:cs="Arial"/>
          <w:color w:val="000000" w:themeColor="text1"/>
        </w:rPr>
        <w:t xml:space="preserve">Zmiana klimatu jest jednym z największych globalnych wyzwań. </w:t>
      </w:r>
      <w:r w:rsidR="006A364E" w:rsidRPr="00E616C4">
        <w:rPr>
          <w:rFonts w:ascii="Arial" w:hAnsi="Arial" w:cs="Arial"/>
          <w:color w:val="000000" w:themeColor="text1"/>
        </w:rPr>
        <w:t>Ford jest dumny z bycia jednym z pierwszych amerykańskich producentów samochodów, który zjednoczył się z międzynarodową społecznością w celu ograniczenia globalnego ocieplenia w ramach porozumienia paryskiego.</w:t>
      </w:r>
      <w:r w:rsidR="00EB0B2A">
        <w:rPr>
          <w:rFonts w:ascii="Arial" w:hAnsi="Arial" w:cs="Arial"/>
          <w:color w:val="000000" w:themeColor="text1"/>
        </w:rPr>
        <w:t xml:space="preserve"> Jak marka zamierza osiągnąć neutralność węglową i jakie są jej konkretne plany?</w:t>
      </w:r>
    </w:p>
    <w:p w14:paraId="5EA9CA8C" w14:textId="4F825E7F" w:rsidR="00EB0B2A" w:rsidRPr="00EB0B2A" w:rsidRDefault="003C7596" w:rsidP="00E616C4">
      <w:pPr>
        <w:rPr>
          <w:rFonts w:ascii="Arial" w:hAnsi="Arial" w:cs="Arial"/>
          <w:b/>
          <w:bCs/>
          <w:color w:val="000000" w:themeColor="text1"/>
        </w:rPr>
      </w:pPr>
      <w:r>
        <w:rPr>
          <w:rFonts w:ascii="Arial" w:hAnsi="Arial" w:cs="Arial"/>
          <w:b/>
          <w:bCs/>
          <w:color w:val="000000" w:themeColor="text1"/>
        </w:rPr>
        <w:t>Jakie jest podejście Forda?</w:t>
      </w:r>
    </w:p>
    <w:p w14:paraId="76E0B991" w14:textId="15885527" w:rsidR="00A45B53" w:rsidRDefault="00A45B53" w:rsidP="00E616C4">
      <w:pPr>
        <w:rPr>
          <w:rFonts w:ascii="Arial" w:hAnsi="Arial" w:cs="Arial"/>
          <w:color w:val="000000" w:themeColor="text1"/>
        </w:rPr>
      </w:pPr>
      <w:r>
        <w:rPr>
          <w:rFonts w:ascii="Arial" w:hAnsi="Arial" w:cs="Arial"/>
          <w:color w:val="000000" w:themeColor="text1"/>
        </w:rPr>
        <w:t xml:space="preserve">Ford podejmuje aktywne działania, aby </w:t>
      </w:r>
      <w:r w:rsidR="00E616C4" w:rsidRPr="00E616C4">
        <w:rPr>
          <w:rFonts w:ascii="Arial" w:hAnsi="Arial" w:cs="Arial"/>
          <w:color w:val="000000" w:themeColor="text1"/>
        </w:rPr>
        <w:t xml:space="preserve">osiągnąć neutralność węglową nie później niż do 2050 r. </w:t>
      </w:r>
      <w:r w:rsidR="004F3E41">
        <w:rPr>
          <w:rFonts w:ascii="Arial" w:hAnsi="Arial" w:cs="Arial"/>
          <w:color w:val="000000" w:themeColor="text1"/>
        </w:rPr>
        <w:t>–</w:t>
      </w:r>
      <w:r w:rsidR="00E616C4" w:rsidRPr="00E616C4">
        <w:rPr>
          <w:rFonts w:ascii="Arial" w:hAnsi="Arial" w:cs="Arial"/>
          <w:color w:val="000000" w:themeColor="text1"/>
        </w:rPr>
        <w:t xml:space="preserve"> a</w:t>
      </w:r>
      <w:r w:rsidR="004F3E41">
        <w:rPr>
          <w:rFonts w:ascii="Arial" w:hAnsi="Arial" w:cs="Arial"/>
          <w:color w:val="000000" w:themeColor="text1"/>
        </w:rPr>
        <w:t xml:space="preserve"> </w:t>
      </w:r>
      <w:r w:rsidR="00E616C4" w:rsidRPr="00E616C4">
        <w:rPr>
          <w:rFonts w:ascii="Arial" w:hAnsi="Arial" w:cs="Arial"/>
          <w:color w:val="000000" w:themeColor="text1"/>
        </w:rPr>
        <w:t xml:space="preserve">w Europie nie później niż do 2035 r. </w:t>
      </w:r>
      <w:r w:rsidR="004F3E41">
        <w:rPr>
          <w:rFonts w:ascii="Arial" w:hAnsi="Arial" w:cs="Arial"/>
          <w:color w:val="000000" w:themeColor="text1"/>
        </w:rPr>
        <w:t>–</w:t>
      </w:r>
      <w:r w:rsidR="00E616C4" w:rsidRPr="00E616C4">
        <w:rPr>
          <w:rFonts w:ascii="Arial" w:hAnsi="Arial" w:cs="Arial"/>
          <w:color w:val="000000" w:themeColor="text1"/>
        </w:rPr>
        <w:t xml:space="preserve"> koncentrując</w:t>
      </w:r>
      <w:r w:rsidR="004F3E41">
        <w:rPr>
          <w:rFonts w:ascii="Arial" w:hAnsi="Arial" w:cs="Arial"/>
          <w:color w:val="000000" w:themeColor="text1"/>
        </w:rPr>
        <w:t xml:space="preserve"> </w:t>
      </w:r>
      <w:r w:rsidR="00E616C4" w:rsidRPr="00E616C4">
        <w:rPr>
          <w:rFonts w:ascii="Arial" w:hAnsi="Arial" w:cs="Arial"/>
          <w:color w:val="000000" w:themeColor="text1"/>
        </w:rPr>
        <w:t xml:space="preserve">się na trzech obszarach, które odpowiadają za około 95% emisji dwutlenku węgla: </w:t>
      </w:r>
      <w:r w:rsidR="006309A1">
        <w:rPr>
          <w:rFonts w:ascii="Arial" w:hAnsi="Arial" w:cs="Arial"/>
          <w:color w:val="000000" w:themeColor="text1"/>
        </w:rPr>
        <w:t>budynkach</w:t>
      </w:r>
      <w:r w:rsidR="00E0704A">
        <w:rPr>
          <w:rFonts w:ascii="Arial" w:hAnsi="Arial" w:cs="Arial"/>
          <w:color w:val="000000" w:themeColor="text1"/>
        </w:rPr>
        <w:t xml:space="preserve"> (zakres 1)</w:t>
      </w:r>
      <w:r w:rsidR="00E616C4" w:rsidRPr="00E616C4">
        <w:rPr>
          <w:rFonts w:ascii="Arial" w:hAnsi="Arial" w:cs="Arial"/>
          <w:color w:val="000000" w:themeColor="text1"/>
        </w:rPr>
        <w:t>, działalności operacyjnej</w:t>
      </w:r>
      <w:r w:rsidR="00E0704A">
        <w:rPr>
          <w:rFonts w:ascii="Arial" w:hAnsi="Arial" w:cs="Arial"/>
          <w:color w:val="000000" w:themeColor="text1"/>
        </w:rPr>
        <w:t xml:space="preserve"> (zakres 2)</w:t>
      </w:r>
      <w:r w:rsidR="00E616C4" w:rsidRPr="00E616C4">
        <w:rPr>
          <w:rFonts w:ascii="Arial" w:hAnsi="Arial" w:cs="Arial"/>
          <w:color w:val="000000" w:themeColor="text1"/>
        </w:rPr>
        <w:t xml:space="preserve"> </w:t>
      </w:r>
      <w:r w:rsidR="006309A1">
        <w:rPr>
          <w:rFonts w:ascii="Arial" w:hAnsi="Arial" w:cs="Arial"/>
          <w:color w:val="000000" w:themeColor="text1"/>
        </w:rPr>
        <w:t>oraz</w:t>
      </w:r>
      <w:r w:rsidR="00E616C4" w:rsidRPr="00E616C4">
        <w:rPr>
          <w:rFonts w:ascii="Arial" w:hAnsi="Arial" w:cs="Arial"/>
          <w:color w:val="000000" w:themeColor="text1"/>
        </w:rPr>
        <w:t xml:space="preserve"> łańcuchu dostaw</w:t>
      </w:r>
      <w:r w:rsidR="006309A1">
        <w:rPr>
          <w:rFonts w:ascii="Arial" w:hAnsi="Arial" w:cs="Arial"/>
          <w:color w:val="000000" w:themeColor="text1"/>
        </w:rPr>
        <w:t xml:space="preserve"> i użytkowaniu </w:t>
      </w:r>
      <w:r w:rsidR="000D43AC">
        <w:rPr>
          <w:rFonts w:ascii="Arial" w:hAnsi="Arial" w:cs="Arial"/>
          <w:color w:val="000000" w:themeColor="text1"/>
        </w:rPr>
        <w:t xml:space="preserve">sprzedawanych </w:t>
      </w:r>
      <w:r w:rsidR="006309A1">
        <w:rPr>
          <w:rFonts w:ascii="Arial" w:hAnsi="Arial" w:cs="Arial"/>
          <w:color w:val="000000" w:themeColor="text1"/>
        </w:rPr>
        <w:t xml:space="preserve">pojazdów </w:t>
      </w:r>
      <w:r w:rsidR="00E0704A">
        <w:rPr>
          <w:rFonts w:ascii="Arial" w:hAnsi="Arial" w:cs="Arial"/>
          <w:color w:val="000000" w:themeColor="text1"/>
        </w:rPr>
        <w:t>(zakres 3)</w:t>
      </w:r>
      <w:r w:rsidR="00E616C4" w:rsidRPr="00E616C4">
        <w:rPr>
          <w:rFonts w:ascii="Arial" w:hAnsi="Arial" w:cs="Arial"/>
          <w:color w:val="000000" w:themeColor="text1"/>
        </w:rPr>
        <w:t>.</w:t>
      </w:r>
      <w:r w:rsidR="000D43AC">
        <w:rPr>
          <w:rFonts w:ascii="Arial" w:hAnsi="Arial" w:cs="Arial"/>
          <w:color w:val="000000" w:themeColor="text1"/>
        </w:rPr>
        <w:t xml:space="preserve"> </w:t>
      </w:r>
    </w:p>
    <w:p w14:paraId="0EF5CF39" w14:textId="377E9083" w:rsidR="003C7596" w:rsidRDefault="003C7596" w:rsidP="00E616C4">
      <w:pPr>
        <w:rPr>
          <w:rFonts w:ascii="Arial" w:hAnsi="Arial" w:cs="Arial"/>
          <w:color w:val="000000" w:themeColor="text1"/>
        </w:rPr>
      </w:pPr>
      <w:r>
        <w:rPr>
          <w:rFonts w:ascii="Arial" w:hAnsi="Arial" w:cs="Arial"/>
          <w:color w:val="000000" w:themeColor="text1"/>
        </w:rPr>
        <w:t>Cele Forda w tym aspekcie są jasne</w:t>
      </w:r>
      <w:r w:rsidR="0033373F">
        <w:rPr>
          <w:rFonts w:ascii="Arial" w:hAnsi="Arial" w:cs="Arial"/>
          <w:color w:val="000000" w:themeColor="text1"/>
        </w:rPr>
        <w:t>. To zm</w:t>
      </w:r>
      <w:r w:rsidRPr="00E616C4">
        <w:rPr>
          <w:rFonts w:ascii="Arial" w:hAnsi="Arial" w:cs="Arial"/>
          <w:color w:val="000000" w:themeColor="text1"/>
        </w:rPr>
        <w:t>niejszenie emisji gazów cieplarnianych w zakresie 1 i 2 o 76% do 2035 r. w stosunku do poziomu bazowego z 2017 r.</w:t>
      </w:r>
      <w:r w:rsidR="0033373F">
        <w:rPr>
          <w:rFonts w:ascii="Arial" w:hAnsi="Arial" w:cs="Arial"/>
          <w:color w:val="000000" w:themeColor="text1"/>
        </w:rPr>
        <w:t xml:space="preserve"> oraz z</w:t>
      </w:r>
      <w:r w:rsidRPr="00E616C4">
        <w:rPr>
          <w:rFonts w:ascii="Arial" w:hAnsi="Arial" w:cs="Arial"/>
          <w:color w:val="000000" w:themeColor="text1"/>
        </w:rPr>
        <w:t>mniejszenie emisji gazów cieplarnianych z zakresu 3 związanych z użytkowaniem sprzedawanych produktów o 50% na kilometr do 2035 r. w stosunku do poziomu bazowego z 201</w:t>
      </w:r>
      <w:r>
        <w:rPr>
          <w:rFonts w:ascii="Arial" w:hAnsi="Arial" w:cs="Arial"/>
          <w:color w:val="000000" w:themeColor="text1"/>
        </w:rPr>
        <w:t>9</w:t>
      </w:r>
      <w:r w:rsidRPr="00E616C4">
        <w:rPr>
          <w:rFonts w:ascii="Arial" w:hAnsi="Arial" w:cs="Arial"/>
          <w:color w:val="000000" w:themeColor="text1"/>
        </w:rPr>
        <w:t xml:space="preserve"> r. </w:t>
      </w:r>
    </w:p>
    <w:p w14:paraId="1E8AC78E" w14:textId="7C6284E5" w:rsidR="003C7596" w:rsidRDefault="00E616C4" w:rsidP="00E616C4">
      <w:pPr>
        <w:rPr>
          <w:rFonts w:ascii="Arial" w:hAnsi="Arial" w:cs="Arial"/>
          <w:color w:val="000000" w:themeColor="text1"/>
        </w:rPr>
      </w:pPr>
      <w:r w:rsidRPr="00E616C4">
        <w:rPr>
          <w:rFonts w:ascii="Arial" w:hAnsi="Arial" w:cs="Arial"/>
          <w:color w:val="000000" w:themeColor="text1"/>
        </w:rPr>
        <w:t xml:space="preserve">Ponieważ </w:t>
      </w:r>
      <w:r w:rsidR="003C7596">
        <w:rPr>
          <w:rFonts w:ascii="Arial" w:hAnsi="Arial" w:cs="Arial"/>
          <w:color w:val="000000" w:themeColor="text1"/>
        </w:rPr>
        <w:t>Ford będzie produkować</w:t>
      </w:r>
      <w:r w:rsidRPr="00E616C4">
        <w:rPr>
          <w:rFonts w:ascii="Arial" w:hAnsi="Arial" w:cs="Arial"/>
          <w:color w:val="000000" w:themeColor="text1"/>
        </w:rPr>
        <w:t xml:space="preserve"> więcej pojazdów elektrycznych, całkowita emisja gazów cieplarnianych z użytkowania pojazdów powinna znacznie spaść. Emisje gazów cieplarnianych z </w:t>
      </w:r>
      <w:r w:rsidR="004F3E41">
        <w:rPr>
          <w:rFonts w:ascii="Arial" w:hAnsi="Arial" w:cs="Arial"/>
          <w:color w:val="000000" w:themeColor="text1"/>
        </w:rPr>
        <w:t xml:space="preserve">układów </w:t>
      </w:r>
      <w:r w:rsidRPr="00E616C4">
        <w:rPr>
          <w:rFonts w:ascii="Arial" w:hAnsi="Arial" w:cs="Arial"/>
          <w:color w:val="000000" w:themeColor="text1"/>
        </w:rPr>
        <w:t>wydechow</w:t>
      </w:r>
      <w:r w:rsidR="004F3E41">
        <w:rPr>
          <w:rFonts w:ascii="Arial" w:hAnsi="Arial" w:cs="Arial"/>
          <w:color w:val="000000" w:themeColor="text1"/>
        </w:rPr>
        <w:t>ych</w:t>
      </w:r>
      <w:r w:rsidRPr="00E616C4">
        <w:rPr>
          <w:rFonts w:ascii="Arial" w:hAnsi="Arial" w:cs="Arial"/>
          <w:color w:val="000000" w:themeColor="text1"/>
        </w:rPr>
        <w:t xml:space="preserve"> z użytkowania pojazdów spadają wraz ze spadkiem sprzedaży pojazdów ICE, ale emisje gazów cieplarnianych z produkcji energii </w:t>
      </w:r>
      <w:r w:rsidR="00E0704A">
        <w:rPr>
          <w:rFonts w:ascii="Arial" w:hAnsi="Arial" w:cs="Arial"/>
          <w:color w:val="000000" w:themeColor="text1"/>
        </w:rPr>
        <w:t>wz</w:t>
      </w:r>
      <w:r w:rsidRPr="00E616C4">
        <w:rPr>
          <w:rFonts w:ascii="Arial" w:hAnsi="Arial" w:cs="Arial"/>
          <w:color w:val="000000" w:themeColor="text1"/>
        </w:rPr>
        <w:t xml:space="preserve">rosną z powodu większego zużycia energii elektrycznej. Jeśli w 2050 r. nadal pozostaną trudne do ograniczenia emisje gazów cieplarnianych, </w:t>
      </w:r>
      <w:r w:rsidR="003C7596">
        <w:rPr>
          <w:rFonts w:ascii="Arial" w:hAnsi="Arial" w:cs="Arial"/>
          <w:color w:val="000000" w:themeColor="text1"/>
        </w:rPr>
        <w:t>Ford zamierza zneutralizować</w:t>
      </w:r>
      <w:r w:rsidRPr="00E616C4">
        <w:rPr>
          <w:rFonts w:ascii="Arial" w:hAnsi="Arial" w:cs="Arial"/>
          <w:color w:val="000000" w:themeColor="text1"/>
        </w:rPr>
        <w:t xml:space="preserve"> te emisje za pomocą pochłaniania dwutlenku węgla.</w:t>
      </w:r>
      <w:r w:rsidR="0033373F">
        <w:rPr>
          <w:rFonts w:ascii="Arial" w:hAnsi="Arial" w:cs="Arial"/>
          <w:color w:val="000000" w:themeColor="text1"/>
        </w:rPr>
        <w:t xml:space="preserve"> </w:t>
      </w:r>
      <w:r w:rsidR="007C6CDD">
        <w:rPr>
          <w:rFonts w:ascii="Arial" w:hAnsi="Arial" w:cs="Arial"/>
          <w:color w:val="000000" w:themeColor="text1"/>
        </w:rPr>
        <w:t xml:space="preserve">Kompensacja emisji dwutlenku węgla będzie rozważana tylko w ograniczonych przypadkach, np. gdy realne rozwiązania nie </w:t>
      </w:r>
      <w:r w:rsidR="001504D1">
        <w:rPr>
          <w:rFonts w:ascii="Arial" w:hAnsi="Arial" w:cs="Arial"/>
          <w:color w:val="000000" w:themeColor="text1"/>
        </w:rPr>
        <w:t>będą</w:t>
      </w:r>
      <w:r w:rsidR="007C6CDD">
        <w:rPr>
          <w:rFonts w:ascii="Arial" w:hAnsi="Arial" w:cs="Arial"/>
          <w:color w:val="000000" w:themeColor="text1"/>
        </w:rPr>
        <w:t xml:space="preserve"> jeszcze dostępne. </w:t>
      </w:r>
    </w:p>
    <w:p w14:paraId="6B149F46" w14:textId="249877BA" w:rsidR="003C7596" w:rsidRDefault="003C7596" w:rsidP="00E616C4">
      <w:pPr>
        <w:rPr>
          <w:rFonts w:ascii="Arial" w:hAnsi="Arial" w:cs="Arial"/>
          <w:color w:val="000000" w:themeColor="text1"/>
        </w:rPr>
      </w:pPr>
      <w:r>
        <w:rPr>
          <w:rFonts w:ascii="Arial" w:hAnsi="Arial" w:cs="Arial"/>
          <w:color w:val="000000" w:themeColor="text1"/>
        </w:rPr>
        <w:t xml:space="preserve">W latach 2019-2022 Ford zmniejszył emisję </w:t>
      </w:r>
      <w:r w:rsidRPr="00E616C4">
        <w:rPr>
          <w:rFonts w:ascii="Arial" w:hAnsi="Arial" w:cs="Arial"/>
          <w:color w:val="000000" w:themeColor="text1"/>
        </w:rPr>
        <w:t>CO</w:t>
      </w:r>
      <w:r w:rsidRPr="001504D1">
        <w:rPr>
          <w:rFonts w:ascii="Arial" w:hAnsi="Arial" w:cs="Arial"/>
          <w:color w:val="000000" w:themeColor="text1"/>
          <w:vertAlign w:val="superscript"/>
        </w:rPr>
        <w:t>2</w:t>
      </w:r>
      <w:r w:rsidRPr="00E616C4">
        <w:rPr>
          <w:rFonts w:ascii="Arial" w:hAnsi="Arial" w:cs="Arial"/>
          <w:color w:val="000000" w:themeColor="text1"/>
        </w:rPr>
        <w:t xml:space="preserve">/km na drodze </w:t>
      </w:r>
      <w:r>
        <w:rPr>
          <w:rFonts w:ascii="Arial" w:hAnsi="Arial" w:cs="Arial"/>
          <w:color w:val="000000" w:themeColor="text1"/>
        </w:rPr>
        <w:t>całej</w:t>
      </w:r>
      <w:r w:rsidRPr="00E616C4">
        <w:rPr>
          <w:rFonts w:ascii="Arial" w:hAnsi="Arial" w:cs="Arial"/>
          <w:color w:val="000000" w:themeColor="text1"/>
        </w:rPr>
        <w:t xml:space="preserve"> floty o 2%. </w:t>
      </w:r>
      <w:r w:rsidR="001504D1">
        <w:rPr>
          <w:rFonts w:ascii="Arial" w:hAnsi="Arial" w:cs="Arial"/>
          <w:color w:val="000000" w:themeColor="text1"/>
        </w:rPr>
        <w:t>O</w:t>
      </w:r>
      <w:r w:rsidRPr="00E616C4">
        <w:rPr>
          <w:rFonts w:ascii="Arial" w:hAnsi="Arial" w:cs="Arial"/>
          <w:color w:val="000000" w:themeColor="text1"/>
        </w:rPr>
        <w:t>gólna redukcja emisji w zakresie 3, która obejmuje dostawców, użytkowanie pojazdów i inne pośrednie emisje, w latach 2019-2022 szacowana jest na 23%.</w:t>
      </w:r>
    </w:p>
    <w:p w14:paraId="0835E55A" w14:textId="77777777" w:rsidR="004F3E41" w:rsidRDefault="004F3E41" w:rsidP="00E616C4">
      <w:pPr>
        <w:rPr>
          <w:rFonts w:ascii="Arial" w:hAnsi="Arial" w:cs="Arial"/>
          <w:color w:val="000000" w:themeColor="text1"/>
        </w:rPr>
      </w:pPr>
    </w:p>
    <w:p w14:paraId="1E27EFC1" w14:textId="645B7B5C" w:rsidR="00E616C4" w:rsidRPr="003C7596" w:rsidRDefault="003C7596" w:rsidP="00E616C4">
      <w:pPr>
        <w:rPr>
          <w:rFonts w:ascii="Arial" w:hAnsi="Arial" w:cs="Arial"/>
          <w:b/>
          <w:bCs/>
          <w:color w:val="000000" w:themeColor="text1"/>
        </w:rPr>
      </w:pPr>
      <w:r w:rsidRPr="003C7596">
        <w:rPr>
          <w:rFonts w:ascii="Arial" w:hAnsi="Arial" w:cs="Arial"/>
          <w:b/>
          <w:bCs/>
          <w:color w:val="000000" w:themeColor="text1"/>
        </w:rPr>
        <w:lastRenderedPageBreak/>
        <w:t xml:space="preserve">Europejska strategia neutralności węglowej jest </w:t>
      </w:r>
      <w:r w:rsidR="004F3E41">
        <w:rPr>
          <w:rFonts w:ascii="Arial" w:hAnsi="Arial" w:cs="Arial"/>
          <w:b/>
          <w:bCs/>
          <w:color w:val="000000" w:themeColor="text1"/>
        </w:rPr>
        <w:t>bardziej ambitna</w:t>
      </w:r>
    </w:p>
    <w:p w14:paraId="7D258159" w14:textId="1240C638" w:rsidR="00E616C4" w:rsidRPr="00E616C4" w:rsidRDefault="00E616C4" w:rsidP="00E616C4">
      <w:pPr>
        <w:rPr>
          <w:rFonts w:ascii="Arial" w:hAnsi="Arial" w:cs="Arial"/>
          <w:color w:val="000000" w:themeColor="text1"/>
        </w:rPr>
      </w:pPr>
      <w:r w:rsidRPr="00E616C4">
        <w:rPr>
          <w:rFonts w:ascii="Arial" w:hAnsi="Arial" w:cs="Arial"/>
          <w:color w:val="000000" w:themeColor="text1"/>
        </w:rPr>
        <w:t xml:space="preserve">W Europie </w:t>
      </w:r>
      <w:r w:rsidR="00F15167">
        <w:rPr>
          <w:rFonts w:ascii="Arial" w:hAnsi="Arial" w:cs="Arial"/>
          <w:color w:val="000000" w:themeColor="text1"/>
        </w:rPr>
        <w:t>Ford przyspieszył</w:t>
      </w:r>
      <w:r w:rsidRPr="00E616C4">
        <w:rPr>
          <w:rFonts w:ascii="Arial" w:hAnsi="Arial" w:cs="Arial"/>
          <w:color w:val="000000" w:themeColor="text1"/>
        </w:rPr>
        <w:t xml:space="preserve"> globalną strategię</w:t>
      </w:r>
      <w:r w:rsidR="003C7596">
        <w:rPr>
          <w:rFonts w:ascii="Arial" w:hAnsi="Arial" w:cs="Arial"/>
          <w:color w:val="000000" w:themeColor="text1"/>
        </w:rPr>
        <w:t>,</w:t>
      </w:r>
      <w:r w:rsidRPr="00E616C4">
        <w:rPr>
          <w:rFonts w:ascii="Arial" w:hAnsi="Arial" w:cs="Arial"/>
          <w:color w:val="000000" w:themeColor="text1"/>
        </w:rPr>
        <w:t xml:space="preserve"> której celem jest osiągnięcie neutralności węglowej w Europie nie później niż do 2035 roku. Oznacza to, że do 2035 roku wszystkie nowe pojazdy mają być zeroemisyjne, a europejskie zakłady produkujące pojazdy elektryczne i ich komponenty </w:t>
      </w:r>
      <w:r w:rsidR="004F3E41">
        <w:rPr>
          <w:rFonts w:ascii="Arial" w:hAnsi="Arial" w:cs="Arial"/>
          <w:color w:val="000000" w:themeColor="text1"/>
        </w:rPr>
        <w:t>mają być</w:t>
      </w:r>
      <w:r w:rsidRPr="00E616C4">
        <w:rPr>
          <w:rFonts w:ascii="Arial" w:hAnsi="Arial" w:cs="Arial"/>
          <w:color w:val="000000" w:themeColor="text1"/>
        </w:rPr>
        <w:t xml:space="preserve"> neutralne pod względem emisji dwutlenku węgla, podobnie jak </w:t>
      </w:r>
      <w:r w:rsidR="00F15167">
        <w:rPr>
          <w:rFonts w:ascii="Arial" w:hAnsi="Arial" w:cs="Arial"/>
          <w:color w:val="000000" w:themeColor="text1"/>
        </w:rPr>
        <w:t>najważniejsi</w:t>
      </w:r>
      <w:r w:rsidRPr="00E616C4">
        <w:rPr>
          <w:rFonts w:ascii="Arial" w:hAnsi="Arial" w:cs="Arial"/>
          <w:color w:val="000000" w:themeColor="text1"/>
        </w:rPr>
        <w:t xml:space="preserve"> dostawcy</w:t>
      </w:r>
      <w:r w:rsidR="00F15167">
        <w:rPr>
          <w:rFonts w:ascii="Arial" w:hAnsi="Arial" w:cs="Arial"/>
          <w:color w:val="000000" w:themeColor="text1"/>
        </w:rPr>
        <w:t xml:space="preserve">, którzy </w:t>
      </w:r>
      <w:r w:rsidRPr="00E616C4">
        <w:rPr>
          <w:rFonts w:ascii="Arial" w:hAnsi="Arial" w:cs="Arial"/>
          <w:color w:val="000000" w:themeColor="text1"/>
        </w:rPr>
        <w:t>transportują części do zakładów produkcyjnych w UE i pojazdy do klientów.</w:t>
      </w:r>
      <w:r w:rsidR="00F15167">
        <w:rPr>
          <w:rFonts w:ascii="Arial" w:hAnsi="Arial" w:cs="Arial"/>
          <w:color w:val="000000" w:themeColor="text1"/>
        </w:rPr>
        <w:t xml:space="preserve"> W</w:t>
      </w:r>
      <w:r w:rsidRPr="00E616C4">
        <w:rPr>
          <w:rFonts w:ascii="Arial" w:hAnsi="Arial" w:cs="Arial"/>
          <w:color w:val="000000" w:themeColor="text1"/>
        </w:rPr>
        <w:t xml:space="preserve">szystkie </w:t>
      </w:r>
      <w:r w:rsidR="003C7596">
        <w:rPr>
          <w:rFonts w:ascii="Arial" w:hAnsi="Arial" w:cs="Arial"/>
          <w:color w:val="000000" w:themeColor="text1"/>
        </w:rPr>
        <w:t>modele</w:t>
      </w:r>
      <w:r w:rsidRPr="00E616C4">
        <w:rPr>
          <w:rFonts w:ascii="Arial" w:hAnsi="Arial" w:cs="Arial"/>
          <w:color w:val="000000" w:themeColor="text1"/>
        </w:rPr>
        <w:t xml:space="preserve"> osobowe w Europie mają być pojazdami elektrycznymi do 2030 roku.</w:t>
      </w:r>
    </w:p>
    <w:p w14:paraId="7BA31284" w14:textId="1F601D0D" w:rsidR="00AB7E59" w:rsidRDefault="00E616C4" w:rsidP="00E616C4">
      <w:pPr>
        <w:rPr>
          <w:rFonts w:ascii="Arial" w:hAnsi="Arial" w:cs="Arial"/>
          <w:color w:val="000000" w:themeColor="text1"/>
        </w:rPr>
      </w:pPr>
      <w:r w:rsidRPr="00E616C4">
        <w:rPr>
          <w:rFonts w:ascii="Arial" w:hAnsi="Arial" w:cs="Arial"/>
          <w:color w:val="000000" w:themeColor="text1"/>
        </w:rPr>
        <w:t xml:space="preserve">Do 2026 roku Ford w Europie planuje sprzedawać 600 000 pojazdów elektrycznych rocznie. 100% pojazdów osobowych będzie w pełni elektrycznych, a dwie trzecie sprzedaży pojazdów użytkowych będzie elektryczna lub hybrydowa typu plug-in do 2030 roku. Wszystkie nowe pojazdy w Europie mają być bezemisyjne do 2035 roku. </w:t>
      </w:r>
    </w:p>
    <w:p w14:paraId="2A505C1F" w14:textId="1D3CBAA0" w:rsidR="00AB7E59" w:rsidRPr="003C7596" w:rsidRDefault="000D43AC" w:rsidP="00AB7E59">
      <w:pPr>
        <w:rPr>
          <w:rFonts w:ascii="Arial" w:hAnsi="Arial" w:cs="Arial"/>
          <w:b/>
          <w:bCs/>
          <w:color w:val="000000" w:themeColor="text1"/>
        </w:rPr>
      </w:pPr>
      <w:r>
        <w:rPr>
          <w:rFonts w:ascii="Arial" w:hAnsi="Arial" w:cs="Arial"/>
          <w:b/>
          <w:bCs/>
          <w:color w:val="000000" w:themeColor="text1"/>
        </w:rPr>
        <w:t>Energia elektryczna jednym z kluczy</w:t>
      </w:r>
      <w:r w:rsidR="003C7596" w:rsidRPr="003C7596">
        <w:rPr>
          <w:rFonts w:ascii="Arial" w:hAnsi="Arial" w:cs="Arial"/>
          <w:b/>
          <w:bCs/>
          <w:color w:val="000000" w:themeColor="text1"/>
        </w:rPr>
        <w:t xml:space="preserve"> do sukcesu</w:t>
      </w:r>
    </w:p>
    <w:p w14:paraId="3AABD1B9" w14:textId="2F39FBEA" w:rsidR="00AB7E59" w:rsidRPr="00AB7E59" w:rsidRDefault="00AB7E59" w:rsidP="00AB7E59">
      <w:pPr>
        <w:rPr>
          <w:rFonts w:ascii="Arial" w:hAnsi="Arial" w:cs="Arial"/>
          <w:color w:val="000000" w:themeColor="text1"/>
        </w:rPr>
      </w:pPr>
      <w:r w:rsidRPr="00AB7E59">
        <w:rPr>
          <w:rFonts w:ascii="Arial" w:hAnsi="Arial" w:cs="Arial"/>
          <w:color w:val="000000" w:themeColor="text1"/>
        </w:rPr>
        <w:t xml:space="preserve">Aby osiągnąć cele w zakresie redukcji emisji, </w:t>
      </w:r>
      <w:r w:rsidR="001258CD">
        <w:rPr>
          <w:rFonts w:ascii="Arial" w:hAnsi="Arial" w:cs="Arial"/>
          <w:color w:val="000000" w:themeColor="text1"/>
        </w:rPr>
        <w:t>Ford koncentruje</w:t>
      </w:r>
      <w:r w:rsidRPr="00AB7E59">
        <w:rPr>
          <w:rFonts w:ascii="Arial" w:hAnsi="Arial" w:cs="Arial"/>
          <w:color w:val="000000" w:themeColor="text1"/>
        </w:rPr>
        <w:t xml:space="preserve"> się na poprawie wydajności i zwiększeniu wykorzystania bezemisyjnej energii elektrycznej. </w:t>
      </w:r>
      <w:r w:rsidR="0033373F">
        <w:rPr>
          <w:rFonts w:ascii="Arial" w:hAnsi="Arial" w:cs="Arial"/>
          <w:color w:val="000000" w:themeColor="text1"/>
        </w:rPr>
        <w:t>O</w:t>
      </w:r>
      <w:r w:rsidRPr="00AB7E59">
        <w:rPr>
          <w:rFonts w:ascii="Arial" w:hAnsi="Arial" w:cs="Arial"/>
          <w:color w:val="000000" w:themeColor="text1"/>
        </w:rPr>
        <w:t xml:space="preserve">dgrywa </w:t>
      </w:r>
      <w:r w:rsidR="0033373F">
        <w:rPr>
          <w:rFonts w:ascii="Arial" w:hAnsi="Arial" w:cs="Arial"/>
          <w:color w:val="000000" w:themeColor="text1"/>
        </w:rPr>
        <w:t>to kluczową</w:t>
      </w:r>
      <w:r w:rsidRPr="00AB7E59">
        <w:rPr>
          <w:rFonts w:ascii="Arial" w:hAnsi="Arial" w:cs="Arial"/>
          <w:color w:val="000000" w:themeColor="text1"/>
        </w:rPr>
        <w:t xml:space="preserve"> rolę w osiągnięciu neutralnej pod względem emisji dwutlenku węgla przyszłości.</w:t>
      </w:r>
      <w:r w:rsidR="0033373F">
        <w:rPr>
          <w:rFonts w:ascii="Arial" w:hAnsi="Arial" w:cs="Arial"/>
          <w:color w:val="000000" w:themeColor="text1"/>
        </w:rPr>
        <w:t xml:space="preserve"> W</w:t>
      </w:r>
      <w:r w:rsidR="0033373F" w:rsidRPr="00AB7E59">
        <w:rPr>
          <w:rFonts w:ascii="Arial" w:hAnsi="Arial" w:cs="Arial"/>
          <w:color w:val="000000" w:themeColor="text1"/>
        </w:rPr>
        <w:t xml:space="preserve">ysiłki w zakresie efektywności energetycznej i oszczędzania energii w ciągu ostatniej dekady koncentrowały się </w:t>
      </w:r>
      <w:r w:rsidR="0033373F">
        <w:rPr>
          <w:rFonts w:ascii="Arial" w:hAnsi="Arial" w:cs="Arial"/>
          <w:color w:val="000000" w:themeColor="text1"/>
        </w:rPr>
        <w:t xml:space="preserve">m.in. </w:t>
      </w:r>
      <w:r w:rsidR="0033373F" w:rsidRPr="00AB7E59">
        <w:rPr>
          <w:rFonts w:ascii="Arial" w:hAnsi="Arial" w:cs="Arial"/>
          <w:color w:val="000000" w:themeColor="text1"/>
        </w:rPr>
        <w:t xml:space="preserve">na poprawie oświetlenia, sprężonego powietrza, urządzeń obrotowych (wentylatorów, pomp i silników), systemów grzewczych i optymalizacji </w:t>
      </w:r>
      <w:r w:rsidR="000D43AC">
        <w:rPr>
          <w:rFonts w:ascii="Arial" w:hAnsi="Arial" w:cs="Arial"/>
          <w:color w:val="000000" w:themeColor="text1"/>
        </w:rPr>
        <w:t>procesów</w:t>
      </w:r>
      <w:r w:rsidR="0033373F" w:rsidRPr="00AB7E59">
        <w:rPr>
          <w:rFonts w:ascii="Arial" w:hAnsi="Arial" w:cs="Arial"/>
          <w:color w:val="000000" w:themeColor="text1"/>
        </w:rPr>
        <w:t xml:space="preserve">. </w:t>
      </w:r>
    </w:p>
    <w:p w14:paraId="36133BE7" w14:textId="59F86605" w:rsidR="00AB7E59" w:rsidRDefault="00AB7E59" w:rsidP="00AB7E59">
      <w:pPr>
        <w:rPr>
          <w:rFonts w:ascii="Arial" w:hAnsi="Arial" w:cs="Arial"/>
          <w:color w:val="000000" w:themeColor="text1"/>
        </w:rPr>
      </w:pPr>
      <w:r w:rsidRPr="00AB7E59">
        <w:rPr>
          <w:rFonts w:ascii="Arial" w:hAnsi="Arial" w:cs="Arial"/>
          <w:color w:val="000000" w:themeColor="text1"/>
        </w:rPr>
        <w:t xml:space="preserve">Strategie te przynoszą efekty. Zapewniając neutralne pod względem emisji dwutlenku węgla i niezawodne </w:t>
      </w:r>
      <w:r w:rsidR="0033373F">
        <w:rPr>
          <w:rFonts w:ascii="Arial" w:hAnsi="Arial" w:cs="Arial"/>
          <w:color w:val="000000" w:themeColor="text1"/>
        </w:rPr>
        <w:t xml:space="preserve">dostawy </w:t>
      </w:r>
      <w:r w:rsidRPr="00AB7E59">
        <w:rPr>
          <w:rFonts w:ascii="Arial" w:hAnsi="Arial" w:cs="Arial"/>
          <w:color w:val="000000" w:themeColor="text1"/>
        </w:rPr>
        <w:t xml:space="preserve">energii dla zakładów produkcyjnych, </w:t>
      </w:r>
      <w:r w:rsidR="004F3E41">
        <w:rPr>
          <w:rFonts w:ascii="Arial" w:hAnsi="Arial" w:cs="Arial"/>
          <w:color w:val="000000" w:themeColor="text1"/>
        </w:rPr>
        <w:t xml:space="preserve">i </w:t>
      </w:r>
      <w:r w:rsidRPr="00AB7E59">
        <w:rPr>
          <w:rFonts w:ascii="Arial" w:hAnsi="Arial" w:cs="Arial"/>
          <w:color w:val="000000" w:themeColor="text1"/>
        </w:rPr>
        <w:t>czyniąc te obiekty jeszcze bardziej jeszcze bardziej wydajn</w:t>
      </w:r>
      <w:r w:rsidR="0033373F">
        <w:rPr>
          <w:rFonts w:ascii="Arial" w:hAnsi="Arial" w:cs="Arial"/>
          <w:color w:val="000000" w:themeColor="text1"/>
        </w:rPr>
        <w:t>ymi</w:t>
      </w:r>
      <w:r w:rsidRPr="00AB7E59">
        <w:rPr>
          <w:rFonts w:ascii="Arial" w:hAnsi="Arial" w:cs="Arial"/>
          <w:color w:val="000000" w:themeColor="text1"/>
        </w:rPr>
        <w:t xml:space="preserve"> i wykorzystując dane do podejmowania decyzji, </w:t>
      </w:r>
      <w:r w:rsidR="000D43AC">
        <w:rPr>
          <w:rFonts w:ascii="Arial" w:hAnsi="Arial" w:cs="Arial"/>
          <w:color w:val="000000" w:themeColor="text1"/>
        </w:rPr>
        <w:t>Ford przekroczył</w:t>
      </w:r>
      <w:r w:rsidRPr="00AB7E59">
        <w:rPr>
          <w:rFonts w:ascii="Arial" w:hAnsi="Arial" w:cs="Arial"/>
          <w:color w:val="000000" w:themeColor="text1"/>
        </w:rPr>
        <w:t xml:space="preserve"> zobowiązanie do zmniejszenia globalnej emisji gazów cieplarnianych w zakresie 1 i 2 o 18% do 2023 r. w stosunku do roku bazowego 2017. Do 2022 r. </w:t>
      </w:r>
      <w:r w:rsidR="000D43AC">
        <w:rPr>
          <w:rFonts w:ascii="Arial" w:hAnsi="Arial" w:cs="Arial"/>
          <w:color w:val="000000" w:themeColor="text1"/>
        </w:rPr>
        <w:t>marka</w:t>
      </w:r>
      <w:r w:rsidR="001258CD">
        <w:rPr>
          <w:rFonts w:ascii="Arial" w:hAnsi="Arial" w:cs="Arial"/>
          <w:color w:val="000000" w:themeColor="text1"/>
        </w:rPr>
        <w:t xml:space="preserve"> osiągn</w:t>
      </w:r>
      <w:r w:rsidR="000D43AC">
        <w:rPr>
          <w:rFonts w:ascii="Arial" w:hAnsi="Arial" w:cs="Arial"/>
          <w:color w:val="000000" w:themeColor="text1"/>
        </w:rPr>
        <w:t>ęła</w:t>
      </w:r>
      <w:r w:rsidRPr="00AB7E59">
        <w:rPr>
          <w:rFonts w:ascii="Arial" w:hAnsi="Arial" w:cs="Arial"/>
          <w:color w:val="000000" w:themeColor="text1"/>
        </w:rPr>
        <w:t xml:space="preserve"> redukcję o 40,1%.</w:t>
      </w:r>
    </w:p>
    <w:p w14:paraId="4F704E52" w14:textId="70D28546" w:rsidR="003C7596" w:rsidRPr="003C7596" w:rsidRDefault="003C7596" w:rsidP="00AB7E59">
      <w:pPr>
        <w:rPr>
          <w:rFonts w:ascii="Arial" w:hAnsi="Arial" w:cs="Arial"/>
          <w:b/>
          <w:bCs/>
          <w:color w:val="000000" w:themeColor="text1"/>
        </w:rPr>
      </w:pPr>
      <w:r w:rsidRPr="003C7596">
        <w:rPr>
          <w:rFonts w:ascii="Arial" w:hAnsi="Arial" w:cs="Arial"/>
          <w:b/>
          <w:bCs/>
          <w:color w:val="000000" w:themeColor="text1"/>
        </w:rPr>
        <w:t>Nowe inwestycje zupełnie inne niż wcześniej</w:t>
      </w:r>
    </w:p>
    <w:p w14:paraId="60B9DE03" w14:textId="4FD270B8" w:rsidR="00AB7E59" w:rsidRPr="00AB7E59" w:rsidRDefault="00AB7E59" w:rsidP="00AB7E59">
      <w:pPr>
        <w:rPr>
          <w:rFonts w:ascii="Arial" w:hAnsi="Arial" w:cs="Arial"/>
          <w:color w:val="000000" w:themeColor="text1"/>
        </w:rPr>
      </w:pPr>
      <w:r w:rsidRPr="00AB7E59">
        <w:rPr>
          <w:rFonts w:ascii="Arial" w:hAnsi="Arial" w:cs="Arial"/>
          <w:color w:val="000000" w:themeColor="text1"/>
        </w:rPr>
        <w:t>Dzięki inwestycji w wysokości 2 miliardów dolarów, zakład w Kolonii jest obecnie przekształcany w Centrum Elektryfikacji. Poważne modernizacje zakładu produkcyjnego, z nowymi energooszczędnymi rozwiązaniami, pozwolą zaoszczędzić ponad 2000 ton metrycznych CO</w:t>
      </w:r>
      <w:r w:rsidRPr="0033373F">
        <w:rPr>
          <w:rFonts w:ascii="Arial" w:hAnsi="Arial" w:cs="Arial"/>
          <w:color w:val="000000" w:themeColor="text1"/>
          <w:vertAlign w:val="superscript"/>
        </w:rPr>
        <w:t>2</w:t>
      </w:r>
      <w:r w:rsidRPr="00AB7E59">
        <w:rPr>
          <w:rFonts w:ascii="Arial" w:hAnsi="Arial" w:cs="Arial"/>
          <w:color w:val="000000" w:themeColor="text1"/>
        </w:rPr>
        <w:t xml:space="preserve">e i ponad 2600 megawatogodzin (MWh) energii elektrycznej rocznie. </w:t>
      </w:r>
    </w:p>
    <w:p w14:paraId="3E6D51CC" w14:textId="6707D857" w:rsidR="00AB7E59" w:rsidRPr="00AB7E59" w:rsidRDefault="001258CD" w:rsidP="00AB7E59">
      <w:pPr>
        <w:rPr>
          <w:rFonts w:ascii="Arial" w:hAnsi="Arial" w:cs="Arial"/>
          <w:color w:val="000000" w:themeColor="text1"/>
        </w:rPr>
      </w:pPr>
      <w:r>
        <w:rPr>
          <w:rFonts w:ascii="Arial" w:hAnsi="Arial" w:cs="Arial"/>
          <w:color w:val="000000" w:themeColor="text1"/>
        </w:rPr>
        <w:t>Inwestycje dotyczą oczywiście także USA. Ford oczekuje</w:t>
      </w:r>
      <w:r w:rsidR="00AB7E59" w:rsidRPr="00AB7E59">
        <w:rPr>
          <w:rFonts w:ascii="Arial" w:hAnsi="Arial" w:cs="Arial"/>
          <w:color w:val="000000" w:themeColor="text1"/>
        </w:rPr>
        <w:t xml:space="preserve">, że do 2025 r. cała energia elektryczna dostarczana przez Forda w Michigan będzie pochodzić z </w:t>
      </w:r>
      <w:r w:rsidR="000D43AC">
        <w:rPr>
          <w:rFonts w:ascii="Arial" w:hAnsi="Arial" w:cs="Arial"/>
          <w:color w:val="000000" w:themeColor="text1"/>
        </w:rPr>
        <w:t>odnawialnych źródeł</w:t>
      </w:r>
      <w:r w:rsidR="00AB7E59" w:rsidRPr="00AB7E59">
        <w:rPr>
          <w:rFonts w:ascii="Arial" w:hAnsi="Arial" w:cs="Arial"/>
          <w:color w:val="000000" w:themeColor="text1"/>
        </w:rPr>
        <w:t>, a każdy pojazd Forda wyprodukowany w Michigan będzie montowany przy użyciu energii elektrycznej w 100% wolnej od emisji dwutlenku węgla</w:t>
      </w:r>
      <w:r>
        <w:rPr>
          <w:rFonts w:ascii="Arial" w:hAnsi="Arial" w:cs="Arial"/>
          <w:color w:val="000000" w:themeColor="text1"/>
        </w:rPr>
        <w:t xml:space="preserve">. To o </w:t>
      </w:r>
      <w:r w:rsidR="00AB7E59" w:rsidRPr="00AB7E59">
        <w:rPr>
          <w:rFonts w:ascii="Arial" w:hAnsi="Arial" w:cs="Arial"/>
          <w:color w:val="000000" w:themeColor="text1"/>
        </w:rPr>
        <w:t>10 lat wcześniej niż globalny cel Forda.</w:t>
      </w:r>
    </w:p>
    <w:p w14:paraId="0A0B3C3F" w14:textId="296EC52E" w:rsidR="00AB7E59" w:rsidRDefault="00AB7E59" w:rsidP="00AB7E59">
      <w:pPr>
        <w:rPr>
          <w:rFonts w:ascii="Arial" w:hAnsi="Arial" w:cs="Arial"/>
          <w:color w:val="000000" w:themeColor="text1"/>
        </w:rPr>
      </w:pPr>
      <w:r w:rsidRPr="00AB7E59">
        <w:rPr>
          <w:rFonts w:ascii="Arial" w:hAnsi="Arial" w:cs="Arial"/>
          <w:color w:val="000000" w:themeColor="text1"/>
        </w:rPr>
        <w:t xml:space="preserve">W Meksyku wszystkie zakłady produkcyjne są </w:t>
      </w:r>
      <w:r w:rsidR="00560BE3">
        <w:rPr>
          <w:rFonts w:ascii="Arial" w:hAnsi="Arial" w:cs="Arial"/>
          <w:color w:val="000000" w:themeColor="text1"/>
        </w:rPr>
        <w:t>już teraz</w:t>
      </w:r>
      <w:r w:rsidRPr="00AB7E59">
        <w:rPr>
          <w:rFonts w:ascii="Arial" w:hAnsi="Arial" w:cs="Arial"/>
          <w:color w:val="000000" w:themeColor="text1"/>
        </w:rPr>
        <w:t xml:space="preserve"> zasilane w 100% bezemisyjną energią elektryczną, a zakłady produkcyjne w Ohio osiągnęły 100% bezemisyjne zaopatrzenie w energię elektryczną w 2022 roku. Oczekuje się, że kampusy badawczo-techniczne </w:t>
      </w:r>
      <w:r w:rsidR="00560BE3">
        <w:rPr>
          <w:rFonts w:ascii="Arial" w:hAnsi="Arial" w:cs="Arial"/>
          <w:color w:val="000000" w:themeColor="text1"/>
        </w:rPr>
        <w:t>Forda</w:t>
      </w:r>
      <w:r w:rsidRPr="00AB7E59">
        <w:rPr>
          <w:rFonts w:ascii="Arial" w:hAnsi="Arial" w:cs="Arial"/>
          <w:color w:val="000000" w:themeColor="text1"/>
        </w:rPr>
        <w:t xml:space="preserve"> </w:t>
      </w:r>
      <w:r w:rsidRPr="00AB7E59">
        <w:rPr>
          <w:rFonts w:ascii="Arial" w:hAnsi="Arial" w:cs="Arial"/>
          <w:color w:val="000000" w:themeColor="text1"/>
        </w:rPr>
        <w:lastRenderedPageBreak/>
        <w:t xml:space="preserve">osiągną intensywność wykorzystania energii o 50% lepszą niż historyczne powierzchnie biurowe Forda. </w:t>
      </w:r>
    </w:p>
    <w:p w14:paraId="52D9C882" w14:textId="2E290F25" w:rsidR="00AB7E59" w:rsidRPr="003C7596" w:rsidRDefault="003C7596" w:rsidP="00AB7E59">
      <w:pPr>
        <w:rPr>
          <w:rFonts w:ascii="Arial" w:hAnsi="Arial" w:cs="Arial"/>
          <w:b/>
          <w:bCs/>
          <w:color w:val="000000" w:themeColor="text1"/>
        </w:rPr>
      </w:pPr>
      <w:r w:rsidRPr="003C7596">
        <w:rPr>
          <w:rFonts w:ascii="Arial" w:hAnsi="Arial" w:cs="Arial"/>
          <w:b/>
          <w:bCs/>
          <w:color w:val="000000" w:themeColor="text1"/>
        </w:rPr>
        <w:t>Łańcuch dostaw pod całkowitą kontrolą</w:t>
      </w:r>
    </w:p>
    <w:p w14:paraId="4E100BAA" w14:textId="39D04ED5" w:rsidR="0033373F" w:rsidRDefault="00AB7E59" w:rsidP="00AB7E59">
      <w:pPr>
        <w:rPr>
          <w:rFonts w:ascii="Arial" w:hAnsi="Arial" w:cs="Arial"/>
          <w:color w:val="000000" w:themeColor="text1"/>
        </w:rPr>
      </w:pPr>
      <w:r w:rsidRPr="00AB7E59">
        <w:rPr>
          <w:rFonts w:ascii="Arial" w:hAnsi="Arial" w:cs="Arial"/>
          <w:color w:val="000000" w:themeColor="text1"/>
        </w:rPr>
        <w:t xml:space="preserve">Ford jest jednym z pierwszych amerykańskich producentów samochodów, którzy włączyli swój globalny łańcuch dostaw </w:t>
      </w:r>
      <w:r w:rsidR="00862DDC">
        <w:rPr>
          <w:rFonts w:ascii="Arial" w:hAnsi="Arial" w:cs="Arial"/>
          <w:color w:val="000000" w:themeColor="text1"/>
        </w:rPr>
        <w:t>do platformy</w:t>
      </w:r>
      <w:r w:rsidRPr="00AB7E59">
        <w:rPr>
          <w:rFonts w:ascii="Arial" w:hAnsi="Arial" w:cs="Arial"/>
          <w:color w:val="000000" w:themeColor="text1"/>
        </w:rPr>
        <w:t xml:space="preserve"> Manufacture 2030 (M2030). To internetowe narzędzie, </w:t>
      </w:r>
      <w:r w:rsidR="0016198B">
        <w:rPr>
          <w:rFonts w:ascii="Arial" w:hAnsi="Arial" w:cs="Arial"/>
          <w:color w:val="000000" w:themeColor="text1"/>
        </w:rPr>
        <w:t>które zapewnia</w:t>
      </w:r>
      <w:r w:rsidRPr="00AB7E59">
        <w:rPr>
          <w:rFonts w:ascii="Arial" w:hAnsi="Arial" w:cs="Arial"/>
          <w:color w:val="000000" w:themeColor="text1"/>
        </w:rPr>
        <w:t xml:space="preserve"> wsparcie dla dostawców w zakresie pomiaru, zarządzania i redukcji emisji dwutlenku węgla wody i odpadów. </w:t>
      </w:r>
    </w:p>
    <w:p w14:paraId="0562F2A1" w14:textId="26FB2C83" w:rsidR="00A45B53" w:rsidRDefault="00AB7E59" w:rsidP="00AB7E59">
      <w:pPr>
        <w:rPr>
          <w:rFonts w:ascii="Arial" w:hAnsi="Arial" w:cs="Arial"/>
          <w:color w:val="000000" w:themeColor="text1"/>
        </w:rPr>
      </w:pPr>
      <w:r w:rsidRPr="00AB7E59">
        <w:rPr>
          <w:rFonts w:ascii="Arial" w:hAnsi="Arial" w:cs="Arial"/>
          <w:color w:val="000000" w:themeColor="text1"/>
        </w:rPr>
        <w:t xml:space="preserve">Posunięcie to opiera się na wytycznych, które Ford wydał dostawcom </w:t>
      </w:r>
      <w:r w:rsidR="00862DDC">
        <w:rPr>
          <w:rFonts w:ascii="Arial" w:hAnsi="Arial" w:cs="Arial"/>
          <w:color w:val="000000" w:themeColor="text1"/>
        </w:rPr>
        <w:t>i wymaga</w:t>
      </w:r>
      <w:r w:rsidRPr="00AB7E59">
        <w:rPr>
          <w:rFonts w:ascii="Arial" w:hAnsi="Arial" w:cs="Arial"/>
          <w:color w:val="000000" w:themeColor="text1"/>
        </w:rPr>
        <w:t xml:space="preserve"> od nich ustanowienia opartych na nauce celów redukcji emisji gazów cieplarnianych, planów działania i przejrzystych mechanizmów raportowania, aby zminimalizować ich wpływ na zmiany klimatyczn</w:t>
      </w:r>
      <w:r w:rsidR="0016198B">
        <w:rPr>
          <w:rFonts w:ascii="Arial" w:hAnsi="Arial" w:cs="Arial"/>
          <w:color w:val="000000" w:themeColor="text1"/>
        </w:rPr>
        <w:t>e</w:t>
      </w:r>
      <w:r w:rsidRPr="00AB7E59">
        <w:rPr>
          <w:rFonts w:ascii="Arial" w:hAnsi="Arial" w:cs="Arial"/>
          <w:color w:val="000000" w:themeColor="text1"/>
        </w:rPr>
        <w:t xml:space="preserve">. Neutralność węglowa będzie coraz ważniejszym elementem w decyzjach </w:t>
      </w:r>
      <w:r w:rsidR="0016198B">
        <w:rPr>
          <w:rFonts w:ascii="Arial" w:hAnsi="Arial" w:cs="Arial"/>
          <w:color w:val="000000" w:themeColor="text1"/>
        </w:rPr>
        <w:t xml:space="preserve">Forda </w:t>
      </w:r>
      <w:r w:rsidRPr="00AB7E59">
        <w:rPr>
          <w:rFonts w:ascii="Arial" w:hAnsi="Arial" w:cs="Arial"/>
          <w:color w:val="000000" w:themeColor="text1"/>
        </w:rPr>
        <w:t>dotyczących zaopatrzenia w 2023 roku</w:t>
      </w:r>
      <w:r w:rsidR="00862DDC">
        <w:rPr>
          <w:rFonts w:ascii="Arial" w:hAnsi="Arial" w:cs="Arial"/>
          <w:color w:val="000000" w:themeColor="text1"/>
        </w:rPr>
        <w:t xml:space="preserve"> i później</w:t>
      </w:r>
      <w:r w:rsidRPr="00AB7E59">
        <w:rPr>
          <w:rFonts w:ascii="Arial" w:hAnsi="Arial" w:cs="Arial"/>
          <w:color w:val="000000" w:themeColor="text1"/>
        </w:rPr>
        <w:t>.</w:t>
      </w:r>
    </w:p>
    <w:p w14:paraId="3D40A550" w14:textId="1BD4FA7D" w:rsidR="00A45B53" w:rsidRPr="00A45B53" w:rsidRDefault="00586E09" w:rsidP="00A45B53">
      <w:pPr>
        <w:rPr>
          <w:rFonts w:ascii="Arial" w:hAnsi="Arial" w:cs="Arial"/>
          <w:color w:val="000000" w:themeColor="text1"/>
        </w:rPr>
      </w:pPr>
      <w:r>
        <w:rPr>
          <w:rFonts w:ascii="Arial" w:hAnsi="Arial" w:cs="Arial"/>
          <w:color w:val="000000" w:themeColor="text1"/>
        </w:rPr>
        <w:t>Ł</w:t>
      </w:r>
      <w:r w:rsidR="00A45B53" w:rsidRPr="00A45B53">
        <w:rPr>
          <w:rFonts w:ascii="Arial" w:hAnsi="Arial" w:cs="Arial"/>
          <w:color w:val="000000" w:themeColor="text1"/>
        </w:rPr>
        <w:t xml:space="preserve">ańcuch dostaw jest niezbędny do osiągnięcia celów w zakresie neutralności węglowej. Będzie to wymagało ograniczenia emisji w całym łańcuchu, w szczególności z zakupionej energii, towarów i usług. </w:t>
      </w:r>
      <w:r w:rsidR="00862DDC">
        <w:rPr>
          <w:rFonts w:ascii="Arial" w:hAnsi="Arial" w:cs="Arial"/>
          <w:color w:val="000000" w:themeColor="text1"/>
        </w:rPr>
        <w:t>Celem Forda</w:t>
      </w:r>
      <w:r w:rsidR="00A45B53" w:rsidRPr="00A45B53">
        <w:rPr>
          <w:rFonts w:ascii="Arial" w:hAnsi="Arial" w:cs="Arial"/>
          <w:color w:val="000000" w:themeColor="text1"/>
        </w:rPr>
        <w:t xml:space="preserve"> jest zapewnienie, że wszystko, co produkuje - lub co inni produkują dla </w:t>
      </w:r>
      <w:r w:rsidR="00862DDC">
        <w:rPr>
          <w:rFonts w:ascii="Arial" w:hAnsi="Arial" w:cs="Arial"/>
          <w:color w:val="000000" w:themeColor="text1"/>
        </w:rPr>
        <w:t>marki</w:t>
      </w:r>
      <w:r w:rsidR="00A45B53" w:rsidRPr="00A45B53">
        <w:rPr>
          <w:rFonts w:ascii="Arial" w:hAnsi="Arial" w:cs="Arial"/>
          <w:color w:val="000000" w:themeColor="text1"/>
        </w:rPr>
        <w:t xml:space="preserve"> - spełnia najwyższe standardy zrównoważonego rozwoju.</w:t>
      </w:r>
    </w:p>
    <w:p w14:paraId="2B2AD8D8" w14:textId="23BC6487" w:rsidR="00A45B53" w:rsidRPr="00A45B53" w:rsidRDefault="00A45B53" w:rsidP="00A45B53">
      <w:pPr>
        <w:rPr>
          <w:rFonts w:ascii="Arial" w:hAnsi="Arial" w:cs="Arial"/>
          <w:color w:val="000000" w:themeColor="text1"/>
        </w:rPr>
      </w:pPr>
      <w:r w:rsidRPr="00A45B53">
        <w:rPr>
          <w:rFonts w:ascii="Arial" w:hAnsi="Arial" w:cs="Arial"/>
          <w:color w:val="000000" w:themeColor="text1"/>
        </w:rPr>
        <w:t xml:space="preserve">Ford nakreślił wytyczne dotyczące postępowania dla swoich dostawców od 2003 r., a w 2021 r. ustanowił formalny Kodeks postępowania dostawców, który zawiera jasne oczekiwania dotyczące praw człowieka, środowiska, odpowiedzialnego pozyskiwania materiałów i zgodnych z prawem praktyk biznesowych dla każdego dostawcy. </w:t>
      </w:r>
    </w:p>
    <w:p w14:paraId="2D2563D6" w14:textId="46C18738" w:rsidR="00B3787F" w:rsidRPr="003C7596" w:rsidRDefault="00B3787F" w:rsidP="003C7596">
      <w:pPr>
        <w:jc w:val="center"/>
        <w:rPr>
          <w:rFonts w:ascii="Arial" w:hAnsi="Arial" w:cs="Arial"/>
          <w:color w:val="000000" w:themeColor="text1"/>
        </w:rPr>
      </w:pPr>
      <w:r w:rsidRPr="00D11E69">
        <w:rPr>
          <w:rFonts w:ascii="Arial" w:hAnsi="Arial" w:cs="Arial"/>
          <w:color w:val="000000" w:themeColor="text1"/>
        </w:rPr>
        <w:t># # #</w:t>
      </w:r>
      <w:bookmarkStart w:id="3" w:name="_Hlk38031302"/>
      <w:bookmarkEnd w:id="3"/>
    </w:p>
    <w:p w14:paraId="0E73C390" w14:textId="1E2390D8" w:rsidR="00B3787F" w:rsidRPr="00B3787F" w:rsidRDefault="00B3787F" w:rsidP="00B3787F">
      <w:pPr>
        <w:jc w:val="both"/>
        <w:rPr>
          <w:rFonts w:ascii="Arial" w:hAnsi="Arial" w:cs="Arial"/>
          <w:i/>
          <w:iCs/>
          <w:color w:val="000000" w:themeColor="text1"/>
          <w:sz w:val="18"/>
          <w:szCs w:val="18"/>
        </w:rPr>
      </w:pPr>
      <w:r w:rsidRPr="00B3787F">
        <w:rPr>
          <w:rFonts w:ascii="Arial" w:hAnsi="Arial" w:cs="Arial"/>
          <w:b/>
          <w:bCs/>
          <w:i/>
          <w:iCs/>
          <w:color w:val="000000" w:themeColor="text1"/>
          <w:sz w:val="18"/>
          <w:szCs w:val="18"/>
        </w:rPr>
        <w:t>Ford</w:t>
      </w:r>
      <w:r w:rsidRPr="00B3787F">
        <w:rPr>
          <w:rFonts w:ascii="Arial" w:hAnsi="Arial" w:cs="Arial"/>
          <w:i/>
          <w:iCs/>
          <w:color w:val="000000" w:themeColor="text1"/>
          <w:sz w:val="18"/>
          <w:szCs w:val="18"/>
        </w:rPr>
        <w:t>, globalna amerykańska marka, od ponad 100 lat wplatająca się w europejskie struktury, stawia na swobodę przemieszczania się, łącząc to z troską o planetę i każdego z nas. Realizowany przez firmę plan Ford+, uwzględniający sektory działalności Model e, Ford Pro i Ford Blue, wpływa na przyspieszenie europejskiej transformacji w kierunku pełnej elektryfikacji napędów i neutralności węglowej do roku 2035. Firma podąża z postępem, wprowadzając nowatorskie pojazdy elektryczne, z których każdy został zaprojektowany z myślą o europejskich kierowcach, a także oferując innowacyjne usługi, ułatwiające komunikację międzyludzką, rozwój społeczności i przedsiębiorstw. Ford w Europie sprzedaje i serwisuje pojazdy marki Ford na 50 indywidualnych rynkach, a działania obejmują również Ford Motor Credit Company, Ford Customer Service Division oraz 14 oddziałów produkcyjnych (8 spółek całkowicie zależnych oraz 6 nieskonsolidowane typu joint venture) z czterema centrami zlokalizowanymi w Kolonii, w Niemczech; w Walencji, w Hiszpanii oraz z siedzibami spółki joint venture w Krajowie w Rumunii i Kocaeli w Turcji. Ford zatrudnia w Europie około 34 tys. pracowników we własnych oddziałach oraz spółkach typu joint venture, łącznie około 55 tys. osób, po uwzględnieniu działalności nieskonsolidowanej. Więcej informacji na temat Forda, produktów firmy oraz oddziału Ford Credit na stronie corporate.ford.com.</w:t>
      </w:r>
    </w:p>
    <w:tbl>
      <w:tblPr>
        <w:tblW w:w="9360" w:type="dxa"/>
        <w:tblLayout w:type="fixed"/>
        <w:tblLook w:val="04A0" w:firstRow="1" w:lastRow="0" w:firstColumn="1" w:lastColumn="0" w:noHBand="0" w:noVBand="1"/>
      </w:tblPr>
      <w:tblGrid>
        <w:gridCol w:w="1373"/>
        <w:gridCol w:w="7987"/>
      </w:tblGrid>
      <w:tr w:rsidR="00B3787F" w:rsidRPr="00B3787F" w14:paraId="76485FED" w14:textId="77777777" w:rsidTr="00B745C9">
        <w:tc>
          <w:tcPr>
            <w:tcW w:w="1373" w:type="dxa"/>
            <w:shd w:val="clear" w:color="auto" w:fill="auto"/>
          </w:tcPr>
          <w:bookmarkEnd w:id="0"/>
          <w:bookmarkEnd w:id="1"/>
          <w:p w14:paraId="32D7B582" w14:textId="77777777" w:rsidR="00B3787F" w:rsidRPr="00B3787F" w:rsidRDefault="00B3787F" w:rsidP="00B3787F">
            <w:pPr>
              <w:widowControl w:val="0"/>
              <w:suppressAutoHyphens/>
              <w:spacing w:after="0" w:line="240" w:lineRule="auto"/>
              <w:rPr>
                <w:rFonts w:ascii="Arial" w:eastAsia="Times New Roman" w:hAnsi="Arial" w:cs="Arial"/>
                <w:b/>
                <w:color w:val="000000"/>
                <w:lang w:eastAsia="zh-CN"/>
              </w:rPr>
            </w:pPr>
            <w:r w:rsidRPr="00B3787F">
              <w:rPr>
                <w:rFonts w:ascii="Arial" w:eastAsia="Times New Roman" w:hAnsi="Arial" w:cs="Arial"/>
                <w:b/>
                <w:color w:val="000000"/>
                <w:lang w:eastAsia="zh-CN"/>
              </w:rPr>
              <w:t>Kontakt:</w:t>
            </w:r>
          </w:p>
        </w:tc>
        <w:tc>
          <w:tcPr>
            <w:tcW w:w="7987" w:type="dxa"/>
            <w:shd w:val="clear" w:color="auto" w:fill="auto"/>
          </w:tcPr>
          <w:p w14:paraId="185B012A" w14:textId="77777777" w:rsidR="00B3787F" w:rsidRPr="00B3787F" w:rsidRDefault="00B3787F" w:rsidP="00B3787F">
            <w:pPr>
              <w:widowControl w:val="0"/>
              <w:suppressAutoHyphens/>
              <w:spacing w:after="0" w:line="240" w:lineRule="auto"/>
              <w:rPr>
                <w:rFonts w:ascii="Arial" w:eastAsia="Times New Roman" w:hAnsi="Arial" w:cs="Arial"/>
                <w:color w:val="000000"/>
                <w:lang w:eastAsia="zh-CN"/>
              </w:rPr>
            </w:pPr>
            <w:r w:rsidRPr="00B3787F">
              <w:rPr>
                <w:rFonts w:ascii="Arial" w:eastAsia="Times New Roman" w:hAnsi="Arial" w:cs="Arial"/>
                <w:color w:val="000000"/>
                <w:lang w:eastAsia="zh-CN"/>
              </w:rPr>
              <w:t>Mariusz Jasiński</w:t>
            </w:r>
          </w:p>
        </w:tc>
      </w:tr>
      <w:tr w:rsidR="00B3787F" w:rsidRPr="00B3787F" w14:paraId="51ED315E" w14:textId="77777777" w:rsidTr="00B745C9">
        <w:tc>
          <w:tcPr>
            <w:tcW w:w="1373" w:type="dxa"/>
            <w:shd w:val="clear" w:color="auto" w:fill="auto"/>
          </w:tcPr>
          <w:p w14:paraId="519505BA" w14:textId="77777777" w:rsidR="00B3787F" w:rsidRPr="00B3787F" w:rsidRDefault="00B3787F" w:rsidP="00B3787F">
            <w:pPr>
              <w:widowControl w:val="0"/>
              <w:suppressAutoHyphens/>
              <w:spacing w:after="0" w:line="240" w:lineRule="auto"/>
              <w:rPr>
                <w:rFonts w:ascii="Arial" w:eastAsia="Times New Roman" w:hAnsi="Arial" w:cs="Arial"/>
                <w:color w:val="000000"/>
                <w:sz w:val="20"/>
                <w:szCs w:val="20"/>
                <w:lang w:eastAsia="zh-CN"/>
              </w:rPr>
            </w:pPr>
          </w:p>
        </w:tc>
        <w:tc>
          <w:tcPr>
            <w:tcW w:w="7987" w:type="dxa"/>
            <w:shd w:val="clear" w:color="auto" w:fill="auto"/>
          </w:tcPr>
          <w:p w14:paraId="5D098982" w14:textId="77777777" w:rsidR="00B3787F" w:rsidRPr="00B3787F" w:rsidRDefault="00B3787F" w:rsidP="00B3787F">
            <w:pPr>
              <w:widowControl w:val="0"/>
              <w:suppressAutoHyphens/>
              <w:spacing w:after="0" w:line="240" w:lineRule="auto"/>
              <w:rPr>
                <w:rFonts w:ascii="Arial" w:eastAsia="Times New Roman" w:hAnsi="Arial" w:cs="Arial"/>
                <w:color w:val="000000"/>
                <w:sz w:val="20"/>
                <w:szCs w:val="20"/>
                <w:lang w:eastAsia="zh-CN"/>
              </w:rPr>
            </w:pPr>
            <w:r w:rsidRPr="00B3787F">
              <w:rPr>
                <w:rFonts w:ascii="Arial" w:eastAsia="Times New Roman" w:hAnsi="Arial" w:cs="Arial"/>
                <w:color w:val="000000"/>
                <w:lang w:eastAsia="ar-SA" w:bidi="hi-IN"/>
              </w:rPr>
              <w:t xml:space="preserve">Ford Polska Sp. z o.o.  </w:t>
            </w:r>
          </w:p>
        </w:tc>
      </w:tr>
      <w:tr w:rsidR="00B3787F" w:rsidRPr="00B3787F" w14:paraId="75E474FD" w14:textId="77777777" w:rsidTr="00B745C9">
        <w:tc>
          <w:tcPr>
            <w:tcW w:w="1373" w:type="dxa"/>
            <w:shd w:val="clear" w:color="auto" w:fill="auto"/>
          </w:tcPr>
          <w:p w14:paraId="138BC7A1" w14:textId="77777777" w:rsidR="00B3787F" w:rsidRPr="00B3787F" w:rsidRDefault="00B3787F" w:rsidP="00B3787F">
            <w:pPr>
              <w:widowControl w:val="0"/>
              <w:suppressAutoHyphens/>
              <w:spacing w:after="0" w:line="240" w:lineRule="auto"/>
              <w:rPr>
                <w:rFonts w:ascii="Arial" w:eastAsia="Times New Roman" w:hAnsi="Arial" w:cs="Arial"/>
                <w:color w:val="000000"/>
                <w:sz w:val="20"/>
                <w:szCs w:val="20"/>
                <w:lang w:eastAsia="zh-CN"/>
              </w:rPr>
            </w:pPr>
          </w:p>
        </w:tc>
        <w:tc>
          <w:tcPr>
            <w:tcW w:w="7987" w:type="dxa"/>
            <w:shd w:val="clear" w:color="auto" w:fill="auto"/>
          </w:tcPr>
          <w:p w14:paraId="74763537" w14:textId="77777777" w:rsidR="00B3787F" w:rsidRPr="00B3787F" w:rsidRDefault="00B3787F" w:rsidP="00B3787F">
            <w:pPr>
              <w:widowControl w:val="0"/>
              <w:suppressAutoHyphens/>
              <w:spacing w:after="0" w:line="240" w:lineRule="auto"/>
              <w:rPr>
                <w:rFonts w:ascii="Arial" w:eastAsia="Times New Roman" w:hAnsi="Arial" w:cs="Arial"/>
                <w:color w:val="000000"/>
                <w:lang w:eastAsia="ar-SA" w:bidi="hi-IN"/>
              </w:rPr>
            </w:pPr>
            <w:r w:rsidRPr="00B3787F">
              <w:rPr>
                <w:rFonts w:ascii="Arial" w:eastAsia="Times New Roman" w:hAnsi="Arial" w:cs="Arial"/>
                <w:color w:val="000000"/>
                <w:lang w:eastAsia="ar-SA" w:bidi="hi-IN"/>
              </w:rPr>
              <w:t xml:space="preserve">(22) 6086815   </w:t>
            </w:r>
          </w:p>
        </w:tc>
      </w:tr>
      <w:tr w:rsidR="00B3787F" w:rsidRPr="00B3787F" w14:paraId="208C5CFB" w14:textId="77777777" w:rsidTr="00B745C9">
        <w:tc>
          <w:tcPr>
            <w:tcW w:w="1373" w:type="dxa"/>
            <w:shd w:val="clear" w:color="auto" w:fill="auto"/>
          </w:tcPr>
          <w:p w14:paraId="58691168" w14:textId="77777777" w:rsidR="00B3787F" w:rsidRPr="00B3787F" w:rsidRDefault="00B3787F" w:rsidP="00B3787F">
            <w:pPr>
              <w:widowControl w:val="0"/>
              <w:suppressAutoHyphens/>
              <w:spacing w:after="0" w:line="240" w:lineRule="auto"/>
              <w:rPr>
                <w:rFonts w:ascii="Arial" w:eastAsia="Times New Roman" w:hAnsi="Arial" w:cs="Arial"/>
                <w:color w:val="000000"/>
                <w:sz w:val="20"/>
                <w:szCs w:val="20"/>
                <w:lang w:eastAsia="zh-CN"/>
              </w:rPr>
            </w:pPr>
          </w:p>
        </w:tc>
        <w:tc>
          <w:tcPr>
            <w:tcW w:w="7987" w:type="dxa"/>
            <w:shd w:val="clear" w:color="auto" w:fill="auto"/>
          </w:tcPr>
          <w:p w14:paraId="5C7C1DB4" w14:textId="589C4D6D" w:rsidR="00B3787F" w:rsidRPr="0033373F" w:rsidRDefault="00000000" w:rsidP="00B3787F">
            <w:pPr>
              <w:suppressAutoHyphens/>
              <w:spacing w:after="0" w:line="240" w:lineRule="auto"/>
              <w:rPr>
                <w:rFonts w:ascii="Arial" w:eastAsia="Times New Roman" w:hAnsi="Arial" w:cs="Arial"/>
                <w:color w:val="000000"/>
                <w:u w:val="single"/>
                <w:lang w:eastAsia="ar-SA"/>
              </w:rPr>
            </w:pPr>
            <w:hyperlink r:id="rId7" w:history="1">
              <w:r w:rsidR="00B3787F" w:rsidRPr="00B3787F">
                <w:rPr>
                  <w:rFonts w:ascii="Arial" w:eastAsia="Times New Roman" w:hAnsi="Arial" w:cs="Arial"/>
                  <w:color w:val="000000"/>
                  <w:u w:val="single"/>
                  <w:lang w:eastAsia="ar-SA"/>
                </w:rPr>
                <w:t>mjasinsk@ford.com</w:t>
              </w:r>
            </w:hyperlink>
          </w:p>
        </w:tc>
      </w:tr>
    </w:tbl>
    <w:p w14:paraId="313D3D91" w14:textId="77777777" w:rsidR="00B3787F" w:rsidRPr="00D11E69" w:rsidRDefault="00B3787F" w:rsidP="00B3787F">
      <w:pPr>
        <w:spacing w:line="240" w:lineRule="auto"/>
        <w:rPr>
          <w:rFonts w:ascii="Arial" w:hAnsi="Arial" w:cs="Arial"/>
          <w:i/>
          <w:iCs/>
          <w:color w:val="000000" w:themeColor="text1"/>
          <w:szCs w:val="20"/>
        </w:rPr>
      </w:pPr>
    </w:p>
    <w:p w14:paraId="6DBD7C33" w14:textId="77777777" w:rsidR="00770331" w:rsidRDefault="00000000"/>
    <w:sectPr w:rsidR="0077033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A8FE4" w14:textId="77777777" w:rsidR="00325CF0" w:rsidRDefault="00325CF0" w:rsidP="00B3787F">
      <w:pPr>
        <w:spacing w:after="0" w:line="240" w:lineRule="auto"/>
      </w:pPr>
      <w:r>
        <w:separator/>
      </w:r>
    </w:p>
  </w:endnote>
  <w:endnote w:type="continuationSeparator" w:id="0">
    <w:p w14:paraId="6D6AEFE1" w14:textId="77777777" w:rsidR="00325CF0" w:rsidRDefault="00325CF0" w:rsidP="00B37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B228" w14:textId="77777777" w:rsidR="00B3787F" w:rsidRDefault="00B3787F" w:rsidP="00B3787F">
    <w:pPr>
      <w:pStyle w:val="Stopka1"/>
    </w:pPr>
  </w:p>
  <w:p w14:paraId="3C2B494F" w14:textId="1217B51B" w:rsidR="00B3787F" w:rsidRDefault="00B3787F" w:rsidP="00B3787F">
    <w:pPr>
      <w:jc w:val="center"/>
    </w:pPr>
    <w:r>
      <w:rPr>
        <w:rFonts w:ascii="Arial" w:eastAsia="Calibri" w:hAnsi="Arial" w:cs="Arial"/>
        <w:color w:val="000000"/>
        <w:sz w:val="18"/>
        <w:szCs w:val="18"/>
      </w:rPr>
      <w:t xml:space="preserve">Więcej </w:t>
    </w:r>
    <w:r>
      <w:rPr>
        <w:rFonts w:ascii="Arial" w:eastAsia="Calibri" w:hAnsi="Arial" w:cs="Arial"/>
        <w:color w:val="000000"/>
        <w:sz w:val="18"/>
        <w:szCs w:val="18"/>
      </w:rPr>
      <w:t xml:space="preserve">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rPr>
        <w:t>fordmedia.pl</w:t>
      </w:r>
    </w:hyperlink>
    <w:r>
      <w:rPr>
        <w:rFonts w:ascii="Arial" w:eastAsia="Calibri" w:hAnsi="Arial" w:cs="Arial"/>
        <w:color w:val="000000"/>
        <w:sz w:val="18"/>
        <w:szCs w:val="18"/>
      </w:rPr>
      <w:t xml:space="preserve"> lub </w:t>
    </w:r>
    <w:hyperlink r:id="rId2">
      <w:r>
        <w:rPr>
          <w:rStyle w:val="czeinternetowe"/>
          <w:rFonts w:ascii="Arial" w:eastAsia="Calibri" w:hAnsi="Arial" w:cs="Arial"/>
          <w:sz w:val="18"/>
          <w:szCs w:val="18"/>
        </w:rPr>
        <w:t>media.ford.com.</w:t>
      </w:r>
    </w:hyperlink>
  </w:p>
  <w:p w14:paraId="6D462695" w14:textId="4870D16A" w:rsidR="00B3787F" w:rsidRDefault="00B3787F" w:rsidP="00B3787F">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twitter.com/FordPolska</w:t>
      </w:r>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youtube.com/fordpolska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1ADA3" w14:textId="77777777" w:rsidR="00325CF0" w:rsidRDefault="00325CF0" w:rsidP="00B3787F">
      <w:pPr>
        <w:spacing w:after="0" w:line="240" w:lineRule="auto"/>
      </w:pPr>
      <w:r>
        <w:separator/>
      </w:r>
    </w:p>
  </w:footnote>
  <w:footnote w:type="continuationSeparator" w:id="0">
    <w:p w14:paraId="39E0DC9B" w14:textId="77777777" w:rsidR="00325CF0" w:rsidRDefault="00325CF0" w:rsidP="00B37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346A" w14:textId="692A5D29" w:rsidR="00B3787F" w:rsidRPr="00B3787F" w:rsidRDefault="00B3787F" w:rsidP="00B3787F">
    <w:pPr>
      <w:pStyle w:val="Header"/>
      <w:tabs>
        <w:tab w:val="left" w:pos="1483"/>
        <w:tab w:val="left" w:pos="2525"/>
      </w:tabs>
      <w:ind w:left="227"/>
      <w:rPr>
        <w:sz w:val="36"/>
        <w:szCs w:val="36"/>
      </w:rPr>
    </w:pPr>
    <w:r w:rsidRPr="006D6436">
      <w:rPr>
        <w:noProof/>
        <w:sz w:val="36"/>
        <w:szCs w:val="36"/>
      </w:rPr>
      <mc:AlternateContent>
        <mc:Choice Requires="wps">
          <w:drawing>
            <wp:anchor distT="0" distB="0" distL="114300" distR="114300" simplePos="0" relativeHeight="251659264" behindDoc="1" locked="0" layoutInCell="0" allowOverlap="1" wp14:anchorId="1A069184" wp14:editId="09092390">
              <wp:simplePos x="0" y="0"/>
              <wp:positionH relativeFrom="column">
                <wp:posOffset>4179570</wp:posOffset>
              </wp:positionH>
              <wp:positionV relativeFrom="paragraph">
                <wp:posOffset>45720</wp:posOffset>
              </wp:positionV>
              <wp:extent cx="1243965" cy="510540"/>
              <wp:effectExtent l="0" t="0" r="13970" b="4445"/>
              <wp:wrapTight wrapText="bothSides">
                <wp:wrapPolygon edited="0">
                  <wp:start x="0" y="0"/>
                  <wp:lineTo x="0" y="20981"/>
                  <wp:lineTo x="21512" y="20981"/>
                  <wp:lineTo x="21512" y="0"/>
                  <wp:lineTo x="0" y="0"/>
                </wp:wrapPolygon>
              </wp:wrapTight>
              <wp:docPr id="2" name="Text Box 8"/>
              <wp:cNvGraphicFramePr/>
              <a:graphic xmlns:a="http://schemas.openxmlformats.org/drawingml/2006/main">
                <a:graphicData uri="http://schemas.microsoft.com/office/word/2010/wordprocessingShape">
                  <wps:wsp>
                    <wps:cNvSpPr/>
                    <wps:spPr>
                      <a:xfrm>
                        <a:off x="0" y="0"/>
                        <a:ext cx="1243965" cy="510540"/>
                      </a:xfrm>
                      <a:prstGeom prst="rect">
                        <a:avLst/>
                      </a:prstGeom>
                      <a:noFill/>
                      <a:ln w="0">
                        <a:noFill/>
                      </a:ln>
                    </wps:spPr>
                    <wps:style>
                      <a:lnRef idx="0">
                        <a:scrgbClr r="0" g="0" b="0"/>
                      </a:lnRef>
                      <a:fillRef idx="0">
                        <a:scrgbClr r="0" g="0" b="0"/>
                      </a:fillRef>
                      <a:effectRef idx="0">
                        <a:scrgbClr r="0" g="0" b="0"/>
                      </a:effectRef>
                      <a:fontRef idx="minor"/>
                    </wps:style>
                    <wps:txbx>
                      <w:txbxContent>
                        <w:p w14:paraId="0E26CDAD" w14:textId="77777777" w:rsidR="00B3787F" w:rsidRDefault="00B3787F" w:rsidP="00B3787F">
                          <w:pPr>
                            <w:pStyle w:val="Zawartoramki"/>
                            <w:jc w:val="center"/>
                            <w:rPr>
                              <w:rFonts w:ascii="Arial" w:hAnsi="Arial" w:cs="Arial"/>
                              <w:sz w:val="12"/>
                              <w:szCs w:val="12"/>
                            </w:rPr>
                          </w:pPr>
                          <w:r>
                            <w:rPr>
                              <w:noProof/>
                            </w:rPr>
                            <w:drawing>
                              <wp:inline distT="0" distB="0" distL="0" distR="0" wp14:anchorId="6C408DD3" wp14:editId="038DD563">
                                <wp:extent cx="1200724" cy="26924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206104" cy="270446"/>
                                        </a:xfrm>
                                        <a:prstGeom prst="rect">
                                          <a:avLst/>
                                        </a:prstGeom>
                                      </pic:spPr>
                                    </pic:pic>
                                  </a:graphicData>
                                </a:graphic>
                              </wp:inline>
                            </w:drawing>
                          </w:r>
                          <w:r>
                            <w:rPr>
                              <w:rFonts w:ascii="Arial" w:hAnsi="Arial" w:cs="Arial"/>
                              <w:sz w:val="18"/>
                              <w:szCs w:val="18"/>
                            </w:rPr>
                            <w:br/>
                          </w:r>
                          <w:r>
                            <w:rPr>
                              <w:rFonts w:ascii="Arial" w:hAnsi="Arial" w:cs="Arial"/>
                              <w:sz w:val="4"/>
                              <w:szCs w:val="4"/>
                            </w:rPr>
                            <w:br/>
                          </w:r>
                          <w:hyperlink r:id="rId2">
                            <w:r>
                              <w:rPr>
                                <w:rStyle w:val="czeinternetowe"/>
                                <w:rFonts w:ascii="Arial" w:hAnsi="Arial" w:cs="Arial"/>
                                <w:sz w:val="12"/>
                                <w:szCs w:val="12"/>
                              </w:rPr>
                              <w:t>www.youtube.com/fordpolska</w:t>
                            </w:r>
                          </w:hyperlink>
                        </w:p>
                      </w:txbxContent>
                    </wps:txbx>
                    <wps:bodyPr lIns="0" tIns="0" rIns="0" bIns="0" upright="1">
                      <a:noAutofit/>
                    </wps:bodyPr>
                  </wps:wsp>
                </a:graphicData>
              </a:graphic>
            </wp:anchor>
          </w:drawing>
        </mc:Choice>
        <mc:Fallback xmlns:w16du="http://schemas.microsoft.com/office/word/2023/wordml/word16du">
          <w:pict>
            <v:rect w14:anchorId="1A069184" id="Text Box 8" o:spid="_x0000_s1026" style="position:absolute;left:0;text-align:left;margin-left:329.1pt;margin-top:3.6pt;width:97.95pt;height:40.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" o:allowincell="f" filled="f" stroked="f" strokeweight="0">
              <v:textbox inset="0,0,0,0">
                <w:txbxContent>
                  <w:p w14:paraId="0E26CDAD" w14:textId="77777777" w:rsidR="00B3787F" w:rsidRDefault="00B3787F" w:rsidP="00B3787F">
                    <w:pPr>
                      <w:pStyle w:val="Zawartoramki"/>
                      <w:jc w:val="center"/>
                      <w:rPr>
                        <w:rFonts w:ascii="Arial" w:hAnsi="Arial" w:cs="Arial"/>
                        <w:sz w:val="12"/>
                        <w:szCs w:val="12"/>
                      </w:rPr>
                    </w:pPr>
                    <w:r>
                      <w:rPr>
                        <w:noProof/>
                      </w:rPr>
                      <w:drawing>
                        <wp:inline distT="0" distB="0" distL="0" distR="0" wp14:anchorId="6C408DD3" wp14:editId="038DD563">
                          <wp:extent cx="1200724" cy="26924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3"/>
                                  <a:stretch>
                                    <a:fillRect/>
                                  </a:stretch>
                                </pic:blipFill>
                                <pic:spPr bwMode="auto">
                                  <a:xfrm>
                                    <a:off x="0" y="0"/>
                                    <a:ext cx="1206104" cy="270446"/>
                                  </a:xfrm>
                                  <a:prstGeom prst="rect">
                                    <a:avLst/>
                                  </a:prstGeom>
                                </pic:spPr>
                              </pic:pic>
                            </a:graphicData>
                          </a:graphic>
                        </wp:inline>
                      </w:drawing>
                    </w:r>
                    <w:r>
                      <w:rPr>
                        <w:rFonts w:ascii="Arial" w:hAnsi="Arial" w:cs="Arial"/>
                        <w:sz w:val="18"/>
                        <w:szCs w:val="18"/>
                      </w:rPr>
                      <w:br/>
                    </w:r>
                    <w:r>
                      <w:rPr>
                        <w:rFonts w:ascii="Arial" w:hAnsi="Arial" w:cs="Arial"/>
                        <w:sz w:val="4"/>
                        <w:szCs w:val="4"/>
                      </w:rPr>
                      <w:br/>
                    </w:r>
                    <w:hyperlink r:id="rId4">
                      <w:r>
                        <w:rPr>
                          <w:rStyle w:val="czeinternetowe"/>
                          <w:rFonts w:ascii="Arial" w:hAnsi="Arial" w:cs="Arial"/>
                          <w:sz w:val="12"/>
                          <w:szCs w:val="12"/>
                        </w:rPr>
                        <w:t>www.youtube.com/fordpolska</w:t>
                      </w:r>
                    </w:hyperlink>
                  </w:p>
                </w:txbxContent>
              </v:textbox>
              <w10:wrap type="tight"/>
            </v:rect>
          </w:pict>
        </mc:Fallback>
      </mc:AlternateContent>
    </w:r>
    <w:r w:rsidRPr="006D6436">
      <w:rPr>
        <w:noProof/>
        <w:sz w:val="36"/>
        <w:szCs w:val="36"/>
      </w:rPr>
      <mc:AlternateContent>
        <mc:Choice Requires="wps">
          <w:drawing>
            <wp:anchor distT="0" distB="0" distL="114300" distR="114300" simplePos="0" relativeHeight="251660288" behindDoc="1" locked="0" layoutInCell="0" allowOverlap="1" wp14:anchorId="3EA5FE0A" wp14:editId="010F9E5A">
              <wp:simplePos x="0" y="0"/>
              <wp:positionH relativeFrom="column">
                <wp:posOffset>5419725</wp:posOffset>
              </wp:positionH>
              <wp:positionV relativeFrom="paragraph">
                <wp:posOffset>58420</wp:posOffset>
              </wp:positionV>
              <wp:extent cx="1176020" cy="456565"/>
              <wp:effectExtent l="0" t="0" r="5715" b="1270"/>
              <wp:wrapTight wrapText="bothSides">
                <wp:wrapPolygon edited="0">
                  <wp:start x="0" y="0"/>
                  <wp:lineTo x="0" y="20758"/>
                  <wp:lineTo x="21355" y="20758"/>
                  <wp:lineTo x="21355" y="0"/>
                  <wp:lineTo x="0" y="0"/>
                </wp:wrapPolygon>
              </wp:wrapTight>
              <wp:docPr id="6" name="Text Box 9"/>
              <wp:cNvGraphicFramePr/>
              <a:graphic xmlns:a="http://schemas.openxmlformats.org/drawingml/2006/main">
                <a:graphicData uri="http://schemas.microsoft.com/office/word/2010/wordprocessingShape">
                  <wps:wsp>
                    <wps:cNvSpPr/>
                    <wps:spPr>
                      <a:xfrm>
                        <a:off x="0" y="0"/>
                        <a:ext cx="1176020" cy="456565"/>
                      </a:xfrm>
                      <a:prstGeom prst="rect">
                        <a:avLst/>
                      </a:prstGeom>
                      <a:noFill/>
                      <a:ln w="0">
                        <a:noFill/>
                      </a:ln>
                    </wps:spPr>
                    <wps:style>
                      <a:lnRef idx="0">
                        <a:scrgbClr r="0" g="0" b="0"/>
                      </a:lnRef>
                      <a:fillRef idx="0">
                        <a:scrgbClr r="0" g="0" b="0"/>
                      </a:fillRef>
                      <a:effectRef idx="0">
                        <a:scrgbClr r="0" g="0" b="0"/>
                      </a:effectRef>
                      <a:fontRef idx="minor"/>
                    </wps:style>
                    <wps:txbx>
                      <w:txbxContent>
                        <w:p w14:paraId="733FF993" w14:textId="77777777" w:rsidR="00B3787F" w:rsidRDefault="00B3787F" w:rsidP="00B3787F">
                          <w:pPr>
                            <w:pStyle w:val="Zawartoramki"/>
                            <w:jc w:val="center"/>
                          </w:pPr>
                          <w:r>
                            <w:rPr>
                              <w:noProof/>
                            </w:rPr>
                            <w:drawing>
                              <wp:inline distT="0" distB="0" distL="0" distR="0" wp14:anchorId="26EF60D8" wp14:editId="4862FC5C">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5"/>
                                        <a:stretch>
                                          <a:fillRect/>
                                        </a:stretch>
                                      </pic:blipFill>
                                      <pic:spPr bwMode="auto">
                                        <a:xfrm>
                                          <a:off x="0" y="0"/>
                                          <a:ext cx="269240" cy="269240"/>
                                        </a:xfrm>
                                        <a:prstGeom prst="rect">
                                          <a:avLst/>
                                        </a:prstGeom>
                                      </pic:spPr>
                                    </pic:pic>
                                  </a:graphicData>
                                </a:graphic>
                              </wp:inline>
                            </w:drawing>
                          </w:r>
                        </w:p>
                        <w:p w14:paraId="78566898" w14:textId="77777777" w:rsidR="00B3787F" w:rsidRDefault="00000000" w:rsidP="00B3787F">
                          <w:pPr>
                            <w:pStyle w:val="Zawartoramki"/>
                            <w:jc w:val="center"/>
                            <w:rPr>
                              <w:rFonts w:ascii="Arial" w:hAnsi="Arial" w:cs="Arial"/>
                              <w:sz w:val="12"/>
                              <w:szCs w:val="12"/>
                            </w:rPr>
                          </w:pPr>
                          <w:hyperlink r:id="rId6">
                            <w:r w:rsidR="00B3787F">
                              <w:rPr>
                                <w:rStyle w:val="czeinternetowe"/>
                                <w:rFonts w:ascii="Arial" w:eastAsia="Calibri" w:hAnsi="Arial" w:cs="Arial"/>
                                <w:sz w:val="12"/>
                                <w:szCs w:val="12"/>
                              </w:rPr>
                              <w:t>twitter.com/FordPolska</w:t>
                            </w:r>
                          </w:hyperlink>
                        </w:p>
                      </w:txbxContent>
                    </wps:txbx>
                    <wps:bodyPr lIns="0" tIns="0" rIns="0" bIns="0" upright="1">
                      <a:noAutofit/>
                    </wps:bodyPr>
                  </wps:wsp>
                </a:graphicData>
              </a:graphic>
            </wp:anchor>
          </w:drawing>
        </mc:Choice>
        <mc:Fallback xmlns:w16du="http://schemas.microsoft.com/office/word/2023/wordml/word16du">
          <w:pict>
            <v:rect w14:anchorId="3EA5FE0A" id="Text Box 9" o:spid="_x0000_s1027" style="position:absolute;left:0;text-align:left;margin-left:426.75pt;margin-top:4.6pt;width:92.6pt;height:35.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" o:allowincell="f" filled="f" stroked="f" strokeweight="0">
              <v:textbox inset="0,0,0,0">
                <w:txbxContent>
                  <w:p w14:paraId="733FF993" w14:textId="77777777" w:rsidR="00B3787F" w:rsidRDefault="00B3787F" w:rsidP="00B3787F">
                    <w:pPr>
                      <w:pStyle w:val="Zawartoramki"/>
                      <w:jc w:val="center"/>
                    </w:pPr>
                    <w:r>
                      <w:rPr>
                        <w:noProof/>
                      </w:rPr>
                      <w:drawing>
                        <wp:inline distT="0" distB="0" distL="0" distR="0" wp14:anchorId="26EF60D8" wp14:editId="4862FC5C">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7"/>
                                  <a:stretch>
                                    <a:fillRect/>
                                  </a:stretch>
                                </pic:blipFill>
                                <pic:spPr bwMode="auto">
                                  <a:xfrm>
                                    <a:off x="0" y="0"/>
                                    <a:ext cx="269240" cy="269240"/>
                                  </a:xfrm>
                                  <a:prstGeom prst="rect">
                                    <a:avLst/>
                                  </a:prstGeom>
                                </pic:spPr>
                              </pic:pic>
                            </a:graphicData>
                          </a:graphic>
                        </wp:inline>
                      </w:drawing>
                    </w:r>
                  </w:p>
                  <w:p w14:paraId="78566898" w14:textId="77777777" w:rsidR="00B3787F" w:rsidRDefault="00000000" w:rsidP="00B3787F">
                    <w:pPr>
                      <w:pStyle w:val="Zawartoramki"/>
                      <w:jc w:val="center"/>
                      <w:rPr>
                        <w:rFonts w:ascii="Arial" w:hAnsi="Arial" w:cs="Arial"/>
                        <w:sz w:val="12"/>
                        <w:szCs w:val="12"/>
                      </w:rPr>
                    </w:pPr>
                    <w:hyperlink r:id="rId8">
                      <w:r w:rsidR="00B3787F">
                        <w:rPr>
                          <w:rStyle w:val="czeinternetowe"/>
                          <w:rFonts w:ascii="Arial" w:eastAsia="Calibri" w:hAnsi="Arial" w:cs="Arial"/>
                          <w:sz w:val="12"/>
                          <w:szCs w:val="12"/>
                        </w:rPr>
                        <w:t>twitter.com/FordPolska</w:t>
                      </w:r>
                    </w:hyperlink>
                  </w:p>
                </w:txbxContent>
              </v:textbox>
              <w10:wrap type="tight"/>
            </v:rect>
          </w:pict>
        </mc:Fallback>
      </mc:AlternateContent>
    </w:r>
    <w:r w:rsidRPr="006D6436">
      <w:rPr>
        <w:noProof/>
        <w:sz w:val="36"/>
        <w:szCs w:val="36"/>
      </w:rPr>
      <w:drawing>
        <wp:anchor distT="0" distB="0" distL="114300" distR="114300" simplePos="0" relativeHeight="251661312" behindDoc="1" locked="0" layoutInCell="0" allowOverlap="1" wp14:anchorId="4F3A9891" wp14:editId="15FBE386">
          <wp:simplePos x="0" y="0"/>
          <wp:positionH relativeFrom="column">
            <wp:posOffset>-446405</wp:posOffset>
          </wp:positionH>
          <wp:positionV relativeFrom="paragraph">
            <wp:posOffset>-90170</wp:posOffset>
          </wp:positionV>
          <wp:extent cx="1098550" cy="546100"/>
          <wp:effectExtent l="0" t="0" r="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9"/>
                  <a:stretch>
                    <a:fillRect/>
                  </a:stretch>
                </pic:blipFill>
                <pic:spPr bwMode="auto">
                  <a:xfrm>
                    <a:off x="0" y="0"/>
                    <a:ext cx="1098550" cy="546100"/>
                  </a:xfrm>
                  <a:prstGeom prst="rect">
                    <a:avLst/>
                  </a:prstGeom>
                </pic:spPr>
              </pic:pic>
            </a:graphicData>
          </a:graphic>
        </wp:anchor>
      </w:drawing>
    </w:r>
    <w:r w:rsidRPr="006D6436">
      <w:rPr>
        <w:rFonts w:ascii="Book Antiqua" w:hAnsi="Book Antiqua"/>
        <w:smallCaps/>
        <w:position w:val="132"/>
        <w:sz w:val="36"/>
        <w:szCs w:val="36"/>
      </w:rPr>
      <w:t xml:space="preserve">    INFORMACJA PRASOWA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F6575"/>
    <w:multiLevelType w:val="hybridMultilevel"/>
    <w:tmpl w:val="EBF0E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0A44888"/>
    <w:multiLevelType w:val="hybridMultilevel"/>
    <w:tmpl w:val="8FE27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69589452">
    <w:abstractNumId w:val="1"/>
  </w:num>
  <w:num w:numId="2" w16cid:durableId="1410928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7F"/>
    <w:rsid w:val="000009FF"/>
    <w:rsid w:val="00032B2F"/>
    <w:rsid w:val="000438CB"/>
    <w:rsid w:val="00044561"/>
    <w:rsid w:val="000565B4"/>
    <w:rsid w:val="00062317"/>
    <w:rsid w:val="00062D3F"/>
    <w:rsid w:val="00063CF2"/>
    <w:rsid w:val="00073CAE"/>
    <w:rsid w:val="0009280F"/>
    <w:rsid w:val="00096BAD"/>
    <w:rsid w:val="000D43AC"/>
    <w:rsid w:val="000D7062"/>
    <w:rsid w:val="00103F46"/>
    <w:rsid w:val="00105823"/>
    <w:rsid w:val="001258CD"/>
    <w:rsid w:val="001357C9"/>
    <w:rsid w:val="00144D3A"/>
    <w:rsid w:val="001504D1"/>
    <w:rsid w:val="001614FA"/>
    <w:rsid w:val="0016198B"/>
    <w:rsid w:val="00163968"/>
    <w:rsid w:val="00163DA9"/>
    <w:rsid w:val="00164C13"/>
    <w:rsid w:val="00182E40"/>
    <w:rsid w:val="001833D2"/>
    <w:rsid w:val="00184602"/>
    <w:rsid w:val="00194498"/>
    <w:rsid w:val="001B14FE"/>
    <w:rsid w:val="001C56B5"/>
    <w:rsid w:val="001E3F03"/>
    <w:rsid w:val="00205D8F"/>
    <w:rsid w:val="0021361D"/>
    <w:rsid w:val="00266450"/>
    <w:rsid w:val="002707B8"/>
    <w:rsid w:val="00272F43"/>
    <w:rsid w:val="0028338E"/>
    <w:rsid w:val="00286714"/>
    <w:rsid w:val="002C1835"/>
    <w:rsid w:val="002C4737"/>
    <w:rsid w:val="002D61DF"/>
    <w:rsid w:val="002D6614"/>
    <w:rsid w:val="002D68DC"/>
    <w:rsid w:val="002F0995"/>
    <w:rsid w:val="00305C0C"/>
    <w:rsid w:val="00312101"/>
    <w:rsid w:val="00325CF0"/>
    <w:rsid w:val="00330C31"/>
    <w:rsid w:val="0033373F"/>
    <w:rsid w:val="00350BDF"/>
    <w:rsid w:val="00366E49"/>
    <w:rsid w:val="003910EC"/>
    <w:rsid w:val="003C7596"/>
    <w:rsid w:val="003D0BFE"/>
    <w:rsid w:val="003E3C65"/>
    <w:rsid w:val="003F2AEB"/>
    <w:rsid w:val="00402A77"/>
    <w:rsid w:val="00412F41"/>
    <w:rsid w:val="00415FF9"/>
    <w:rsid w:val="00420618"/>
    <w:rsid w:val="00421B85"/>
    <w:rsid w:val="00446A6A"/>
    <w:rsid w:val="004511D2"/>
    <w:rsid w:val="00456B62"/>
    <w:rsid w:val="004638A1"/>
    <w:rsid w:val="0046721C"/>
    <w:rsid w:val="00470FA1"/>
    <w:rsid w:val="00491942"/>
    <w:rsid w:val="004E122F"/>
    <w:rsid w:val="004E1730"/>
    <w:rsid w:val="004E6AA7"/>
    <w:rsid w:val="004F3979"/>
    <w:rsid w:val="004F3E41"/>
    <w:rsid w:val="004F6882"/>
    <w:rsid w:val="0051057E"/>
    <w:rsid w:val="00541753"/>
    <w:rsid w:val="0055292D"/>
    <w:rsid w:val="00560BE3"/>
    <w:rsid w:val="005857E9"/>
    <w:rsid w:val="00586E09"/>
    <w:rsid w:val="005A51F3"/>
    <w:rsid w:val="005A68D1"/>
    <w:rsid w:val="005B7F00"/>
    <w:rsid w:val="005C09CC"/>
    <w:rsid w:val="005E6B34"/>
    <w:rsid w:val="005F47FC"/>
    <w:rsid w:val="00601E5A"/>
    <w:rsid w:val="006144B4"/>
    <w:rsid w:val="006168F5"/>
    <w:rsid w:val="00620C16"/>
    <w:rsid w:val="006309A1"/>
    <w:rsid w:val="00672D87"/>
    <w:rsid w:val="00673505"/>
    <w:rsid w:val="006754B9"/>
    <w:rsid w:val="006905B6"/>
    <w:rsid w:val="006A364E"/>
    <w:rsid w:val="006C4BD2"/>
    <w:rsid w:val="00731809"/>
    <w:rsid w:val="0073764F"/>
    <w:rsid w:val="0075359C"/>
    <w:rsid w:val="007762D2"/>
    <w:rsid w:val="007850B6"/>
    <w:rsid w:val="007851DF"/>
    <w:rsid w:val="00786521"/>
    <w:rsid w:val="007C17BF"/>
    <w:rsid w:val="007C6CDD"/>
    <w:rsid w:val="007F01DC"/>
    <w:rsid w:val="007F749F"/>
    <w:rsid w:val="00803710"/>
    <w:rsid w:val="00813171"/>
    <w:rsid w:val="008521C2"/>
    <w:rsid w:val="00852535"/>
    <w:rsid w:val="00853DBD"/>
    <w:rsid w:val="00862DDC"/>
    <w:rsid w:val="008733C7"/>
    <w:rsid w:val="008769EE"/>
    <w:rsid w:val="008852B8"/>
    <w:rsid w:val="00895C4E"/>
    <w:rsid w:val="008F01A0"/>
    <w:rsid w:val="008F433C"/>
    <w:rsid w:val="009002D4"/>
    <w:rsid w:val="00921B5A"/>
    <w:rsid w:val="00936AE0"/>
    <w:rsid w:val="0096228E"/>
    <w:rsid w:val="00963997"/>
    <w:rsid w:val="009857F2"/>
    <w:rsid w:val="009E575E"/>
    <w:rsid w:val="00A45B53"/>
    <w:rsid w:val="00A5056F"/>
    <w:rsid w:val="00A54002"/>
    <w:rsid w:val="00A65B06"/>
    <w:rsid w:val="00A668C1"/>
    <w:rsid w:val="00AA22F2"/>
    <w:rsid w:val="00AA3B81"/>
    <w:rsid w:val="00AB0554"/>
    <w:rsid w:val="00AB3BDA"/>
    <w:rsid w:val="00AB7E59"/>
    <w:rsid w:val="00AE309C"/>
    <w:rsid w:val="00B17072"/>
    <w:rsid w:val="00B27D0A"/>
    <w:rsid w:val="00B3787F"/>
    <w:rsid w:val="00B56EEC"/>
    <w:rsid w:val="00BA3378"/>
    <w:rsid w:val="00BB6399"/>
    <w:rsid w:val="00BD768C"/>
    <w:rsid w:val="00BF581A"/>
    <w:rsid w:val="00C05464"/>
    <w:rsid w:val="00C0742D"/>
    <w:rsid w:val="00C0785A"/>
    <w:rsid w:val="00C43887"/>
    <w:rsid w:val="00C84442"/>
    <w:rsid w:val="00CA4C2C"/>
    <w:rsid w:val="00CE4284"/>
    <w:rsid w:val="00D30C5E"/>
    <w:rsid w:val="00D34581"/>
    <w:rsid w:val="00D7016F"/>
    <w:rsid w:val="00D95FDF"/>
    <w:rsid w:val="00DA6779"/>
    <w:rsid w:val="00DB0F5B"/>
    <w:rsid w:val="00DB5485"/>
    <w:rsid w:val="00DC21E4"/>
    <w:rsid w:val="00DF4A47"/>
    <w:rsid w:val="00E03A90"/>
    <w:rsid w:val="00E0704A"/>
    <w:rsid w:val="00E0727E"/>
    <w:rsid w:val="00E074CA"/>
    <w:rsid w:val="00E2694F"/>
    <w:rsid w:val="00E277E5"/>
    <w:rsid w:val="00E33C35"/>
    <w:rsid w:val="00E616C4"/>
    <w:rsid w:val="00E639CA"/>
    <w:rsid w:val="00EB0B2A"/>
    <w:rsid w:val="00EC0AEC"/>
    <w:rsid w:val="00EC2AC3"/>
    <w:rsid w:val="00ED6358"/>
    <w:rsid w:val="00EF10F9"/>
    <w:rsid w:val="00F11E95"/>
    <w:rsid w:val="00F15167"/>
    <w:rsid w:val="00F23623"/>
    <w:rsid w:val="00F270A0"/>
    <w:rsid w:val="00F41BAC"/>
    <w:rsid w:val="00F42E0D"/>
    <w:rsid w:val="00F911EA"/>
    <w:rsid w:val="00FA0A76"/>
    <w:rsid w:val="00FB4BED"/>
    <w:rsid w:val="00FB4ED6"/>
    <w:rsid w:val="00FD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F507A"/>
  <w15:chartTrackingRefBased/>
  <w15:docId w15:val="{9AABEE6F-9CFE-4DB1-A311-5D8BCDB3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7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87F"/>
    <w:rPr>
      <w:lang w:val="pl-PL"/>
    </w:rPr>
  </w:style>
  <w:style w:type="paragraph" w:styleId="Footer">
    <w:name w:val="footer"/>
    <w:basedOn w:val="Normal"/>
    <w:link w:val="FooterChar"/>
    <w:uiPriority w:val="99"/>
    <w:unhideWhenUsed/>
    <w:rsid w:val="00B37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87F"/>
    <w:rPr>
      <w:lang w:val="pl-PL"/>
    </w:rPr>
  </w:style>
  <w:style w:type="character" w:customStyle="1" w:styleId="czeinternetowe">
    <w:name w:val="Łącze internetowe"/>
    <w:rsid w:val="00B3787F"/>
    <w:rPr>
      <w:color w:val="0000FF"/>
      <w:u w:val="single"/>
    </w:rPr>
  </w:style>
  <w:style w:type="paragraph" w:customStyle="1" w:styleId="Zawartoramki">
    <w:name w:val="Zawartość ramki"/>
    <w:basedOn w:val="Normal"/>
    <w:qFormat/>
    <w:rsid w:val="00B3787F"/>
    <w:pPr>
      <w:suppressAutoHyphens/>
      <w:spacing w:after="0" w:line="240" w:lineRule="auto"/>
    </w:pPr>
    <w:rPr>
      <w:rFonts w:ascii="Times New Roman" w:eastAsia="Times New Roman" w:hAnsi="Times New Roman" w:cs="Times New Roman"/>
      <w:sz w:val="20"/>
      <w:szCs w:val="24"/>
      <w:lang w:eastAsia="zh-CN"/>
    </w:rPr>
  </w:style>
  <w:style w:type="paragraph" w:customStyle="1" w:styleId="Stopka1">
    <w:name w:val="Stopka1"/>
    <w:basedOn w:val="Normal"/>
    <w:rsid w:val="00B3787F"/>
    <w:pPr>
      <w:tabs>
        <w:tab w:val="center" w:pos="4320"/>
        <w:tab w:val="right" w:pos="8640"/>
      </w:tabs>
      <w:suppressAutoHyphens/>
      <w:spacing w:after="0" w:line="240" w:lineRule="auto"/>
    </w:pPr>
    <w:rPr>
      <w:rFonts w:ascii="Times New Roman" w:eastAsia="Times New Roman" w:hAnsi="Times New Roman" w:cs="Times New Roman"/>
      <w:sz w:val="20"/>
      <w:szCs w:val="24"/>
      <w:lang w:eastAsia="zh-CN"/>
    </w:rPr>
  </w:style>
  <w:style w:type="paragraph" w:styleId="BodyText2">
    <w:name w:val="Body Text 2"/>
    <w:basedOn w:val="Normal"/>
    <w:link w:val="BodyText2Char"/>
    <w:uiPriority w:val="99"/>
    <w:qFormat/>
    <w:rsid w:val="00B3787F"/>
    <w:pPr>
      <w:suppressAutoHyphens/>
      <w:spacing w:after="0" w:line="360" w:lineRule="auto"/>
    </w:pPr>
    <w:rPr>
      <w:rFonts w:ascii="Times New Roman" w:eastAsia="Times New Roman" w:hAnsi="Times New Roman" w:cs="Times New Roman"/>
      <w:sz w:val="24"/>
      <w:szCs w:val="20"/>
      <w:lang w:eastAsia="zh-CN"/>
    </w:rPr>
  </w:style>
  <w:style w:type="character" w:customStyle="1" w:styleId="BodyText2Char">
    <w:name w:val="Body Text 2 Char"/>
    <w:basedOn w:val="DefaultParagraphFont"/>
    <w:link w:val="BodyText2"/>
    <w:uiPriority w:val="99"/>
    <w:rsid w:val="00B3787F"/>
    <w:rPr>
      <w:rFonts w:ascii="Times New Roman" w:eastAsia="Times New Roman" w:hAnsi="Times New Roman" w:cs="Times New Roman"/>
      <w:sz w:val="24"/>
      <w:szCs w:val="20"/>
      <w:lang w:val="pl-PL" w:eastAsia="zh-CN"/>
    </w:rPr>
  </w:style>
  <w:style w:type="character" w:styleId="Hyperlink">
    <w:name w:val="Hyperlink"/>
    <w:basedOn w:val="DefaultParagraphFont"/>
    <w:uiPriority w:val="99"/>
    <w:rsid w:val="00B3787F"/>
    <w:rPr>
      <w:rFonts w:cs="Times New Roman"/>
      <w:color w:val="0000FF"/>
      <w:u w:val="single"/>
    </w:rPr>
  </w:style>
  <w:style w:type="paragraph" w:styleId="ListParagraph">
    <w:name w:val="List Paragraph"/>
    <w:basedOn w:val="Normal"/>
    <w:uiPriority w:val="34"/>
    <w:qFormat/>
    <w:rsid w:val="00103F46"/>
    <w:pPr>
      <w:ind w:left="720"/>
      <w:contextualSpacing/>
    </w:pPr>
  </w:style>
  <w:style w:type="character" w:styleId="FollowedHyperlink">
    <w:name w:val="FollowedHyperlink"/>
    <w:basedOn w:val="DefaultParagraphFont"/>
    <w:uiPriority w:val="99"/>
    <w:semiHidden/>
    <w:unhideWhenUsed/>
    <w:rsid w:val="002707B8"/>
    <w:rPr>
      <w:color w:val="954F72" w:themeColor="followedHyperlink"/>
      <w:u w:val="single"/>
    </w:rPr>
  </w:style>
  <w:style w:type="character" w:styleId="UnresolvedMention">
    <w:name w:val="Unresolved Mention"/>
    <w:basedOn w:val="DefaultParagraphFont"/>
    <w:uiPriority w:val="99"/>
    <w:semiHidden/>
    <w:unhideWhenUsed/>
    <w:rsid w:val="00921B5A"/>
    <w:rPr>
      <w:color w:val="605E5C"/>
      <w:shd w:val="clear" w:color="auto" w:fill="E1DFDD"/>
    </w:rPr>
  </w:style>
  <w:style w:type="paragraph" w:styleId="Revision">
    <w:name w:val="Revision"/>
    <w:hidden/>
    <w:uiPriority w:val="99"/>
    <w:semiHidden/>
    <w:rsid w:val="00A5056F"/>
    <w:pPr>
      <w:spacing w:after="0" w:line="240" w:lineRule="auto"/>
    </w:pPr>
    <w:rPr>
      <w:lang w:val="pl-PL"/>
    </w:rPr>
  </w:style>
  <w:style w:type="character" w:styleId="CommentReference">
    <w:name w:val="annotation reference"/>
    <w:basedOn w:val="DefaultParagraphFont"/>
    <w:uiPriority w:val="99"/>
    <w:semiHidden/>
    <w:unhideWhenUsed/>
    <w:rsid w:val="00B27D0A"/>
    <w:rPr>
      <w:sz w:val="16"/>
      <w:szCs w:val="16"/>
    </w:rPr>
  </w:style>
  <w:style w:type="paragraph" w:styleId="CommentText">
    <w:name w:val="annotation text"/>
    <w:basedOn w:val="Normal"/>
    <w:link w:val="CommentTextChar"/>
    <w:uiPriority w:val="99"/>
    <w:semiHidden/>
    <w:unhideWhenUsed/>
    <w:rsid w:val="00B27D0A"/>
    <w:pPr>
      <w:spacing w:line="240" w:lineRule="auto"/>
    </w:pPr>
    <w:rPr>
      <w:sz w:val="20"/>
      <w:szCs w:val="20"/>
    </w:rPr>
  </w:style>
  <w:style w:type="character" w:customStyle="1" w:styleId="CommentTextChar">
    <w:name w:val="Comment Text Char"/>
    <w:basedOn w:val="DefaultParagraphFont"/>
    <w:link w:val="CommentText"/>
    <w:uiPriority w:val="99"/>
    <w:semiHidden/>
    <w:rsid w:val="00B27D0A"/>
    <w:rPr>
      <w:sz w:val="20"/>
      <w:szCs w:val="20"/>
      <w:lang w:val="pl-PL"/>
    </w:rPr>
  </w:style>
  <w:style w:type="paragraph" w:styleId="CommentSubject">
    <w:name w:val="annotation subject"/>
    <w:basedOn w:val="CommentText"/>
    <w:next w:val="CommentText"/>
    <w:link w:val="CommentSubjectChar"/>
    <w:uiPriority w:val="99"/>
    <w:semiHidden/>
    <w:unhideWhenUsed/>
    <w:rsid w:val="00B27D0A"/>
    <w:rPr>
      <w:b/>
      <w:bCs/>
    </w:rPr>
  </w:style>
  <w:style w:type="character" w:customStyle="1" w:styleId="CommentSubjectChar">
    <w:name w:val="Comment Subject Char"/>
    <w:basedOn w:val="CommentTextChar"/>
    <w:link w:val="CommentSubject"/>
    <w:uiPriority w:val="99"/>
    <w:semiHidden/>
    <w:rsid w:val="00B27D0A"/>
    <w:rPr>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jasinsk@fo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FordPolska" TargetMode="External"/><Relationship Id="rId2" Type="http://schemas.openxmlformats.org/officeDocument/2006/relationships/hyperlink" Target="http://www.media.ford.com/" TargetMode="External"/><Relationship Id="rId1" Type="http://schemas.openxmlformats.org/officeDocument/2006/relationships/hyperlink" Target="https://fordmedia.pl/" TargetMode="External"/><Relationship Id="rId4" Type="http://schemas.openxmlformats.org/officeDocument/2006/relationships/hyperlink" Target="https://www.youtube.com/fordpolska"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twitter.com/FordPolska" TargetMode="External"/><Relationship Id="rId3" Type="http://schemas.openxmlformats.org/officeDocument/2006/relationships/image" Target="media/image10.png"/><Relationship Id="rId7" Type="http://schemas.openxmlformats.org/officeDocument/2006/relationships/image" Target="media/image20.png"/><Relationship Id="rId2" Type="http://schemas.openxmlformats.org/officeDocument/2006/relationships/hyperlink" Target="https://www.youtube.com/fordpolska" TargetMode="External"/><Relationship Id="rId1" Type="http://schemas.openxmlformats.org/officeDocument/2006/relationships/image" Target="media/image1.png"/><Relationship Id="rId6" Type="http://schemas.openxmlformats.org/officeDocument/2006/relationships/hyperlink" Target="https://twitter.com/FordPolska" TargetMode="External"/><Relationship Id="rId5" Type="http://schemas.openxmlformats.org/officeDocument/2006/relationships/image" Target="media/image2.png"/><Relationship Id="rId4" Type="http://schemas.openxmlformats.org/officeDocument/2006/relationships/hyperlink" Target="https://www.youtube.com/fordpolska"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602</TotalTime>
  <Pages>3</Pages>
  <Words>1201</Words>
  <Characters>7206</Characters>
  <Application>Microsoft Office Word</Application>
  <DocSecurity>0</DocSecurity>
  <Lines>60</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Krzyczkowska, Zuzanna (Z.)</dc:creator>
  <cp:keywords/>
  <dc:description/>
  <cp:lastModifiedBy>Krzyczkowska, Zuzanna (Z.)</cp:lastModifiedBy>
  <cp:revision>24</cp:revision>
  <dcterms:created xsi:type="dcterms:W3CDTF">2023-05-17T10:02:00Z</dcterms:created>
  <dcterms:modified xsi:type="dcterms:W3CDTF">2023-05-18T06:04:00Z</dcterms:modified>
</cp:coreProperties>
</file>