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65395B3C" w:rsidR="00B3787F" w:rsidRDefault="00305C0C"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 xml:space="preserve">Rodzina Rangera ma już ośmiu członków. </w:t>
      </w:r>
      <w:r w:rsidR="00DB0F5B">
        <w:rPr>
          <w:rFonts w:ascii="Arial" w:hAnsi="Arial" w:cs="Arial"/>
          <w:b/>
          <w:bCs/>
          <w:color w:val="000000" w:themeColor="text1"/>
          <w:sz w:val="32"/>
          <w:szCs w:val="32"/>
        </w:rPr>
        <w:t>To najbardziej wszechstronna gama możliwości w historii</w:t>
      </w:r>
    </w:p>
    <w:p w14:paraId="433FF996" w14:textId="77777777" w:rsidR="00FD2369" w:rsidRDefault="00FD2369" w:rsidP="00B3787F">
      <w:pPr>
        <w:rPr>
          <w:rFonts w:ascii="Arial" w:hAnsi="Arial" w:cs="Arial"/>
          <w:b/>
          <w:color w:val="000000" w:themeColor="text1"/>
        </w:rPr>
      </w:pPr>
      <w:bookmarkStart w:id="2" w:name="_Hlk107478998"/>
      <w:bookmarkEnd w:id="2"/>
    </w:p>
    <w:p w14:paraId="4282F3A0" w14:textId="1BC8AC39" w:rsidR="00852535" w:rsidRDefault="00DB0F5B" w:rsidP="00B3787F">
      <w:pPr>
        <w:pStyle w:val="ListParagraph"/>
        <w:numPr>
          <w:ilvl w:val="0"/>
          <w:numId w:val="2"/>
        </w:numPr>
        <w:rPr>
          <w:rFonts w:ascii="Arial" w:hAnsi="Arial" w:cs="Arial"/>
          <w:bCs/>
          <w:color w:val="000000" w:themeColor="text1"/>
        </w:rPr>
      </w:pPr>
      <w:r>
        <w:rPr>
          <w:rFonts w:ascii="Arial" w:hAnsi="Arial" w:cs="Arial"/>
          <w:bCs/>
          <w:color w:val="000000" w:themeColor="text1"/>
        </w:rPr>
        <w:t xml:space="preserve">Ford zaprezentował dotąd osiem wariantów nowej generacji Rangera – to </w:t>
      </w:r>
      <w:r>
        <w:rPr>
          <w:rFonts w:ascii="Arial" w:hAnsi="Arial" w:cs="Arial"/>
          <w:color w:val="000000" w:themeColor="text1"/>
        </w:rPr>
        <w:t>najbardziej rozbudowana w całej historii gama wariantów tego modelu.</w:t>
      </w:r>
    </w:p>
    <w:p w14:paraId="71F0ACB2" w14:textId="551834EA" w:rsidR="00852535" w:rsidRPr="00852535" w:rsidRDefault="00DB0F5B" w:rsidP="00B3787F">
      <w:pPr>
        <w:pStyle w:val="ListParagraph"/>
        <w:numPr>
          <w:ilvl w:val="0"/>
          <w:numId w:val="2"/>
        </w:numPr>
        <w:rPr>
          <w:rFonts w:ascii="Arial" w:hAnsi="Arial" w:cs="Arial"/>
          <w:bCs/>
          <w:color w:val="000000" w:themeColor="text1"/>
        </w:rPr>
      </w:pPr>
      <w:r>
        <w:rPr>
          <w:rFonts w:ascii="Arial" w:hAnsi="Arial" w:cs="Arial"/>
          <w:bCs/>
          <w:color w:val="000000" w:themeColor="text1"/>
        </w:rPr>
        <w:t xml:space="preserve">To stworzone do ciężkiej pracy XL i XLT, bardziej uniwersalne i praktyczne </w:t>
      </w:r>
      <w:r w:rsidR="00C0742D">
        <w:rPr>
          <w:rFonts w:ascii="Arial" w:hAnsi="Arial" w:cs="Arial"/>
          <w:bCs/>
          <w:color w:val="000000" w:themeColor="text1"/>
        </w:rPr>
        <w:br/>
      </w:r>
      <w:r>
        <w:rPr>
          <w:rFonts w:ascii="Arial" w:hAnsi="Arial" w:cs="Arial"/>
          <w:bCs/>
          <w:color w:val="000000" w:themeColor="text1"/>
        </w:rPr>
        <w:t xml:space="preserve">Wildtrak i Limited, surowy Tremor, bardzo wszechstronny Wildtrak X, luksusowy Platinum oraz wyczynowy Raptor. </w:t>
      </w:r>
    </w:p>
    <w:p w14:paraId="6325592F" w14:textId="6AB23563" w:rsidR="00073CAE" w:rsidRDefault="00B3787F" w:rsidP="00B3787F">
      <w:pPr>
        <w:rPr>
          <w:rFonts w:ascii="Arial" w:hAnsi="Arial" w:cs="Arial"/>
          <w:color w:val="000000" w:themeColor="text1"/>
        </w:rPr>
      </w:pPr>
      <w:r w:rsidRPr="00D11E69">
        <w:rPr>
          <w:rFonts w:ascii="Arial" w:hAnsi="Arial" w:cs="Arial"/>
          <w:b/>
          <w:color w:val="000000" w:themeColor="text1"/>
        </w:rPr>
        <w:t xml:space="preserve">WARSZAWA, </w:t>
      </w:r>
      <w:r w:rsidR="000009FF">
        <w:rPr>
          <w:rFonts w:ascii="Arial" w:hAnsi="Arial" w:cs="Arial"/>
          <w:b/>
          <w:color w:val="000000" w:themeColor="text1"/>
        </w:rPr>
        <w:t>5</w:t>
      </w:r>
      <w:r w:rsidRPr="00D11E69">
        <w:rPr>
          <w:rFonts w:ascii="Arial" w:hAnsi="Arial" w:cs="Arial"/>
          <w:b/>
          <w:color w:val="000000" w:themeColor="text1"/>
        </w:rPr>
        <w:t xml:space="preserve"> </w:t>
      </w:r>
      <w:r w:rsidR="00305C0C">
        <w:rPr>
          <w:rFonts w:ascii="Arial" w:hAnsi="Arial" w:cs="Arial"/>
          <w:b/>
          <w:color w:val="000000" w:themeColor="text1"/>
        </w:rPr>
        <w:t>maja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4E1730">
        <w:rPr>
          <w:rFonts w:ascii="Arial" w:hAnsi="Arial" w:cs="Arial"/>
          <w:color w:val="000000" w:themeColor="text1"/>
        </w:rPr>
        <w:t>Niedawno na rynku zadebiutowały</w:t>
      </w:r>
      <w:r w:rsidR="00305C0C">
        <w:rPr>
          <w:rFonts w:ascii="Arial" w:hAnsi="Arial" w:cs="Arial"/>
          <w:color w:val="000000" w:themeColor="text1"/>
        </w:rPr>
        <w:t xml:space="preserve"> kolejne wersje nowego Rangera – </w:t>
      </w:r>
      <w:r w:rsidR="00312101">
        <w:rPr>
          <w:rFonts w:ascii="Arial" w:hAnsi="Arial" w:cs="Arial"/>
          <w:color w:val="000000" w:themeColor="text1"/>
        </w:rPr>
        <w:t xml:space="preserve">Tremor i </w:t>
      </w:r>
      <w:r w:rsidR="00305C0C">
        <w:rPr>
          <w:rFonts w:ascii="Arial" w:hAnsi="Arial" w:cs="Arial"/>
          <w:color w:val="000000" w:themeColor="text1"/>
        </w:rPr>
        <w:t>Wildtrak X. Dzięki temu gama wersji nowej generacji kultowego pickupa rozrosła się już do ośmiu możliwości</w:t>
      </w:r>
      <w:r w:rsidR="00C43887">
        <w:rPr>
          <w:rFonts w:ascii="Arial" w:hAnsi="Arial" w:cs="Arial"/>
          <w:color w:val="000000" w:themeColor="text1"/>
        </w:rPr>
        <w:t xml:space="preserve">. </w:t>
      </w:r>
    </w:p>
    <w:p w14:paraId="3917A207" w14:textId="295C730B" w:rsidR="0096228E" w:rsidRDefault="00305C0C" w:rsidP="00305C0C">
      <w:pPr>
        <w:rPr>
          <w:rFonts w:ascii="Arial" w:hAnsi="Arial" w:cs="Arial"/>
          <w:color w:val="000000" w:themeColor="text1"/>
        </w:rPr>
      </w:pPr>
      <w:r>
        <w:rPr>
          <w:rFonts w:ascii="Arial" w:hAnsi="Arial" w:cs="Arial"/>
          <w:color w:val="000000" w:themeColor="text1"/>
        </w:rPr>
        <w:t>Wszystkie wersje Forda są wyposażone w pakiet nowoczesnych technologii, niezrównane możliwości terenowe oraz najnowocześniejsze systemy multimedialne i łączności. Różnią się jednak przeznaczeniem</w:t>
      </w:r>
      <w:r w:rsidR="00DB0F5B">
        <w:rPr>
          <w:rFonts w:ascii="Arial" w:hAnsi="Arial" w:cs="Arial"/>
          <w:color w:val="000000" w:themeColor="text1"/>
        </w:rPr>
        <w:t xml:space="preserve">, a klienci mogą dopasować model zgodnie z własnymi </w:t>
      </w:r>
      <w:r w:rsidR="00491942">
        <w:rPr>
          <w:rFonts w:ascii="Arial" w:hAnsi="Arial" w:cs="Arial"/>
          <w:color w:val="000000" w:themeColor="text1"/>
        </w:rPr>
        <w:t>potrzebami</w:t>
      </w:r>
      <w:r>
        <w:rPr>
          <w:rFonts w:ascii="Arial" w:hAnsi="Arial" w:cs="Arial"/>
          <w:color w:val="000000" w:themeColor="text1"/>
        </w:rPr>
        <w:t>.</w:t>
      </w:r>
    </w:p>
    <w:p w14:paraId="5C4828FF" w14:textId="43A27DA7" w:rsidR="00421B85" w:rsidRDefault="00044561" w:rsidP="00305C0C">
      <w:pPr>
        <w:rPr>
          <w:rFonts w:ascii="Arial" w:hAnsi="Arial" w:cs="Arial"/>
          <w:color w:val="000000" w:themeColor="text1"/>
        </w:rPr>
      </w:pPr>
      <w:r>
        <w:rPr>
          <w:rFonts w:ascii="Arial" w:hAnsi="Arial" w:cs="Arial"/>
          <w:color w:val="000000" w:themeColor="text1"/>
        </w:rPr>
        <w:t xml:space="preserve">Gamę otwierają przeznaczone do </w:t>
      </w:r>
      <w:r w:rsidR="00E639CA">
        <w:rPr>
          <w:rFonts w:ascii="Arial" w:hAnsi="Arial" w:cs="Arial"/>
          <w:color w:val="000000" w:themeColor="text1"/>
        </w:rPr>
        <w:t>ciężkiej, codziennej</w:t>
      </w:r>
      <w:r>
        <w:rPr>
          <w:rFonts w:ascii="Arial" w:hAnsi="Arial" w:cs="Arial"/>
          <w:color w:val="000000" w:themeColor="text1"/>
        </w:rPr>
        <w:t xml:space="preserve"> pracy wersje XL i XLT. </w:t>
      </w:r>
      <w:r w:rsidR="00491942">
        <w:rPr>
          <w:rFonts w:ascii="Arial" w:hAnsi="Arial" w:cs="Arial"/>
          <w:color w:val="000000" w:themeColor="text1"/>
        </w:rPr>
        <w:t>Jako jedyne m</w:t>
      </w:r>
      <w:r w:rsidR="00E639CA">
        <w:rPr>
          <w:rFonts w:ascii="Arial" w:hAnsi="Arial" w:cs="Arial"/>
          <w:color w:val="000000" w:themeColor="text1"/>
        </w:rPr>
        <w:t xml:space="preserve">ożna je skonfigurować m.in. z 2-litrowym silnikiem wysokoprężnym EcoBlue o mocy 170 KM i 6-biegową skrzynią manualną albo automatyczną. W poprzedniej generacji były one często wybierane także ze specjalistycznymi zabudowami i służyły choćby firmom energetycznym czy gazowym. </w:t>
      </w:r>
      <w:r w:rsidR="00163968">
        <w:rPr>
          <w:rFonts w:ascii="Arial" w:hAnsi="Arial" w:cs="Arial"/>
          <w:color w:val="000000" w:themeColor="text1"/>
        </w:rPr>
        <w:t xml:space="preserve">Są bowiem starannie dopasowane do potrzeb </w:t>
      </w:r>
      <w:r w:rsidR="00421B85" w:rsidRPr="00421B85">
        <w:rPr>
          <w:rFonts w:ascii="Arial" w:hAnsi="Arial" w:cs="Arial"/>
          <w:color w:val="000000" w:themeColor="text1"/>
        </w:rPr>
        <w:t>użytkowników komercyjnych, firm budowlanych, służb leśnych</w:t>
      </w:r>
      <w:r w:rsidR="00491942">
        <w:rPr>
          <w:rFonts w:ascii="Arial" w:hAnsi="Arial" w:cs="Arial"/>
          <w:color w:val="000000" w:themeColor="text1"/>
        </w:rPr>
        <w:t xml:space="preserve"> </w:t>
      </w:r>
      <w:r w:rsidR="00421B85" w:rsidRPr="00421B85">
        <w:rPr>
          <w:rFonts w:ascii="Arial" w:hAnsi="Arial" w:cs="Arial"/>
          <w:color w:val="000000" w:themeColor="text1"/>
        </w:rPr>
        <w:t>czy służb ratowniczych</w:t>
      </w:r>
      <w:r w:rsidR="00421B85" w:rsidRPr="00B27D0A">
        <w:rPr>
          <w:rFonts w:ascii="Arial" w:hAnsi="Arial" w:cs="Arial"/>
          <w:color w:val="000000" w:themeColor="text1"/>
        </w:rPr>
        <w:t>.</w:t>
      </w:r>
      <w:r w:rsidR="00163968" w:rsidRPr="00B27D0A">
        <w:rPr>
          <w:rFonts w:ascii="Arial" w:hAnsi="Arial" w:cs="Arial"/>
          <w:color w:val="000000" w:themeColor="text1"/>
        </w:rPr>
        <w:t xml:space="preserve"> XL oferuje maksimum funkcjonalności, a XLT jest doskonałym połączeniem </w:t>
      </w:r>
      <w:r w:rsidR="005B7F00" w:rsidRPr="00B27D0A">
        <w:rPr>
          <w:rFonts w:ascii="Arial" w:hAnsi="Arial" w:cs="Arial"/>
          <w:color w:val="000000" w:themeColor="text1"/>
        </w:rPr>
        <w:t>praktyczności i stylu.</w:t>
      </w:r>
    </w:p>
    <w:p w14:paraId="1085CB68" w14:textId="3E251400" w:rsidR="000D7062" w:rsidRDefault="00E639CA" w:rsidP="00305C0C">
      <w:pPr>
        <w:rPr>
          <w:rFonts w:ascii="Arial" w:hAnsi="Arial" w:cs="Arial"/>
          <w:color w:val="000000" w:themeColor="text1"/>
        </w:rPr>
      </w:pPr>
      <w:r>
        <w:rPr>
          <w:rFonts w:ascii="Arial" w:hAnsi="Arial" w:cs="Arial"/>
          <w:color w:val="000000" w:themeColor="text1"/>
        </w:rPr>
        <w:t>Najpopularniejszą wersją Rangera piątej generacji był jednak Wildtrak i wiele wskazuje</w:t>
      </w:r>
      <w:r w:rsidR="004E1730">
        <w:rPr>
          <w:rFonts w:ascii="Arial" w:hAnsi="Arial" w:cs="Arial"/>
          <w:color w:val="000000" w:themeColor="text1"/>
        </w:rPr>
        <w:t xml:space="preserve"> na to</w:t>
      </w:r>
      <w:r>
        <w:rPr>
          <w:rFonts w:ascii="Arial" w:hAnsi="Arial" w:cs="Arial"/>
          <w:color w:val="000000" w:themeColor="text1"/>
        </w:rPr>
        <w:t>, że ta sytuacja może się powtórzyć. Wersja ta oferuje rozsądny kompromis pomiędzy</w:t>
      </w:r>
      <w:r w:rsidR="000D7062">
        <w:rPr>
          <w:rFonts w:ascii="Arial" w:hAnsi="Arial" w:cs="Arial"/>
          <w:color w:val="000000" w:themeColor="text1"/>
        </w:rPr>
        <w:t xml:space="preserve"> predyspozycjami do ciężkiej pracy, a tymi do spędzania wolnego czasu. Poza tym jest ona też świetnie wyposażona – oferując</w:t>
      </w:r>
      <w:r w:rsidR="004E1730">
        <w:rPr>
          <w:rFonts w:ascii="Arial" w:hAnsi="Arial" w:cs="Arial"/>
          <w:color w:val="000000" w:themeColor="text1"/>
        </w:rPr>
        <w:t xml:space="preserve"> w wersji z silnikiem 3.0 V6 EcoBlue</w:t>
      </w:r>
      <w:r w:rsidR="000D7062">
        <w:rPr>
          <w:rFonts w:ascii="Arial" w:hAnsi="Arial" w:cs="Arial"/>
          <w:color w:val="000000" w:themeColor="text1"/>
        </w:rPr>
        <w:t xml:space="preserve"> m.in. system monitorowania martwego pole obejmujący również holowaną przyczepę czy funkcję ostrzegania o nadjeżdżających pojazdach podczas wyjazdu tyłem z miejsca parkingowego.</w:t>
      </w:r>
      <w:r w:rsidR="00DC21E4">
        <w:rPr>
          <w:rFonts w:ascii="Arial" w:hAnsi="Arial" w:cs="Arial"/>
          <w:color w:val="000000" w:themeColor="text1"/>
        </w:rPr>
        <w:t xml:space="preserve"> </w:t>
      </w:r>
      <w:r w:rsidR="000D7062">
        <w:rPr>
          <w:rFonts w:ascii="Arial" w:hAnsi="Arial" w:cs="Arial"/>
          <w:color w:val="000000" w:themeColor="text1"/>
        </w:rPr>
        <w:t xml:space="preserve">Samochód poza jednostkami EcoBlue Bi-Turbo Forda o mocy 205 KM z 10-biegową automatyczną skrzynią biegów oferuje także słynny silnik V6 Diesel Forda oferujący moc 240 KM i maksymalny moment obrotowy na poziomie 600 Nm. </w:t>
      </w:r>
    </w:p>
    <w:p w14:paraId="486B4DF0" w14:textId="13383ACA" w:rsidR="00DC21E4" w:rsidRDefault="00DC21E4" w:rsidP="00305C0C">
      <w:pPr>
        <w:rPr>
          <w:rFonts w:ascii="Arial" w:hAnsi="Arial" w:cs="Arial"/>
          <w:color w:val="000000" w:themeColor="text1"/>
        </w:rPr>
      </w:pPr>
      <w:r>
        <w:rPr>
          <w:rFonts w:ascii="Arial" w:hAnsi="Arial" w:cs="Arial"/>
          <w:color w:val="000000" w:themeColor="text1"/>
        </w:rPr>
        <w:t xml:space="preserve">W </w:t>
      </w:r>
      <w:r w:rsidR="004E1730">
        <w:rPr>
          <w:rFonts w:ascii="Arial" w:hAnsi="Arial" w:cs="Arial"/>
          <w:color w:val="000000" w:themeColor="text1"/>
        </w:rPr>
        <w:t>silnik 2.0 o mocy 205 KM</w:t>
      </w:r>
      <w:r>
        <w:rPr>
          <w:rFonts w:ascii="Arial" w:hAnsi="Arial" w:cs="Arial"/>
          <w:color w:val="000000" w:themeColor="text1"/>
        </w:rPr>
        <w:t xml:space="preserve"> można wyposażyć wersję Limited, która w nowej generacji modelu </w:t>
      </w:r>
      <w:r w:rsidR="006905B6">
        <w:rPr>
          <w:rFonts w:ascii="Arial" w:hAnsi="Arial" w:cs="Arial"/>
          <w:color w:val="000000" w:themeColor="text1"/>
        </w:rPr>
        <w:t>również oferuje niezwykle rozbudowane wyposażenie standardowe, a jest dostępna w nieco korzystniejszych cenach. Każdy Ranger z tej serii ma choćby podgrzewaną kierownicę obszytą materiałem Sensico</w:t>
      </w:r>
      <w:r w:rsidR="006905B6" w:rsidRPr="006905B6">
        <w:rPr>
          <w:rFonts w:ascii="Arial" w:hAnsi="Arial" w:cs="Arial"/>
          <w:color w:val="000000" w:themeColor="text1"/>
        </w:rPr>
        <w:t>™</w:t>
      </w:r>
      <w:r w:rsidR="006905B6">
        <w:rPr>
          <w:rFonts w:ascii="Arial" w:hAnsi="Arial" w:cs="Arial"/>
          <w:color w:val="000000" w:themeColor="text1"/>
        </w:rPr>
        <w:t xml:space="preserve"> czy </w:t>
      </w:r>
      <w:r w:rsidR="006905B6" w:rsidRPr="006905B6">
        <w:rPr>
          <w:rFonts w:ascii="Arial" w:hAnsi="Arial" w:cs="Arial"/>
          <w:color w:val="000000" w:themeColor="text1"/>
        </w:rPr>
        <w:t>skórzane fotele Soho z przetłoczeniami w stylu Apex</w:t>
      </w:r>
      <w:r w:rsidR="006905B6">
        <w:rPr>
          <w:rFonts w:ascii="Arial" w:hAnsi="Arial" w:cs="Arial"/>
          <w:color w:val="000000" w:themeColor="text1"/>
        </w:rPr>
        <w:t>.</w:t>
      </w:r>
    </w:p>
    <w:p w14:paraId="403DAFC4" w14:textId="66A95E35" w:rsidR="006905B6" w:rsidRDefault="006905B6" w:rsidP="00305C0C">
      <w:pPr>
        <w:rPr>
          <w:rFonts w:ascii="Arial" w:hAnsi="Arial" w:cs="Arial"/>
          <w:color w:val="000000" w:themeColor="text1"/>
        </w:rPr>
      </w:pPr>
      <w:r>
        <w:rPr>
          <w:rFonts w:ascii="Arial" w:hAnsi="Arial" w:cs="Arial"/>
          <w:color w:val="000000" w:themeColor="text1"/>
        </w:rPr>
        <w:t xml:space="preserve">Klientów wymagających od swojego samochodu zdolności pokonywania trudnego terenu z pewnością zadowoli wersja Tremor. </w:t>
      </w:r>
      <w:r w:rsidR="00FB4BED">
        <w:rPr>
          <w:rFonts w:ascii="Arial" w:hAnsi="Arial" w:cs="Arial"/>
          <w:color w:val="000000" w:themeColor="text1"/>
        </w:rPr>
        <w:t xml:space="preserve">Dysponuje ona znacznie zmodyfikowanym podwoziem z opracowanym specjalnie zawieszeniem, </w:t>
      </w:r>
      <w:r w:rsidR="00FB4BED" w:rsidRPr="00FB4BED">
        <w:rPr>
          <w:rFonts w:ascii="Arial" w:hAnsi="Arial" w:cs="Arial"/>
          <w:color w:val="000000" w:themeColor="text1"/>
        </w:rPr>
        <w:t xml:space="preserve">między innymi z dostępnymi w </w:t>
      </w:r>
      <w:r w:rsidR="00421B85" w:rsidRPr="00FB4BED">
        <w:rPr>
          <w:rFonts w:ascii="Arial" w:hAnsi="Arial" w:cs="Arial"/>
          <w:color w:val="000000" w:themeColor="text1"/>
        </w:rPr>
        <w:t xml:space="preserve">standardzie </w:t>
      </w:r>
      <w:r w:rsidR="00421B85" w:rsidRPr="00FB4BED">
        <w:rPr>
          <w:rFonts w:ascii="Arial" w:hAnsi="Arial" w:cs="Arial"/>
          <w:color w:val="000000" w:themeColor="text1"/>
        </w:rPr>
        <w:lastRenderedPageBreak/>
        <w:t>zaawansowanymi</w:t>
      </w:r>
      <w:r w:rsidR="00FB4BED" w:rsidRPr="00FB4BED">
        <w:rPr>
          <w:rFonts w:ascii="Arial" w:hAnsi="Arial" w:cs="Arial"/>
          <w:color w:val="000000" w:themeColor="text1"/>
        </w:rPr>
        <w:t xml:space="preserve"> amortyzatorami Bilstein</w:t>
      </w:r>
      <w:r w:rsidR="00FB4BED">
        <w:rPr>
          <w:rFonts w:ascii="Arial" w:hAnsi="Arial" w:cs="Arial"/>
          <w:color w:val="000000" w:themeColor="text1"/>
        </w:rPr>
        <w:t xml:space="preserve">. Jest on też dostępny w niezwykle surowej stylistyce, która dodaje mu </w:t>
      </w:r>
      <w:r w:rsidR="00DB0F5B">
        <w:rPr>
          <w:rFonts w:ascii="Arial" w:hAnsi="Arial" w:cs="Arial"/>
          <w:color w:val="000000" w:themeColor="text1"/>
        </w:rPr>
        <w:t>charakteru</w:t>
      </w:r>
      <w:r w:rsidR="00FB4BED">
        <w:rPr>
          <w:rFonts w:ascii="Arial" w:hAnsi="Arial" w:cs="Arial"/>
          <w:color w:val="000000" w:themeColor="text1"/>
        </w:rPr>
        <w:t>.</w:t>
      </w:r>
    </w:p>
    <w:p w14:paraId="6ECC072E" w14:textId="3FCABB8D" w:rsidR="00FB4BED" w:rsidRDefault="00FB4BED" w:rsidP="00305C0C">
      <w:pPr>
        <w:rPr>
          <w:rFonts w:ascii="Arial" w:hAnsi="Arial" w:cs="Arial"/>
          <w:color w:val="000000" w:themeColor="text1"/>
        </w:rPr>
      </w:pPr>
      <w:r>
        <w:rPr>
          <w:rFonts w:ascii="Arial" w:hAnsi="Arial" w:cs="Arial"/>
          <w:color w:val="000000" w:themeColor="text1"/>
        </w:rPr>
        <w:t xml:space="preserve">Dla klientów chcących możliwości terenowych dostępnych w Tremorze, ale zainteresowanych </w:t>
      </w:r>
      <w:r w:rsidR="00491942">
        <w:rPr>
          <w:rFonts w:ascii="Arial" w:hAnsi="Arial" w:cs="Arial"/>
          <w:color w:val="000000" w:themeColor="text1"/>
        </w:rPr>
        <w:t xml:space="preserve">jeszcze </w:t>
      </w:r>
      <w:r>
        <w:rPr>
          <w:rFonts w:ascii="Arial" w:hAnsi="Arial" w:cs="Arial"/>
          <w:color w:val="000000" w:themeColor="text1"/>
        </w:rPr>
        <w:t>lepszym wyposażeniem, stworzono wersję Wildtrak X. Od standardowego Wildtraka różni się ona podwyższonym o 26 mm zawieszeniem oraz szerszym o 30 mm rozstawem kół. To zwiększa pewność prowadzenia w trudnym terenie, a zmodernizowany układ wspomagania kierownicy i stalowe płyty chroniące silnik i skrzynię rozdzielczą dają jeszcze większą pewność na drogach.</w:t>
      </w:r>
      <w:r w:rsidR="00491942">
        <w:rPr>
          <w:rFonts w:ascii="Arial" w:hAnsi="Arial" w:cs="Arial"/>
          <w:color w:val="000000" w:themeColor="text1"/>
        </w:rPr>
        <w:t xml:space="preserve"> Wildtrak X doskonale sprawdzi się tak naprawdę w każdym zadaniu, które ma spełnić.</w:t>
      </w:r>
    </w:p>
    <w:p w14:paraId="7D2CDA5C" w14:textId="335E6897" w:rsidR="00421B85" w:rsidRDefault="00421B85" w:rsidP="00305C0C">
      <w:pPr>
        <w:rPr>
          <w:rFonts w:ascii="Arial" w:hAnsi="Arial" w:cs="Arial"/>
          <w:color w:val="000000" w:themeColor="text1"/>
        </w:rPr>
      </w:pPr>
      <w:r>
        <w:rPr>
          <w:rFonts w:ascii="Arial" w:hAnsi="Arial" w:cs="Arial"/>
          <w:color w:val="000000" w:themeColor="text1"/>
        </w:rPr>
        <w:t>Jeśli chodzi o luksus i wyposażenie, to równych sobie nie ma wersja Platinum. To komfort i technologie znane z samochodów osobowych dostępne we wszechstronnym i wytrzymał</w:t>
      </w:r>
      <w:r w:rsidR="00491942">
        <w:rPr>
          <w:rFonts w:ascii="Arial" w:hAnsi="Arial" w:cs="Arial"/>
          <w:color w:val="000000" w:themeColor="text1"/>
        </w:rPr>
        <w:t>y</w:t>
      </w:r>
      <w:r>
        <w:rPr>
          <w:rFonts w:ascii="Arial" w:hAnsi="Arial" w:cs="Arial"/>
          <w:color w:val="000000" w:themeColor="text1"/>
        </w:rPr>
        <w:t xml:space="preserve">m pick-upie. Tylko we wnętrzu do dyspozycji są fotele z </w:t>
      </w:r>
      <w:r w:rsidR="004E1730">
        <w:rPr>
          <w:rFonts w:ascii="Arial" w:hAnsi="Arial" w:cs="Arial"/>
          <w:color w:val="000000" w:themeColor="text1"/>
        </w:rPr>
        <w:t>pikowanej</w:t>
      </w:r>
      <w:r w:rsidR="004E1730">
        <w:rPr>
          <w:rFonts w:ascii="Arial" w:hAnsi="Arial" w:cs="Arial"/>
          <w:color w:val="000000" w:themeColor="text1"/>
        </w:rPr>
        <w:t xml:space="preserve"> </w:t>
      </w:r>
      <w:r>
        <w:rPr>
          <w:rFonts w:ascii="Arial" w:hAnsi="Arial" w:cs="Arial"/>
          <w:color w:val="000000" w:themeColor="text1"/>
        </w:rPr>
        <w:t xml:space="preserve">skóry premium z kontrastowymi przeszyciami, które mają 10-kierunkową elektryczną regulację oraz funkcje ogrzewania i chłodzenia. Ciemne drewno klonowe, 8-głośnikowy system audio B&amp;O w standardzie oraz wysublimowane oświetlenie dopełniają relaksującego klimatu w kabinie. Standardem dla tej wersji jest także system kamer 360 stopni. </w:t>
      </w:r>
    </w:p>
    <w:p w14:paraId="0FDD23A1" w14:textId="69ED32BC" w:rsidR="00FB4BED" w:rsidRDefault="00163968" w:rsidP="00305C0C">
      <w:pPr>
        <w:rPr>
          <w:rFonts w:ascii="Arial" w:hAnsi="Arial" w:cs="Arial"/>
          <w:color w:val="000000" w:themeColor="text1"/>
        </w:rPr>
      </w:pPr>
      <w:r>
        <w:rPr>
          <w:rFonts w:ascii="Arial" w:hAnsi="Arial" w:cs="Arial"/>
          <w:color w:val="000000" w:themeColor="text1"/>
        </w:rPr>
        <w:t>Szczytem oferty Rangera jest legendarny Raptor, który w nowej generacji oferuje jeszcze więcej wyczynowych możliwości, będąc jednak produkcyjnym samochodem dostępnym w salonach. Jego sercem jest przygotowanym przez Ford Performance 3-litrowy silnik V6 EcoBoost o mocy 292 i 491 Nm maksymalnego momentu obrotowego. Samochód oferuje nowy, zaawansowany układ stałego napędu na cztery koła, a także aż siedem trybów jazdy – 3 drogowe i 4 terenowe. W trybie Baja systemy samochod</w:t>
      </w:r>
      <w:r w:rsidR="00491942">
        <w:rPr>
          <w:rFonts w:ascii="Arial" w:hAnsi="Arial" w:cs="Arial"/>
          <w:color w:val="000000" w:themeColor="text1"/>
        </w:rPr>
        <w:t>u</w:t>
      </w:r>
      <w:r>
        <w:rPr>
          <w:rFonts w:ascii="Arial" w:hAnsi="Arial" w:cs="Arial"/>
          <w:color w:val="000000" w:themeColor="text1"/>
        </w:rPr>
        <w:t xml:space="preserve"> są ustawione pod kątem maksymalnych osiągów, które są po prostu imponujące. Ranger Raptor może mieć różne twarze także dzięki aktywnemu układowi </w:t>
      </w:r>
      <w:r w:rsidR="00DB0F5B">
        <w:rPr>
          <w:rFonts w:ascii="Arial" w:hAnsi="Arial" w:cs="Arial"/>
          <w:color w:val="000000" w:themeColor="text1"/>
        </w:rPr>
        <w:t>wydechowemu</w:t>
      </w:r>
      <w:r>
        <w:rPr>
          <w:rFonts w:ascii="Arial" w:hAnsi="Arial" w:cs="Arial"/>
          <w:color w:val="000000" w:themeColor="text1"/>
        </w:rPr>
        <w:t xml:space="preserve">, który oferuje cztery możliwości – od trybu Cichy aż do Baja, w którym samochód </w:t>
      </w:r>
      <w:r w:rsidR="00491942">
        <w:rPr>
          <w:rFonts w:ascii="Arial" w:hAnsi="Arial" w:cs="Arial"/>
          <w:color w:val="000000" w:themeColor="text1"/>
        </w:rPr>
        <w:t>daje się bardzo szybko zauważyć</w:t>
      </w:r>
      <w:r>
        <w:rPr>
          <w:rFonts w:ascii="Arial" w:hAnsi="Arial" w:cs="Arial"/>
          <w:color w:val="000000" w:themeColor="text1"/>
        </w:rPr>
        <w:t xml:space="preserve">. Do tego dochodzą sportowe fotele i niepodrabialny wygląd zewnętrzny, który </w:t>
      </w:r>
      <w:r w:rsidR="005B7F00">
        <w:rPr>
          <w:rFonts w:ascii="Arial" w:hAnsi="Arial" w:cs="Arial"/>
          <w:color w:val="000000" w:themeColor="text1"/>
        </w:rPr>
        <w:t>sprawia,</w:t>
      </w:r>
      <w:r>
        <w:rPr>
          <w:rFonts w:ascii="Arial" w:hAnsi="Arial" w:cs="Arial"/>
          <w:color w:val="000000" w:themeColor="text1"/>
        </w:rPr>
        <w:t xml:space="preserve"> że tej wersji nie sposób pomylić z żadną inną. </w:t>
      </w:r>
      <w:r w:rsidR="004E1730">
        <w:rPr>
          <w:rFonts w:ascii="Arial" w:hAnsi="Arial" w:cs="Arial"/>
          <w:color w:val="000000" w:themeColor="text1"/>
        </w:rPr>
        <w:t>Raptor jest także dostępny z silnikiem wysokoprężnym o pojemności 2 litrów.</w:t>
      </w:r>
    </w:p>
    <w:p w14:paraId="75D51669" w14:textId="584BF10A" w:rsidR="00163968" w:rsidRDefault="00163968" w:rsidP="00305C0C">
      <w:pPr>
        <w:rPr>
          <w:rFonts w:ascii="Arial" w:hAnsi="Arial" w:cs="Arial"/>
          <w:color w:val="000000" w:themeColor="text1"/>
        </w:rPr>
      </w:pPr>
      <w:r>
        <w:rPr>
          <w:rFonts w:ascii="Arial" w:hAnsi="Arial" w:cs="Arial"/>
          <w:color w:val="000000" w:themeColor="text1"/>
        </w:rPr>
        <w:t xml:space="preserve">W obecnej ofercie znajduje się najbogatsza w całej historii gama wariantów Rangera. </w:t>
      </w:r>
      <w:r w:rsidR="00852535">
        <w:rPr>
          <w:rFonts w:ascii="Arial" w:hAnsi="Arial" w:cs="Arial"/>
          <w:color w:val="000000" w:themeColor="text1"/>
        </w:rPr>
        <w:t xml:space="preserve">Niezależnie od tego, czy klienci poszukują pick-upa do ciężkiej pracy, wersji łączącej codzienną użyteczność z praktycznymi walorami czy wyczynowego samochodu do off-roadu, w ofercie Forda zawsze znajdą coś dla siebie. </w:t>
      </w:r>
    </w:p>
    <w:p w14:paraId="11C42753" w14:textId="746AEEB6" w:rsidR="00B3787F" w:rsidRPr="00D11E69" w:rsidRDefault="00B3787F" w:rsidP="00852535">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3" w:name="_Hlk38031302"/>
      <w:bookmarkEnd w:id="3"/>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w:t>
      </w:r>
      <w:r w:rsidRPr="00B3787F">
        <w:rPr>
          <w:rFonts w:ascii="Arial" w:hAnsi="Arial" w:cs="Arial"/>
          <w:i/>
          <w:iCs/>
          <w:color w:val="000000" w:themeColor="text1"/>
          <w:sz w:val="18"/>
          <w:szCs w:val="18"/>
        </w:rPr>
        <w:lastRenderedPageBreak/>
        <w:t>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12EB" w14:textId="77777777" w:rsidR="00B56EEC" w:rsidRDefault="00B56EEC" w:rsidP="00B3787F">
      <w:pPr>
        <w:spacing w:after="0" w:line="240" w:lineRule="auto"/>
      </w:pPr>
      <w:r>
        <w:separator/>
      </w:r>
    </w:p>
  </w:endnote>
  <w:endnote w:type="continuationSeparator" w:id="0">
    <w:p w14:paraId="741704A1" w14:textId="77777777" w:rsidR="00B56EEC" w:rsidRDefault="00B56EEC"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w:t>
    </w:r>
    <w:r>
      <w:rPr>
        <w:rFonts w:ascii="Arial" w:eastAsia="Calibri" w:hAnsi="Arial" w:cs="Arial"/>
        <w:color w:val="000000"/>
        <w:sz w:val="18"/>
        <w:szCs w:val="18"/>
      </w:rPr>
      <w:t xml:space="preserve">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90FD" w14:textId="77777777" w:rsidR="00B56EEC" w:rsidRDefault="00B56EEC" w:rsidP="00B3787F">
      <w:pPr>
        <w:spacing w:after="0" w:line="240" w:lineRule="auto"/>
      </w:pPr>
      <w:r>
        <w:separator/>
      </w:r>
    </w:p>
  </w:footnote>
  <w:footnote w:type="continuationSeparator" w:id="0">
    <w:p w14:paraId="47462E88" w14:textId="77777777" w:rsidR="00B56EEC" w:rsidRDefault="00B56EEC"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1"/>
  </w:num>
  <w:num w:numId="2" w16cid:durableId="14109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2D3F"/>
    <w:rsid w:val="00063CF2"/>
    <w:rsid w:val="00073CAE"/>
    <w:rsid w:val="0009280F"/>
    <w:rsid w:val="000D7062"/>
    <w:rsid w:val="00103F46"/>
    <w:rsid w:val="00105823"/>
    <w:rsid w:val="001357C9"/>
    <w:rsid w:val="00144D3A"/>
    <w:rsid w:val="001614FA"/>
    <w:rsid w:val="00163968"/>
    <w:rsid w:val="00182E40"/>
    <w:rsid w:val="001833D2"/>
    <w:rsid w:val="00184602"/>
    <w:rsid w:val="00194498"/>
    <w:rsid w:val="001C56B5"/>
    <w:rsid w:val="001E3F03"/>
    <w:rsid w:val="00205D8F"/>
    <w:rsid w:val="0021361D"/>
    <w:rsid w:val="00266450"/>
    <w:rsid w:val="002707B8"/>
    <w:rsid w:val="00272F43"/>
    <w:rsid w:val="0028338E"/>
    <w:rsid w:val="002C4737"/>
    <w:rsid w:val="002D61DF"/>
    <w:rsid w:val="002D68DC"/>
    <w:rsid w:val="002F0995"/>
    <w:rsid w:val="00305C0C"/>
    <w:rsid w:val="00312101"/>
    <w:rsid w:val="00366E49"/>
    <w:rsid w:val="003910EC"/>
    <w:rsid w:val="003F2AEB"/>
    <w:rsid w:val="00412F41"/>
    <w:rsid w:val="00415FF9"/>
    <w:rsid w:val="00420618"/>
    <w:rsid w:val="00421B85"/>
    <w:rsid w:val="00446A6A"/>
    <w:rsid w:val="004511D2"/>
    <w:rsid w:val="00456B62"/>
    <w:rsid w:val="004638A1"/>
    <w:rsid w:val="0046721C"/>
    <w:rsid w:val="00470FA1"/>
    <w:rsid w:val="00491942"/>
    <w:rsid w:val="004E122F"/>
    <w:rsid w:val="004E1730"/>
    <w:rsid w:val="004E6AA7"/>
    <w:rsid w:val="004F3979"/>
    <w:rsid w:val="004F6882"/>
    <w:rsid w:val="0051057E"/>
    <w:rsid w:val="00541753"/>
    <w:rsid w:val="0055292D"/>
    <w:rsid w:val="005857E9"/>
    <w:rsid w:val="005A51F3"/>
    <w:rsid w:val="005A68D1"/>
    <w:rsid w:val="005B7F00"/>
    <w:rsid w:val="005C09CC"/>
    <w:rsid w:val="005E6B34"/>
    <w:rsid w:val="005F47FC"/>
    <w:rsid w:val="00601E5A"/>
    <w:rsid w:val="006144B4"/>
    <w:rsid w:val="006168F5"/>
    <w:rsid w:val="00620C16"/>
    <w:rsid w:val="00672D87"/>
    <w:rsid w:val="006754B9"/>
    <w:rsid w:val="006905B6"/>
    <w:rsid w:val="00731809"/>
    <w:rsid w:val="007762D2"/>
    <w:rsid w:val="007850B6"/>
    <w:rsid w:val="007851DF"/>
    <w:rsid w:val="00786521"/>
    <w:rsid w:val="007C17BF"/>
    <w:rsid w:val="007F01DC"/>
    <w:rsid w:val="007F749F"/>
    <w:rsid w:val="00813171"/>
    <w:rsid w:val="008521C2"/>
    <w:rsid w:val="00852535"/>
    <w:rsid w:val="00853DBD"/>
    <w:rsid w:val="008733C7"/>
    <w:rsid w:val="008852B8"/>
    <w:rsid w:val="00895C4E"/>
    <w:rsid w:val="008F433C"/>
    <w:rsid w:val="009002D4"/>
    <w:rsid w:val="00921B5A"/>
    <w:rsid w:val="00936AE0"/>
    <w:rsid w:val="0096228E"/>
    <w:rsid w:val="00963997"/>
    <w:rsid w:val="009E575E"/>
    <w:rsid w:val="00A5056F"/>
    <w:rsid w:val="00A54002"/>
    <w:rsid w:val="00A668C1"/>
    <w:rsid w:val="00AA22F2"/>
    <w:rsid w:val="00AA3B81"/>
    <w:rsid w:val="00AB0554"/>
    <w:rsid w:val="00AB3BDA"/>
    <w:rsid w:val="00AE309C"/>
    <w:rsid w:val="00B17072"/>
    <w:rsid w:val="00B27D0A"/>
    <w:rsid w:val="00B3787F"/>
    <w:rsid w:val="00B56EEC"/>
    <w:rsid w:val="00BA3378"/>
    <w:rsid w:val="00BD768C"/>
    <w:rsid w:val="00BF581A"/>
    <w:rsid w:val="00C05464"/>
    <w:rsid w:val="00C0742D"/>
    <w:rsid w:val="00C0785A"/>
    <w:rsid w:val="00C43887"/>
    <w:rsid w:val="00C84442"/>
    <w:rsid w:val="00CA4C2C"/>
    <w:rsid w:val="00CE4284"/>
    <w:rsid w:val="00D30C5E"/>
    <w:rsid w:val="00D34581"/>
    <w:rsid w:val="00DA6779"/>
    <w:rsid w:val="00DB0F5B"/>
    <w:rsid w:val="00DB5485"/>
    <w:rsid w:val="00DC21E4"/>
    <w:rsid w:val="00DF4A47"/>
    <w:rsid w:val="00E03A90"/>
    <w:rsid w:val="00E074CA"/>
    <w:rsid w:val="00E2694F"/>
    <w:rsid w:val="00E277E5"/>
    <w:rsid w:val="00E33C35"/>
    <w:rsid w:val="00E639CA"/>
    <w:rsid w:val="00EC0AEC"/>
    <w:rsid w:val="00EC2AC3"/>
    <w:rsid w:val="00ED6358"/>
    <w:rsid w:val="00EF10F9"/>
    <w:rsid w:val="00F11E95"/>
    <w:rsid w:val="00F23623"/>
    <w:rsid w:val="00F41BAC"/>
    <w:rsid w:val="00FA0A76"/>
    <w:rsid w:val="00FB4BED"/>
    <w:rsid w:val="00FB4ED6"/>
    <w:rsid w:val="00FD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character" w:styleId="CommentReference">
    <w:name w:val="annotation reference"/>
    <w:basedOn w:val="DefaultParagraphFont"/>
    <w:uiPriority w:val="99"/>
    <w:semiHidden/>
    <w:unhideWhenUsed/>
    <w:rsid w:val="00B27D0A"/>
    <w:rPr>
      <w:sz w:val="16"/>
      <w:szCs w:val="16"/>
    </w:rPr>
  </w:style>
  <w:style w:type="paragraph" w:styleId="CommentText">
    <w:name w:val="annotation text"/>
    <w:basedOn w:val="Normal"/>
    <w:link w:val="CommentTextChar"/>
    <w:uiPriority w:val="99"/>
    <w:semiHidden/>
    <w:unhideWhenUsed/>
    <w:rsid w:val="00B27D0A"/>
    <w:pPr>
      <w:spacing w:line="240" w:lineRule="auto"/>
    </w:pPr>
    <w:rPr>
      <w:sz w:val="20"/>
      <w:szCs w:val="20"/>
    </w:rPr>
  </w:style>
  <w:style w:type="character" w:customStyle="1" w:styleId="CommentTextChar">
    <w:name w:val="Comment Text Char"/>
    <w:basedOn w:val="DefaultParagraphFont"/>
    <w:link w:val="CommentText"/>
    <w:uiPriority w:val="99"/>
    <w:semiHidden/>
    <w:rsid w:val="00B27D0A"/>
    <w:rPr>
      <w:sz w:val="20"/>
      <w:szCs w:val="20"/>
      <w:lang w:val="pl-PL"/>
    </w:rPr>
  </w:style>
  <w:style w:type="paragraph" w:styleId="CommentSubject">
    <w:name w:val="annotation subject"/>
    <w:basedOn w:val="CommentText"/>
    <w:next w:val="CommentText"/>
    <w:link w:val="CommentSubjectChar"/>
    <w:uiPriority w:val="99"/>
    <w:semiHidden/>
    <w:unhideWhenUsed/>
    <w:rsid w:val="00B27D0A"/>
    <w:rPr>
      <w:b/>
      <w:bCs/>
    </w:rPr>
  </w:style>
  <w:style w:type="character" w:customStyle="1" w:styleId="CommentSubjectChar">
    <w:name w:val="Comment Subject Char"/>
    <w:basedOn w:val="CommentTextChar"/>
    <w:link w:val="CommentSubject"/>
    <w:uiPriority w:val="99"/>
    <w:semiHidden/>
    <w:rsid w:val="00B27D0A"/>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5854</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4</cp:revision>
  <dcterms:created xsi:type="dcterms:W3CDTF">2023-04-28T13:56:00Z</dcterms:created>
  <dcterms:modified xsi:type="dcterms:W3CDTF">2023-04-28T14:05:00Z</dcterms:modified>
</cp:coreProperties>
</file>