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FE38" w14:textId="5E8C8848" w:rsidR="000C4AAE" w:rsidRPr="00C607ED" w:rsidRDefault="00C607ED">
      <w:pPr>
        <w:ind w:right="-240"/>
        <w:rPr>
          <w:lang w:val="pl-PL"/>
        </w:rPr>
      </w:pPr>
      <w:r>
        <w:rPr>
          <w:rFonts w:ascii="Arial" w:hAnsi="Arial" w:cs="Arial"/>
          <w:b/>
          <w:bCs/>
          <w:sz w:val="32"/>
          <w:szCs w:val="32"/>
          <w:lang w:val="pl-PL"/>
        </w:rPr>
        <w:t xml:space="preserve">Ford </w:t>
      </w:r>
      <w:r w:rsidR="002D6827" w:rsidRPr="002D6827">
        <w:rPr>
          <w:rFonts w:ascii="Arial" w:hAnsi="Arial" w:cs="Arial"/>
          <w:b/>
          <w:bCs/>
          <w:sz w:val="32"/>
          <w:szCs w:val="32"/>
          <w:lang w:val="pl-PL"/>
        </w:rPr>
        <w:t xml:space="preserve">Explorer na sygnale </w:t>
      </w:r>
      <w:r w:rsidR="00503C8E">
        <w:rPr>
          <w:rFonts w:ascii="Arial" w:hAnsi="Arial" w:cs="Arial"/>
          <w:b/>
          <w:bCs/>
          <w:sz w:val="32"/>
          <w:szCs w:val="32"/>
          <w:lang w:val="pl-PL"/>
        </w:rPr>
        <w:t>–</w:t>
      </w:r>
      <w:r w:rsidR="002D6827" w:rsidRPr="002D6827">
        <w:rPr>
          <w:rFonts w:ascii="Arial" w:hAnsi="Arial" w:cs="Arial"/>
          <w:b/>
          <w:bCs/>
          <w:sz w:val="32"/>
          <w:szCs w:val="32"/>
          <w:lang w:val="pl-PL"/>
        </w:rPr>
        <w:t xml:space="preserve"> </w:t>
      </w:r>
      <w:r w:rsidR="00503C8E">
        <w:rPr>
          <w:rFonts w:ascii="Arial" w:hAnsi="Arial" w:cs="Arial"/>
          <w:b/>
          <w:bCs/>
          <w:sz w:val="32"/>
          <w:szCs w:val="32"/>
          <w:lang w:val="pl-PL"/>
        </w:rPr>
        <w:t xml:space="preserve">powołanie </w:t>
      </w:r>
      <w:r w:rsidR="002D6827" w:rsidRPr="002D6827">
        <w:rPr>
          <w:rFonts w:ascii="Arial" w:hAnsi="Arial" w:cs="Arial"/>
          <w:b/>
          <w:bCs/>
          <w:sz w:val="32"/>
          <w:szCs w:val="32"/>
          <w:lang w:val="pl-PL"/>
        </w:rPr>
        <w:t>norweskiego lekarza</w:t>
      </w:r>
    </w:p>
    <w:p w14:paraId="5C75B88A" w14:textId="77777777" w:rsidR="000C4AAE" w:rsidRPr="00C607ED" w:rsidRDefault="000C4AAE">
      <w:pPr>
        <w:rPr>
          <w:lang w:val="pl-PL"/>
        </w:rPr>
      </w:pPr>
    </w:p>
    <w:p w14:paraId="2B357F71" w14:textId="77777777" w:rsidR="000C4AAE" w:rsidRPr="00C607ED" w:rsidRDefault="000C4AAE">
      <w:pPr>
        <w:rPr>
          <w:lang w:val="pl-PL"/>
        </w:rPr>
      </w:pPr>
    </w:p>
    <w:p w14:paraId="01045B3B" w14:textId="386EBF56" w:rsidR="002D6827" w:rsidRPr="002D6827" w:rsidRDefault="00C607ED" w:rsidP="002D6827">
      <w:pPr>
        <w:pStyle w:val="BodyText2"/>
        <w:spacing w:line="240" w:lineRule="auto"/>
        <w:rPr>
          <w:rFonts w:ascii="Arial" w:hAnsi="Arial" w:cs="Arial"/>
          <w:sz w:val="22"/>
          <w:szCs w:val="22"/>
          <w:lang w:val="pl-PL"/>
        </w:rPr>
      </w:pPr>
      <w:r>
        <w:rPr>
          <w:rFonts w:ascii="Arial" w:hAnsi="Arial" w:cs="Arial"/>
          <w:b/>
          <w:sz w:val="22"/>
          <w:szCs w:val="22"/>
          <w:lang w:val="pl-PL"/>
        </w:rPr>
        <w:t>Warszawa, 1</w:t>
      </w:r>
      <w:r w:rsidR="002D6827">
        <w:rPr>
          <w:rFonts w:ascii="Arial" w:hAnsi="Arial" w:cs="Arial"/>
          <w:b/>
          <w:sz w:val="22"/>
          <w:szCs w:val="22"/>
          <w:lang w:val="pl-PL"/>
        </w:rPr>
        <w:t>9</w:t>
      </w:r>
      <w:r>
        <w:rPr>
          <w:rFonts w:ascii="Arial" w:hAnsi="Arial" w:cs="Arial"/>
          <w:b/>
          <w:sz w:val="22"/>
          <w:szCs w:val="22"/>
          <w:lang w:val="pl-PL"/>
        </w:rPr>
        <w:t xml:space="preserve"> stycznia 2023 roku</w:t>
      </w:r>
      <w:r w:rsidRPr="00754611">
        <w:rPr>
          <w:rFonts w:ascii="Arial" w:hAnsi="Arial" w:cs="Arial"/>
          <w:b/>
          <w:sz w:val="22"/>
          <w:szCs w:val="22"/>
          <w:lang w:val="pl-PL"/>
        </w:rPr>
        <w:t xml:space="preserve"> </w:t>
      </w:r>
      <w:r w:rsidRPr="00754611">
        <w:rPr>
          <w:rFonts w:ascii="Arial" w:hAnsi="Arial" w:cs="Arial"/>
          <w:sz w:val="22"/>
          <w:szCs w:val="22"/>
          <w:lang w:val="pl-PL"/>
        </w:rPr>
        <w:t xml:space="preserve">– </w:t>
      </w:r>
      <w:r w:rsidR="002D6827" w:rsidRPr="002D6827">
        <w:rPr>
          <w:rFonts w:ascii="Arial" w:hAnsi="Arial" w:cs="Arial"/>
          <w:sz w:val="22"/>
          <w:szCs w:val="22"/>
          <w:lang w:val="pl-PL"/>
        </w:rPr>
        <w:t xml:space="preserve">W </w:t>
      </w:r>
      <w:r w:rsidR="002D6827">
        <w:rPr>
          <w:rFonts w:ascii="Arial" w:hAnsi="Arial" w:cs="Arial"/>
          <w:sz w:val="22"/>
          <w:szCs w:val="22"/>
          <w:lang w:val="pl-PL"/>
        </w:rPr>
        <w:t>przypadku</w:t>
      </w:r>
      <w:r w:rsidR="002D6827" w:rsidRPr="002D6827">
        <w:rPr>
          <w:rFonts w:ascii="Arial" w:hAnsi="Arial" w:cs="Arial"/>
          <w:sz w:val="22"/>
          <w:szCs w:val="22"/>
          <w:lang w:val="pl-PL"/>
        </w:rPr>
        <w:t xml:space="preserve"> służb ratownictwa medycznego</w:t>
      </w:r>
      <w:r w:rsidR="002D6827">
        <w:rPr>
          <w:rFonts w:ascii="Arial" w:hAnsi="Arial" w:cs="Arial"/>
          <w:sz w:val="22"/>
          <w:szCs w:val="22"/>
          <w:lang w:val="pl-PL"/>
        </w:rPr>
        <w:t xml:space="preserve"> jak najszybsze</w:t>
      </w:r>
      <w:r w:rsidR="002D6827" w:rsidRPr="002D6827">
        <w:rPr>
          <w:rFonts w:ascii="Arial" w:hAnsi="Arial" w:cs="Arial"/>
          <w:sz w:val="22"/>
          <w:szCs w:val="22"/>
          <w:lang w:val="pl-PL"/>
        </w:rPr>
        <w:t xml:space="preserve"> dotarcie do </w:t>
      </w:r>
      <w:r w:rsidR="002D6827">
        <w:rPr>
          <w:rFonts w:ascii="Arial" w:hAnsi="Arial" w:cs="Arial"/>
          <w:sz w:val="22"/>
          <w:szCs w:val="22"/>
          <w:lang w:val="pl-PL"/>
        </w:rPr>
        <w:t>potrzebujących</w:t>
      </w:r>
      <w:r w:rsidR="002D6827" w:rsidRPr="002D6827">
        <w:rPr>
          <w:rFonts w:ascii="Arial" w:hAnsi="Arial" w:cs="Arial"/>
          <w:sz w:val="22"/>
          <w:szCs w:val="22"/>
          <w:lang w:val="pl-PL"/>
        </w:rPr>
        <w:t xml:space="preserve"> m</w:t>
      </w:r>
      <w:r w:rsidR="002D6827">
        <w:rPr>
          <w:rFonts w:ascii="Arial" w:hAnsi="Arial" w:cs="Arial"/>
          <w:sz w:val="22"/>
          <w:szCs w:val="22"/>
          <w:lang w:val="pl-PL"/>
        </w:rPr>
        <w:t>a</w:t>
      </w:r>
      <w:r w:rsidR="002D6827" w:rsidRPr="002D6827">
        <w:rPr>
          <w:rFonts w:ascii="Arial" w:hAnsi="Arial" w:cs="Arial"/>
          <w:sz w:val="22"/>
          <w:szCs w:val="22"/>
          <w:lang w:val="pl-PL"/>
        </w:rPr>
        <w:t xml:space="preserve"> ogromne znaczenie.</w:t>
      </w:r>
      <w:r w:rsidR="002D6827">
        <w:rPr>
          <w:rFonts w:ascii="Arial" w:hAnsi="Arial" w:cs="Arial"/>
          <w:sz w:val="22"/>
          <w:szCs w:val="22"/>
          <w:lang w:val="pl-PL"/>
        </w:rPr>
        <w:t xml:space="preserve"> Dlatego</w:t>
      </w:r>
      <w:r w:rsidR="002D6827" w:rsidRPr="002D6827">
        <w:rPr>
          <w:rFonts w:ascii="Arial" w:hAnsi="Arial" w:cs="Arial"/>
          <w:sz w:val="22"/>
          <w:szCs w:val="22"/>
          <w:lang w:val="pl-PL"/>
        </w:rPr>
        <w:t xml:space="preserve"> największym wyzwaniem jest zapewnienie pomocy</w:t>
      </w:r>
      <w:r w:rsidR="002D6827">
        <w:rPr>
          <w:rFonts w:ascii="Arial" w:hAnsi="Arial" w:cs="Arial"/>
          <w:sz w:val="22"/>
          <w:szCs w:val="22"/>
          <w:lang w:val="pl-PL"/>
        </w:rPr>
        <w:t xml:space="preserve"> medycznej</w:t>
      </w:r>
      <w:r w:rsidR="002D6827" w:rsidRPr="002D6827">
        <w:rPr>
          <w:rFonts w:ascii="Arial" w:hAnsi="Arial" w:cs="Arial"/>
          <w:sz w:val="22"/>
          <w:szCs w:val="22"/>
          <w:lang w:val="pl-PL"/>
        </w:rPr>
        <w:t xml:space="preserve"> w</w:t>
      </w:r>
      <w:r w:rsidR="002D6827">
        <w:rPr>
          <w:rFonts w:ascii="Arial" w:hAnsi="Arial" w:cs="Arial"/>
          <w:sz w:val="22"/>
          <w:szCs w:val="22"/>
          <w:lang w:val="pl-PL"/>
        </w:rPr>
        <w:t xml:space="preserve"> trudno dostępnych,</w:t>
      </w:r>
      <w:r w:rsidR="002D6827" w:rsidRPr="002D6827">
        <w:rPr>
          <w:rFonts w:ascii="Arial" w:hAnsi="Arial" w:cs="Arial"/>
          <w:sz w:val="22"/>
          <w:szCs w:val="22"/>
          <w:lang w:val="pl-PL"/>
        </w:rPr>
        <w:t xml:space="preserve"> odległych zakątkach</w:t>
      </w:r>
      <w:r w:rsidR="002D6827">
        <w:rPr>
          <w:rFonts w:ascii="Arial" w:hAnsi="Arial" w:cs="Arial"/>
          <w:sz w:val="22"/>
          <w:szCs w:val="22"/>
          <w:lang w:val="pl-PL"/>
        </w:rPr>
        <w:t xml:space="preserve"> świata.</w:t>
      </w:r>
    </w:p>
    <w:p w14:paraId="1F2C8B87" w14:textId="77777777" w:rsidR="002D6827" w:rsidRPr="002D6827" w:rsidRDefault="002D6827" w:rsidP="002D6827">
      <w:pPr>
        <w:pStyle w:val="BodyText2"/>
        <w:spacing w:line="240" w:lineRule="auto"/>
        <w:rPr>
          <w:rFonts w:ascii="Arial" w:hAnsi="Arial" w:cs="Arial"/>
          <w:sz w:val="22"/>
          <w:szCs w:val="22"/>
          <w:lang w:val="pl-PL"/>
        </w:rPr>
      </w:pPr>
    </w:p>
    <w:p w14:paraId="0AF16A27" w14:textId="77777777" w:rsidR="002D6827" w:rsidRPr="002D6827" w:rsidRDefault="002D6827" w:rsidP="002D6827">
      <w:pPr>
        <w:pStyle w:val="BodyText2"/>
        <w:spacing w:line="240" w:lineRule="auto"/>
        <w:rPr>
          <w:rFonts w:ascii="Arial" w:hAnsi="Arial" w:cs="Arial"/>
          <w:sz w:val="22"/>
          <w:szCs w:val="22"/>
          <w:lang w:val="pl-PL"/>
        </w:rPr>
      </w:pPr>
      <w:r w:rsidRPr="002D6827">
        <w:rPr>
          <w:rFonts w:ascii="Arial" w:hAnsi="Arial" w:cs="Arial"/>
          <w:sz w:val="22"/>
          <w:szCs w:val="22"/>
          <w:lang w:val="pl-PL"/>
        </w:rPr>
        <w:t>Erik Emberland Andersen jest ratownikiem medycznym, pracującym dla szpitala Funduszu Zdrowia Helse Fonna w nadmorskim mieście Haugesund nad Morzem Północnym w Norwegii. Pod opieką ma obszar zamieszkiwany przez 180 000 osób, gdzie pogotowie lotnicze nie dysponuje wystarczającą liczbą maszyn.</w:t>
      </w:r>
    </w:p>
    <w:p w14:paraId="6A820A4F" w14:textId="77777777" w:rsidR="002D6827" w:rsidRPr="002D6827" w:rsidRDefault="002D6827" w:rsidP="002D6827">
      <w:pPr>
        <w:pStyle w:val="BodyText2"/>
        <w:spacing w:line="240" w:lineRule="auto"/>
        <w:rPr>
          <w:rFonts w:ascii="Arial" w:hAnsi="Arial" w:cs="Arial"/>
          <w:sz w:val="22"/>
          <w:szCs w:val="22"/>
          <w:lang w:val="pl-PL"/>
        </w:rPr>
      </w:pPr>
    </w:p>
    <w:p w14:paraId="19D25A5F" w14:textId="0BAF25EE" w:rsidR="002D6827" w:rsidRPr="002D6827" w:rsidRDefault="002D6827" w:rsidP="002D6827">
      <w:pPr>
        <w:pStyle w:val="BodyText2"/>
        <w:spacing w:line="240" w:lineRule="auto"/>
        <w:rPr>
          <w:rFonts w:ascii="Arial" w:hAnsi="Arial" w:cs="Arial"/>
          <w:sz w:val="22"/>
          <w:szCs w:val="22"/>
          <w:lang w:val="pl-PL"/>
        </w:rPr>
      </w:pPr>
      <w:r w:rsidRPr="002D6827">
        <w:rPr>
          <w:rFonts w:ascii="Arial" w:hAnsi="Arial" w:cs="Arial"/>
          <w:sz w:val="22"/>
          <w:szCs w:val="22"/>
          <w:lang w:val="pl-PL"/>
        </w:rPr>
        <w:t>Aby pokonać trudny teren i szybko dotrzeć do osób potrzebujących pilnej pomocy, Erik i jego koledzy korzystają z Forda Explorera Plug-In Hybrid</w:t>
      </w:r>
      <w:r w:rsidRPr="002D6827">
        <w:rPr>
          <w:rFonts w:ascii="Arial" w:hAnsi="Arial" w:cs="Arial"/>
          <w:sz w:val="22"/>
          <w:szCs w:val="22"/>
          <w:vertAlign w:val="superscript"/>
          <w:lang w:val="pl-PL"/>
        </w:rPr>
        <w:t>1</w:t>
      </w:r>
      <w:r w:rsidRPr="002D6827">
        <w:rPr>
          <w:rFonts w:ascii="Arial" w:hAnsi="Arial" w:cs="Arial"/>
          <w:sz w:val="22"/>
          <w:szCs w:val="22"/>
          <w:lang w:val="pl-PL"/>
        </w:rPr>
        <w:t xml:space="preserve"> w wersji karetki szybkiej pomocy medycznej. </w:t>
      </w:r>
    </w:p>
    <w:p w14:paraId="35E1AC41" w14:textId="77777777" w:rsidR="002D6827" w:rsidRPr="002D6827" w:rsidRDefault="002D6827" w:rsidP="002D6827">
      <w:pPr>
        <w:pStyle w:val="BodyText2"/>
        <w:spacing w:line="240" w:lineRule="auto"/>
        <w:rPr>
          <w:rFonts w:ascii="Arial" w:hAnsi="Arial" w:cs="Arial"/>
          <w:sz w:val="22"/>
          <w:szCs w:val="22"/>
          <w:lang w:val="pl-PL"/>
        </w:rPr>
      </w:pPr>
    </w:p>
    <w:p w14:paraId="2D9A06DE" w14:textId="2DBA0912" w:rsidR="002D6827" w:rsidRPr="002D6827" w:rsidRDefault="002D6827" w:rsidP="002D6827">
      <w:pPr>
        <w:pStyle w:val="BodyText2"/>
        <w:spacing w:line="240" w:lineRule="auto"/>
        <w:rPr>
          <w:rFonts w:ascii="Arial" w:hAnsi="Arial" w:cs="Arial"/>
          <w:sz w:val="22"/>
          <w:szCs w:val="22"/>
          <w:lang w:val="pl-PL"/>
        </w:rPr>
      </w:pPr>
      <w:r w:rsidRPr="002D6827">
        <w:rPr>
          <w:rFonts w:ascii="Arial" w:hAnsi="Arial" w:cs="Arial"/>
          <w:sz w:val="22"/>
          <w:szCs w:val="22"/>
          <w:lang w:val="pl-PL"/>
        </w:rPr>
        <w:t xml:space="preserve">Praktyczny SUV świetnie radzący sobie zarówno na drogach, jak i bezdrożach, jest w stanie przewieźć specjalistów i ich sprzęt w rejony, gdzie trzeba zjechać z asfaltu i przeprawić się przez trudny teren. </w:t>
      </w:r>
      <w:r w:rsidRPr="002D6827">
        <w:rPr>
          <w:rFonts w:ascii="Arial" w:hAnsi="Arial" w:cs="Arial"/>
          <w:sz w:val="22"/>
          <w:szCs w:val="22"/>
          <w:vertAlign w:val="superscript"/>
          <w:lang w:val="pl-PL"/>
        </w:rPr>
        <w:t>2</w:t>
      </w:r>
      <w:r w:rsidRPr="002D6827">
        <w:rPr>
          <w:rFonts w:ascii="Arial" w:hAnsi="Arial" w:cs="Arial"/>
          <w:sz w:val="22"/>
          <w:szCs w:val="22"/>
          <w:lang w:val="pl-PL"/>
        </w:rPr>
        <w:t>Układ napędowy Explorera Plug-In Hybrid łączący potężny silnik benzynowy i silnik elektryczny, pozwala na jazdę z w elektrycznym trybie bezemisyjnym, a podczas pokonowynia kilometrów z udziałem silnika benzynowego, wykazuje się niewielką emisją</w:t>
      </w:r>
      <w:r>
        <w:rPr>
          <w:rFonts w:ascii="Arial" w:hAnsi="Arial" w:cs="Arial"/>
          <w:sz w:val="22"/>
          <w:szCs w:val="22"/>
          <w:lang w:val="pl-PL"/>
        </w:rPr>
        <w:t xml:space="preserve"> dwutlenku węgla</w:t>
      </w:r>
      <w:r w:rsidRPr="002D6827">
        <w:rPr>
          <w:rFonts w:ascii="Arial" w:hAnsi="Arial" w:cs="Arial"/>
          <w:sz w:val="22"/>
          <w:szCs w:val="22"/>
          <w:lang w:val="pl-PL"/>
        </w:rPr>
        <w:t xml:space="preserve">. </w:t>
      </w:r>
      <w:r>
        <w:rPr>
          <w:rFonts w:ascii="Arial" w:hAnsi="Arial" w:cs="Arial"/>
          <w:sz w:val="22"/>
          <w:szCs w:val="22"/>
          <w:lang w:val="pl-PL"/>
        </w:rPr>
        <w:t>Explorer</w:t>
      </w:r>
      <w:r w:rsidRPr="002D6827">
        <w:rPr>
          <w:rFonts w:ascii="Arial" w:hAnsi="Arial" w:cs="Arial"/>
          <w:sz w:val="22"/>
          <w:szCs w:val="22"/>
          <w:lang w:val="pl-PL"/>
        </w:rPr>
        <w:t xml:space="preserve"> umożliwia szybkie interwencje i </w:t>
      </w:r>
      <w:r>
        <w:rPr>
          <w:rFonts w:ascii="Arial" w:hAnsi="Arial" w:cs="Arial"/>
          <w:sz w:val="22"/>
          <w:szCs w:val="22"/>
          <w:lang w:val="pl-PL"/>
        </w:rPr>
        <w:t>niesienie</w:t>
      </w:r>
      <w:r w:rsidRPr="002D6827">
        <w:rPr>
          <w:rFonts w:ascii="Arial" w:hAnsi="Arial" w:cs="Arial"/>
          <w:sz w:val="22"/>
          <w:szCs w:val="22"/>
          <w:lang w:val="pl-PL"/>
        </w:rPr>
        <w:t xml:space="preserve"> pomocy medycznej podczas dowozu do </w:t>
      </w:r>
      <w:r>
        <w:rPr>
          <w:rFonts w:ascii="Arial" w:hAnsi="Arial" w:cs="Arial"/>
          <w:sz w:val="22"/>
          <w:szCs w:val="22"/>
          <w:lang w:val="pl-PL"/>
        </w:rPr>
        <w:t>dziesięciu</w:t>
      </w:r>
      <w:r w:rsidRPr="002D6827">
        <w:rPr>
          <w:rFonts w:ascii="Arial" w:hAnsi="Arial" w:cs="Arial"/>
          <w:sz w:val="22"/>
          <w:szCs w:val="22"/>
          <w:lang w:val="pl-PL"/>
        </w:rPr>
        <w:t xml:space="preserve"> placówek pogotowia i trzech szpitali w regionie.</w:t>
      </w:r>
    </w:p>
    <w:p w14:paraId="0906308B" w14:textId="77777777" w:rsidR="002D6827" w:rsidRPr="002D6827" w:rsidRDefault="002D6827" w:rsidP="002D6827">
      <w:pPr>
        <w:pStyle w:val="BodyText2"/>
        <w:spacing w:line="240" w:lineRule="auto"/>
        <w:rPr>
          <w:rFonts w:ascii="Arial" w:hAnsi="Arial" w:cs="Arial"/>
          <w:sz w:val="22"/>
          <w:szCs w:val="22"/>
          <w:lang w:val="pl-PL"/>
        </w:rPr>
      </w:pPr>
    </w:p>
    <w:p w14:paraId="4D80F952" w14:textId="472A8E4F" w:rsidR="002D6827" w:rsidRPr="002D6827" w:rsidRDefault="002D6827" w:rsidP="002D6827">
      <w:pPr>
        <w:pStyle w:val="BodyText2"/>
        <w:spacing w:line="240" w:lineRule="auto"/>
        <w:rPr>
          <w:rFonts w:ascii="Arial" w:hAnsi="Arial" w:cs="Arial"/>
          <w:sz w:val="22"/>
          <w:szCs w:val="22"/>
          <w:lang w:val="pl-PL"/>
        </w:rPr>
      </w:pPr>
      <w:r w:rsidRPr="002D6827">
        <w:rPr>
          <w:rFonts w:ascii="Arial" w:hAnsi="Arial" w:cs="Arial"/>
          <w:sz w:val="22"/>
          <w:szCs w:val="22"/>
          <w:lang w:val="pl-PL"/>
        </w:rPr>
        <w:t xml:space="preserve">„Wszystkich nie da się uratować, ale możemy zrobić wszystko, co w naszej mocy dla tych pacjentów w czasie decydującym o ich przeżyciu” </w:t>
      </w:r>
      <w:r>
        <w:rPr>
          <w:rFonts w:ascii="Arial" w:hAnsi="Arial" w:cs="Arial"/>
          <w:sz w:val="22"/>
          <w:szCs w:val="22"/>
          <w:lang w:val="pl-PL"/>
        </w:rPr>
        <w:t>–</w:t>
      </w:r>
      <w:r w:rsidRPr="002D6827">
        <w:rPr>
          <w:rFonts w:ascii="Arial" w:hAnsi="Arial" w:cs="Arial"/>
          <w:sz w:val="22"/>
          <w:szCs w:val="22"/>
          <w:lang w:val="pl-PL"/>
        </w:rPr>
        <w:t xml:space="preserve"> powiedział</w:t>
      </w:r>
      <w:r>
        <w:rPr>
          <w:rFonts w:ascii="Arial" w:hAnsi="Arial" w:cs="Arial"/>
          <w:sz w:val="22"/>
          <w:szCs w:val="22"/>
          <w:lang w:val="pl-PL"/>
        </w:rPr>
        <w:t xml:space="preserve"> </w:t>
      </w:r>
      <w:r w:rsidRPr="002D6827">
        <w:rPr>
          <w:rFonts w:ascii="Arial" w:hAnsi="Arial" w:cs="Arial"/>
          <w:sz w:val="22"/>
          <w:szCs w:val="22"/>
          <w:lang w:val="pl-PL"/>
        </w:rPr>
        <w:t>Erik. "Kiedy zaczynałem, chodziło o ratowanie życia, teraz myślę, że bardziej chodzi o to, by dokonać zmiany w życiu ludzi potrzebujących pilnej pomocy.”</w:t>
      </w:r>
    </w:p>
    <w:p w14:paraId="67E99ACD" w14:textId="77777777" w:rsidR="002D6827" w:rsidRPr="002D6827" w:rsidRDefault="002D6827" w:rsidP="002D6827">
      <w:pPr>
        <w:pStyle w:val="BodyText2"/>
        <w:spacing w:line="240" w:lineRule="auto"/>
        <w:rPr>
          <w:rFonts w:ascii="Arial" w:hAnsi="Arial" w:cs="Arial"/>
          <w:sz w:val="22"/>
          <w:szCs w:val="22"/>
          <w:lang w:val="pl-PL"/>
        </w:rPr>
      </w:pPr>
    </w:p>
    <w:p w14:paraId="07E4866A" w14:textId="77777777" w:rsidR="002D6827" w:rsidRPr="002D6827" w:rsidRDefault="002D6827" w:rsidP="002D6827">
      <w:pPr>
        <w:pStyle w:val="BodyText2"/>
        <w:spacing w:line="240" w:lineRule="auto"/>
        <w:rPr>
          <w:rFonts w:ascii="Arial" w:hAnsi="Arial" w:cs="Arial"/>
          <w:sz w:val="22"/>
          <w:szCs w:val="22"/>
          <w:lang w:val="pl-PL"/>
        </w:rPr>
      </w:pPr>
      <w:r w:rsidRPr="002D6827">
        <w:rPr>
          <w:rFonts w:ascii="Arial" w:hAnsi="Arial" w:cs="Arial"/>
          <w:sz w:val="22"/>
          <w:szCs w:val="22"/>
          <w:lang w:val="pl-PL"/>
        </w:rPr>
        <w:t>Możesz obejrzeć Erika i jego zespół w akcji w naszym nowym filmie, który przedstawia ekstremalne wyzwania, przed którymi stają ratownicy i opowiada, w jaki sposób Explorer Plug-In Hybrid ułatwia pracę służbom w ich misjach ratunkowych gminy Haugesund i nie tylko.</w:t>
      </w:r>
    </w:p>
    <w:p w14:paraId="65053F1C" w14:textId="77777777" w:rsidR="002D6827" w:rsidRPr="002D6827" w:rsidRDefault="002D6827" w:rsidP="002D6827">
      <w:pPr>
        <w:pStyle w:val="BodyText2"/>
        <w:spacing w:line="240" w:lineRule="auto"/>
        <w:rPr>
          <w:rFonts w:ascii="Arial" w:hAnsi="Arial" w:cs="Arial"/>
          <w:sz w:val="22"/>
          <w:szCs w:val="22"/>
          <w:lang w:val="pl-PL"/>
        </w:rPr>
      </w:pPr>
    </w:p>
    <w:p w14:paraId="155314A1" w14:textId="6FD75F23" w:rsidR="002D6827" w:rsidRDefault="002D6827" w:rsidP="002D6827">
      <w:pPr>
        <w:pStyle w:val="BodyText2"/>
        <w:spacing w:line="240" w:lineRule="auto"/>
        <w:jc w:val="center"/>
        <w:rPr>
          <w:rFonts w:ascii="Arial" w:hAnsi="Arial" w:cs="Arial"/>
          <w:sz w:val="22"/>
          <w:szCs w:val="22"/>
          <w:lang w:val="pl-PL"/>
        </w:rPr>
      </w:pPr>
      <w:r>
        <w:rPr>
          <w:rFonts w:ascii="Arial" w:hAnsi="Arial" w:cs="Arial"/>
          <w:sz w:val="22"/>
          <w:szCs w:val="22"/>
          <w:lang w:val="pl-PL"/>
        </w:rPr>
        <w:t># # #</w:t>
      </w:r>
    </w:p>
    <w:p w14:paraId="3469B541" w14:textId="77777777" w:rsidR="002D6827" w:rsidRPr="002D6827" w:rsidRDefault="002D6827" w:rsidP="002D6827">
      <w:pPr>
        <w:pStyle w:val="BodyText2"/>
        <w:spacing w:line="240" w:lineRule="auto"/>
        <w:jc w:val="center"/>
        <w:rPr>
          <w:rFonts w:ascii="Arial" w:hAnsi="Arial" w:cs="Arial"/>
          <w:sz w:val="22"/>
          <w:szCs w:val="22"/>
          <w:lang w:val="pl-PL"/>
        </w:rPr>
      </w:pPr>
    </w:p>
    <w:p w14:paraId="2F4B16D7" w14:textId="77777777" w:rsidR="002D6827" w:rsidRPr="002D6827" w:rsidRDefault="002D6827" w:rsidP="002D6827">
      <w:pPr>
        <w:pStyle w:val="BodyText2"/>
        <w:spacing w:line="240" w:lineRule="auto"/>
        <w:rPr>
          <w:rFonts w:ascii="Arial" w:hAnsi="Arial" w:cs="Arial"/>
          <w:i/>
          <w:iCs/>
          <w:sz w:val="20"/>
          <w:lang w:val="pl-PL"/>
        </w:rPr>
      </w:pPr>
      <w:r w:rsidRPr="002D6827">
        <w:rPr>
          <w:rFonts w:ascii="Arial" w:hAnsi="Arial" w:cs="Arial"/>
          <w:i/>
          <w:iCs/>
          <w:sz w:val="20"/>
          <w:vertAlign w:val="superscript"/>
          <w:lang w:val="pl-PL"/>
        </w:rPr>
        <w:t xml:space="preserve">1 </w:t>
      </w:r>
      <w:r w:rsidRPr="002D6827">
        <w:rPr>
          <w:rFonts w:ascii="Arial" w:hAnsi="Arial" w:cs="Arial"/>
          <w:i/>
          <w:iCs/>
          <w:sz w:val="20"/>
          <w:lang w:val="pl-PL"/>
        </w:rPr>
        <w:t>Ford Explorer Plug-In Hybrid, zgodnie z homologacją: emisja CO2 od 71 g/km (wg WLTP), homologowane zużycie paliwa od 3,1 l/100 km, zasięg jazdy bezemisyjnej w trybie w pełni akumulatorowym 42 km (WLTP). Dane emisji CO2 i zużycia paliwa mogą się różnić w zależności od wersji pojazdów oferowanych na poszczególnych rynkach.</w:t>
      </w:r>
    </w:p>
    <w:p w14:paraId="6EB81257" w14:textId="77777777" w:rsidR="002D6827" w:rsidRPr="002D6827" w:rsidRDefault="002D6827" w:rsidP="002D6827">
      <w:pPr>
        <w:pStyle w:val="BodyText2"/>
        <w:spacing w:line="240" w:lineRule="auto"/>
        <w:rPr>
          <w:rFonts w:ascii="Arial" w:hAnsi="Arial" w:cs="Arial"/>
          <w:i/>
          <w:iCs/>
          <w:sz w:val="20"/>
          <w:lang w:val="pl-PL"/>
        </w:rPr>
      </w:pPr>
    </w:p>
    <w:p w14:paraId="26A48473" w14:textId="77777777" w:rsidR="002D6827" w:rsidRPr="002D6827" w:rsidRDefault="002D6827" w:rsidP="002D6827">
      <w:pPr>
        <w:pStyle w:val="BodyText2"/>
        <w:spacing w:line="240" w:lineRule="auto"/>
        <w:rPr>
          <w:rFonts w:ascii="Arial" w:hAnsi="Arial" w:cs="Arial"/>
          <w:i/>
          <w:iCs/>
          <w:sz w:val="20"/>
          <w:lang w:val="pl-PL"/>
        </w:rPr>
      </w:pPr>
      <w:r w:rsidRPr="002D6827">
        <w:rPr>
          <w:rFonts w:ascii="Arial" w:hAnsi="Arial" w:cs="Arial"/>
          <w:i/>
          <w:iCs/>
          <w:sz w:val="20"/>
          <w:lang w:val="pl-PL"/>
        </w:rPr>
        <w:t>Deklarowane zużycie paliwa/zużycie energii w cyklu WLTP, emisja CO2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w:t>
      </w:r>
    </w:p>
    <w:p w14:paraId="1079F889" w14:textId="77777777" w:rsidR="002D6827" w:rsidRPr="002D6827" w:rsidRDefault="002D6827" w:rsidP="002D6827">
      <w:pPr>
        <w:pStyle w:val="BodyText2"/>
        <w:spacing w:line="240" w:lineRule="auto"/>
        <w:rPr>
          <w:rFonts w:ascii="Arial" w:hAnsi="Arial" w:cs="Arial"/>
          <w:i/>
          <w:iCs/>
          <w:sz w:val="20"/>
          <w:lang w:val="pl-PL"/>
        </w:rPr>
      </w:pPr>
    </w:p>
    <w:p w14:paraId="1571674D" w14:textId="3240618F" w:rsidR="000C4AAE" w:rsidRPr="002D6827" w:rsidRDefault="002D6827" w:rsidP="002D6827">
      <w:pPr>
        <w:pStyle w:val="BodyText2"/>
        <w:spacing w:line="240" w:lineRule="auto"/>
        <w:rPr>
          <w:i/>
          <w:iCs/>
          <w:sz w:val="20"/>
          <w:lang w:val="pl-PL"/>
        </w:rPr>
      </w:pPr>
      <w:r w:rsidRPr="002D6827">
        <w:rPr>
          <w:rFonts w:ascii="Arial" w:hAnsi="Arial" w:cs="Arial"/>
          <w:i/>
          <w:iCs/>
          <w:sz w:val="20"/>
          <w:vertAlign w:val="superscript"/>
          <w:lang w:val="pl-PL"/>
        </w:rPr>
        <w:lastRenderedPageBreak/>
        <w:t xml:space="preserve">2 </w:t>
      </w:r>
      <w:r w:rsidRPr="002D6827">
        <w:rPr>
          <w:rFonts w:ascii="Arial" w:hAnsi="Arial" w:cs="Arial"/>
          <w:i/>
          <w:iCs/>
          <w:sz w:val="20"/>
          <w:lang w:val="pl-PL"/>
        </w:rPr>
        <w:t>Przed jazdą terenową zawsze zapoznaj się z dodatkiem do Instrukcji Obsługi, poznaj teren i trudność trasy oraz używaj odpowiedniego sprzętu zabezpieczającego przeprawę.</w:t>
      </w:r>
    </w:p>
    <w:p w14:paraId="3A94B064" w14:textId="77777777" w:rsidR="000C4AAE" w:rsidRPr="00C607ED" w:rsidRDefault="000C4AAE">
      <w:pPr>
        <w:rPr>
          <w:lang w:val="pl-PL"/>
        </w:rPr>
      </w:pPr>
    </w:p>
    <w:p w14:paraId="753FC7BD" w14:textId="777AE77D" w:rsidR="000C4AAE" w:rsidRDefault="00C607ED">
      <w:pPr>
        <w:jc w:val="center"/>
        <w:rPr>
          <w:rFonts w:ascii="Arial" w:hAnsi="Arial" w:cs="Arial"/>
          <w:sz w:val="22"/>
          <w:szCs w:val="22"/>
          <w:lang w:val="pl-PL"/>
        </w:rPr>
      </w:pPr>
      <w:r>
        <w:rPr>
          <w:rFonts w:ascii="Arial" w:hAnsi="Arial" w:cs="Arial"/>
          <w:sz w:val="22"/>
          <w:szCs w:val="22"/>
          <w:lang w:val="pl-PL"/>
        </w:rPr>
        <w:t xml:space="preserve"> # # #</w:t>
      </w:r>
    </w:p>
    <w:p w14:paraId="11F42692" w14:textId="0109FEA6" w:rsidR="000C4AAE" w:rsidRPr="00754611" w:rsidRDefault="00C607ED" w:rsidP="00754611">
      <w:pPr>
        <w:tabs>
          <w:tab w:val="left" w:pos="7496"/>
        </w:tabs>
        <w:rPr>
          <w:lang w:val="pl-PL"/>
        </w:rPr>
      </w:pPr>
      <w:r>
        <w:rPr>
          <w:rFonts w:ascii="Arial" w:hAnsi="Arial" w:cs="Arial"/>
          <w:sz w:val="22"/>
          <w:szCs w:val="22"/>
          <w:lang w:val="pl-PL"/>
        </w:rPr>
        <w:tab/>
      </w:r>
    </w:p>
    <w:p w14:paraId="5E787971" w14:textId="77777777" w:rsidR="000C4AAE" w:rsidRDefault="000C4AAE">
      <w:pPr>
        <w:jc w:val="center"/>
        <w:rPr>
          <w:rFonts w:ascii="Arial" w:hAnsi="Arial" w:cs="Arial"/>
          <w:sz w:val="22"/>
          <w:szCs w:val="22"/>
          <w:lang w:val="pl-PL"/>
        </w:rPr>
      </w:pPr>
    </w:p>
    <w:p w14:paraId="28ACF20D" w14:textId="77777777" w:rsidR="00754611" w:rsidRPr="00D86D6D" w:rsidRDefault="00754611" w:rsidP="00754611">
      <w:pPr>
        <w:rPr>
          <w:rFonts w:ascii="Arial" w:hAnsi="Arial" w:cs="Arial"/>
          <w:b/>
          <w:bCs/>
          <w:i/>
          <w:iCs/>
          <w:szCs w:val="20"/>
          <w:lang w:val="pl-PL"/>
        </w:rPr>
      </w:pPr>
      <w:r w:rsidRPr="00D86D6D">
        <w:rPr>
          <w:rFonts w:ascii="Arial" w:hAnsi="Arial" w:cs="Arial"/>
          <w:b/>
          <w:bCs/>
          <w:i/>
          <w:iCs/>
          <w:szCs w:val="20"/>
          <w:lang w:val="pl-PL"/>
        </w:rPr>
        <w:t>O Ford Motor Company</w:t>
      </w:r>
    </w:p>
    <w:p w14:paraId="0DCEA2EF" w14:textId="77777777" w:rsidR="00754611" w:rsidRPr="00D86D6D" w:rsidRDefault="00754611" w:rsidP="00754611">
      <w:pPr>
        <w:rPr>
          <w:rFonts w:ascii="Arial" w:hAnsi="Arial" w:cs="Arial"/>
          <w:i/>
          <w:iCs/>
          <w:szCs w:val="20"/>
          <w:lang w:val="pl-PL"/>
        </w:rPr>
      </w:pPr>
      <w:r w:rsidRPr="00D86D6D">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4B4D65DE" w14:textId="77777777" w:rsidR="00754611" w:rsidRPr="00D86D6D" w:rsidRDefault="00754611" w:rsidP="00754611">
      <w:pPr>
        <w:rPr>
          <w:rFonts w:ascii="Arial" w:hAnsi="Arial" w:cs="Arial"/>
          <w:i/>
          <w:iCs/>
          <w:szCs w:val="20"/>
          <w:lang w:val="pl-PL"/>
        </w:rPr>
      </w:pPr>
    </w:p>
    <w:p w14:paraId="7349D494" w14:textId="77777777" w:rsidR="00754611" w:rsidRPr="00D86D6D" w:rsidRDefault="00754611" w:rsidP="00754611">
      <w:pPr>
        <w:rPr>
          <w:rFonts w:ascii="Arial" w:hAnsi="Arial" w:cs="Arial"/>
          <w:i/>
          <w:iCs/>
          <w:color w:val="000000"/>
          <w:sz w:val="22"/>
          <w:szCs w:val="22"/>
          <w:lang w:val="pl-PL"/>
        </w:rPr>
      </w:pPr>
      <w:r w:rsidRPr="00D86D6D">
        <w:rPr>
          <w:rFonts w:ascii="Arial" w:hAnsi="Arial" w:cs="Arial"/>
          <w:b/>
          <w:bCs/>
          <w:i/>
          <w:iCs/>
          <w:color w:val="000000"/>
          <w:lang w:val="pl-PL"/>
        </w:rPr>
        <w:t>Ford of Europe</w:t>
      </w:r>
      <w:r w:rsidRPr="00D86D6D">
        <w:rPr>
          <w:rFonts w:ascii="Arial" w:hAnsi="Arial" w:cs="Arial"/>
          <w:i/>
          <w:iCs/>
          <w:color w:val="000000"/>
          <w:lang w:val="pl-PL"/>
        </w:rPr>
        <w:t xml:space="preserve"> wytwarza, sprzedaje i serwisuje pojazdy marki Ford na 50 indywidualnych rynkach, zatrudniając około </w:t>
      </w:r>
      <w:r>
        <w:rPr>
          <w:rFonts w:ascii="Arial" w:hAnsi="Arial" w:cs="Arial"/>
          <w:i/>
          <w:iCs/>
          <w:color w:val="000000"/>
          <w:lang w:val="pl-PL"/>
        </w:rPr>
        <w:t>34</w:t>
      </w:r>
      <w:r w:rsidRPr="00D86D6D">
        <w:rPr>
          <w:rFonts w:ascii="Arial" w:hAnsi="Arial" w:cs="Arial"/>
          <w:i/>
          <w:iCs/>
          <w:color w:val="000000"/>
          <w:lang w:val="pl-PL"/>
        </w:rPr>
        <w:t xml:space="preserve">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w:t>
      </w:r>
      <w:r>
        <w:rPr>
          <w:rFonts w:ascii="Arial" w:hAnsi="Arial" w:cs="Arial"/>
          <w:i/>
          <w:iCs/>
          <w:color w:val="000000"/>
          <w:lang w:val="pl-PL"/>
        </w:rPr>
        <w:t>ośmiu</w:t>
      </w:r>
      <w:r w:rsidRPr="00D86D6D">
        <w:rPr>
          <w:rFonts w:ascii="Arial" w:hAnsi="Arial" w:cs="Arial"/>
          <w:i/>
          <w:iCs/>
          <w:color w:val="000000"/>
          <w:lang w:val="pl-PL"/>
        </w:rPr>
        <w:t xml:space="preserve"> spółek całkowicie zależnych oraz </w:t>
      </w:r>
      <w:r>
        <w:rPr>
          <w:rFonts w:ascii="Arial" w:hAnsi="Arial" w:cs="Arial"/>
          <w:i/>
          <w:iCs/>
          <w:color w:val="000000"/>
          <w:lang w:val="pl-PL"/>
        </w:rPr>
        <w:t>sześciu</w:t>
      </w:r>
      <w:r w:rsidRPr="00D86D6D">
        <w:rPr>
          <w:rFonts w:ascii="Arial" w:hAnsi="Arial" w:cs="Arial"/>
          <w:i/>
          <w:iCs/>
          <w:color w:val="000000"/>
          <w:lang w:val="pl-PL"/>
        </w:rPr>
        <w:t xml:space="preserve"> nieskonsolidowan</w:t>
      </w:r>
      <w:r>
        <w:rPr>
          <w:rFonts w:ascii="Arial" w:hAnsi="Arial" w:cs="Arial"/>
          <w:i/>
          <w:iCs/>
          <w:color w:val="000000"/>
          <w:lang w:val="pl-PL"/>
        </w:rPr>
        <w:t>ych</w:t>
      </w:r>
      <w:r w:rsidRPr="00D86D6D">
        <w:rPr>
          <w:rFonts w:ascii="Arial" w:hAnsi="Arial" w:cs="Arial"/>
          <w:i/>
          <w:iCs/>
          <w:color w:val="000000"/>
          <w:lang w:val="pl-PL"/>
        </w:rPr>
        <w:t xml:space="preserve"> typu joint venture). Pierwsze samochody marki Ford dotarły do Europy w 1903 roku – w tym samym roku powstała firma Ford Motor Company. Produkcja w Europie ruszyła w roku 1911.</w:t>
      </w:r>
    </w:p>
    <w:p w14:paraId="3F1C1294" w14:textId="77777777" w:rsidR="000C4AAE" w:rsidRDefault="000C4AAE">
      <w:pPr>
        <w:rPr>
          <w:rFonts w:ascii="Arial" w:hAnsi="Arial" w:cs="Arial"/>
          <w:i/>
          <w:sz w:val="22"/>
          <w:szCs w:val="22"/>
          <w:lang w:val="pl-PL"/>
        </w:rPr>
      </w:pPr>
    </w:p>
    <w:tbl>
      <w:tblPr>
        <w:tblW w:w="6284" w:type="dxa"/>
        <w:tblLayout w:type="fixed"/>
        <w:tblLook w:val="04A0" w:firstRow="1" w:lastRow="0" w:firstColumn="1" w:lastColumn="0" w:noHBand="0" w:noVBand="1"/>
      </w:tblPr>
      <w:tblGrid>
        <w:gridCol w:w="1373"/>
        <w:gridCol w:w="2456"/>
        <w:gridCol w:w="2455"/>
      </w:tblGrid>
      <w:tr w:rsidR="008D6919" w14:paraId="174762DC" w14:textId="77777777" w:rsidTr="008D6919">
        <w:tc>
          <w:tcPr>
            <w:tcW w:w="1373" w:type="dxa"/>
            <w:shd w:val="clear" w:color="auto" w:fill="auto"/>
          </w:tcPr>
          <w:p w14:paraId="33019667" w14:textId="77777777" w:rsidR="008D6919" w:rsidRDefault="008D6919" w:rsidP="008D6919">
            <w:pPr>
              <w:widowControl w:val="0"/>
              <w:rPr>
                <w:rFonts w:ascii="Arial" w:hAnsi="Arial" w:cs="Arial"/>
                <w:b/>
                <w:szCs w:val="20"/>
                <w:lang w:val="pl-PL"/>
              </w:rPr>
            </w:pPr>
            <w:r>
              <w:rPr>
                <w:rFonts w:ascii="Arial" w:hAnsi="Arial" w:cs="Arial"/>
                <w:b/>
                <w:szCs w:val="20"/>
                <w:lang w:val="pl-PL"/>
              </w:rPr>
              <w:t>Kontakt:</w:t>
            </w:r>
          </w:p>
        </w:tc>
        <w:tc>
          <w:tcPr>
            <w:tcW w:w="2456" w:type="dxa"/>
            <w:shd w:val="clear" w:color="auto" w:fill="auto"/>
          </w:tcPr>
          <w:p w14:paraId="5EF3B0B4" w14:textId="13486AF7" w:rsidR="008D6919" w:rsidRDefault="008D6919" w:rsidP="008D6919">
            <w:pPr>
              <w:widowControl w:val="0"/>
              <w:rPr>
                <w:rFonts w:ascii="Arial" w:hAnsi="Arial" w:cs="Arial"/>
                <w:szCs w:val="20"/>
                <w:lang w:val="pl-PL"/>
              </w:rPr>
            </w:pPr>
            <w:r w:rsidRPr="00D86D6D">
              <w:rPr>
                <w:rFonts w:ascii="Arial" w:hAnsi="Arial" w:cs="Arial"/>
                <w:szCs w:val="20"/>
                <w:lang w:val="pl-PL"/>
              </w:rPr>
              <w:t>Mariusz Jasiński</w:t>
            </w:r>
          </w:p>
        </w:tc>
        <w:tc>
          <w:tcPr>
            <w:tcW w:w="2455" w:type="dxa"/>
          </w:tcPr>
          <w:p w14:paraId="28CB389B" w14:textId="77777777" w:rsidR="008D6919" w:rsidRDefault="008D6919" w:rsidP="008D6919">
            <w:pPr>
              <w:widowControl w:val="0"/>
              <w:rPr>
                <w:rFonts w:ascii="Arial" w:hAnsi="Arial" w:cs="Arial"/>
                <w:szCs w:val="20"/>
                <w:lang w:val="pl-PL"/>
              </w:rPr>
            </w:pPr>
          </w:p>
        </w:tc>
      </w:tr>
      <w:tr w:rsidR="008D6919" w:rsidRPr="003D4017" w14:paraId="743293C8" w14:textId="77777777" w:rsidTr="008D6919">
        <w:tc>
          <w:tcPr>
            <w:tcW w:w="1373" w:type="dxa"/>
            <w:shd w:val="clear" w:color="auto" w:fill="auto"/>
          </w:tcPr>
          <w:p w14:paraId="28A84F84" w14:textId="77777777" w:rsidR="008D6919" w:rsidRDefault="008D6919" w:rsidP="008D6919">
            <w:pPr>
              <w:widowControl w:val="0"/>
              <w:rPr>
                <w:rFonts w:ascii="Arial" w:hAnsi="Arial" w:cs="Arial"/>
                <w:szCs w:val="20"/>
                <w:lang w:val="pl-PL"/>
              </w:rPr>
            </w:pPr>
          </w:p>
        </w:tc>
        <w:tc>
          <w:tcPr>
            <w:tcW w:w="2456" w:type="dxa"/>
            <w:shd w:val="clear" w:color="auto" w:fill="auto"/>
          </w:tcPr>
          <w:p w14:paraId="5BFF3A44" w14:textId="29C6B524" w:rsidR="008D6919" w:rsidRDefault="008D6919" w:rsidP="008D6919">
            <w:pPr>
              <w:widowControl w:val="0"/>
              <w:rPr>
                <w:rFonts w:ascii="Arial" w:hAnsi="Arial" w:cs="Arial"/>
                <w:szCs w:val="20"/>
                <w:lang w:val="pl-PL"/>
              </w:rPr>
            </w:pPr>
            <w:r w:rsidRPr="00D86D6D">
              <w:rPr>
                <w:rFonts w:ascii="Arial" w:hAnsi="Arial" w:cs="Arial"/>
                <w:sz w:val="22"/>
                <w:szCs w:val="22"/>
                <w:lang w:val="pl-PL" w:eastAsia="ar-SA" w:bidi="hi-IN"/>
              </w:rPr>
              <w:t xml:space="preserve">Ford Polska Sp. z o.o.  </w:t>
            </w:r>
          </w:p>
        </w:tc>
        <w:tc>
          <w:tcPr>
            <w:tcW w:w="2455" w:type="dxa"/>
          </w:tcPr>
          <w:p w14:paraId="4FFE91F7" w14:textId="77777777" w:rsidR="008D6919" w:rsidRDefault="008D6919" w:rsidP="008D6919">
            <w:pPr>
              <w:widowControl w:val="0"/>
              <w:rPr>
                <w:rFonts w:ascii="Arial" w:hAnsi="Arial" w:cs="Arial"/>
                <w:szCs w:val="20"/>
                <w:lang w:val="pl-PL"/>
              </w:rPr>
            </w:pPr>
          </w:p>
        </w:tc>
      </w:tr>
      <w:tr w:rsidR="008D6919" w14:paraId="1B93EBDE" w14:textId="77777777" w:rsidTr="008D6919">
        <w:tc>
          <w:tcPr>
            <w:tcW w:w="1373" w:type="dxa"/>
            <w:shd w:val="clear" w:color="auto" w:fill="auto"/>
          </w:tcPr>
          <w:p w14:paraId="535C64CE" w14:textId="77777777" w:rsidR="008D6919" w:rsidRDefault="008D6919" w:rsidP="008D6919">
            <w:pPr>
              <w:widowControl w:val="0"/>
              <w:rPr>
                <w:rFonts w:ascii="Arial" w:hAnsi="Arial" w:cs="Arial"/>
                <w:szCs w:val="20"/>
                <w:lang w:val="pl-PL"/>
              </w:rPr>
            </w:pPr>
          </w:p>
        </w:tc>
        <w:tc>
          <w:tcPr>
            <w:tcW w:w="2456" w:type="dxa"/>
            <w:shd w:val="clear" w:color="auto" w:fill="auto"/>
          </w:tcPr>
          <w:p w14:paraId="1A940423" w14:textId="554C4ACF" w:rsidR="008D6919" w:rsidRDefault="008D6919" w:rsidP="008D6919">
            <w:pPr>
              <w:widowControl w:val="0"/>
              <w:rPr>
                <w:rFonts w:ascii="Arial" w:hAnsi="Arial" w:cs="Arial"/>
                <w:szCs w:val="20"/>
                <w:lang w:val="pl-PL"/>
              </w:rPr>
            </w:pPr>
            <w:r w:rsidRPr="00D86D6D">
              <w:rPr>
                <w:rFonts w:ascii="Arial" w:hAnsi="Arial" w:cs="Arial"/>
                <w:sz w:val="22"/>
                <w:szCs w:val="22"/>
                <w:lang w:val="pl-PL" w:eastAsia="ar-SA" w:bidi="hi-IN"/>
              </w:rPr>
              <w:t xml:space="preserve">(22) 6086815   </w:t>
            </w:r>
          </w:p>
        </w:tc>
        <w:tc>
          <w:tcPr>
            <w:tcW w:w="2455" w:type="dxa"/>
          </w:tcPr>
          <w:p w14:paraId="3C26122C" w14:textId="77777777" w:rsidR="008D6919" w:rsidRDefault="008D6919" w:rsidP="008D6919">
            <w:pPr>
              <w:widowControl w:val="0"/>
              <w:rPr>
                <w:rFonts w:ascii="Arial" w:hAnsi="Arial" w:cs="Arial"/>
                <w:szCs w:val="20"/>
                <w:lang w:val="pl-PL"/>
              </w:rPr>
            </w:pPr>
          </w:p>
        </w:tc>
      </w:tr>
      <w:tr w:rsidR="008D6919" w14:paraId="11A24025" w14:textId="77777777" w:rsidTr="008D6919">
        <w:tc>
          <w:tcPr>
            <w:tcW w:w="1373" w:type="dxa"/>
            <w:shd w:val="clear" w:color="auto" w:fill="auto"/>
          </w:tcPr>
          <w:p w14:paraId="14CC5AE0" w14:textId="77777777" w:rsidR="008D6919" w:rsidRDefault="008D6919">
            <w:pPr>
              <w:widowControl w:val="0"/>
              <w:rPr>
                <w:rFonts w:ascii="Arial" w:hAnsi="Arial" w:cs="Arial"/>
                <w:szCs w:val="20"/>
                <w:lang w:val="pl-PL"/>
              </w:rPr>
            </w:pPr>
          </w:p>
        </w:tc>
        <w:tc>
          <w:tcPr>
            <w:tcW w:w="2456" w:type="dxa"/>
            <w:shd w:val="clear" w:color="auto" w:fill="auto"/>
          </w:tcPr>
          <w:p w14:paraId="4BB1C463" w14:textId="77777777" w:rsidR="008D6919" w:rsidRPr="00D86D6D" w:rsidRDefault="00503C8E" w:rsidP="008D6919">
            <w:pPr>
              <w:rPr>
                <w:rFonts w:ascii="Arial" w:hAnsi="Arial" w:cs="Arial"/>
                <w:sz w:val="22"/>
                <w:szCs w:val="22"/>
                <w:u w:val="single"/>
                <w:lang w:val="pl-PL" w:eastAsia="ar-SA"/>
              </w:rPr>
            </w:pPr>
            <w:hyperlink r:id="rId8" w:history="1">
              <w:r w:rsidR="008D6919" w:rsidRPr="00D86D6D">
                <w:rPr>
                  <w:rStyle w:val="Hyperlink"/>
                  <w:rFonts w:ascii="Arial" w:hAnsi="Arial" w:cs="Arial"/>
                  <w:sz w:val="22"/>
                  <w:szCs w:val="22"/>
                  <w:lang w:val="pl-PL" w:eastAsia="ar-SA"/>
                </w:rPr>
                <w:t>mjasinsk@ford.com</w:t>
              </w:r>
            </w:hyperlink>
          </w:p>
          <w:p w14:paraId="7EC6F1D4" w14:textId="01A5AB85" w:rsidR="008D6919" w:rsidRDefault="008D6919">
            <w:pPr>
              <w:widowControl w:val="0"/>
            </w:pPr>
          </w:p>
        </w:tc>
        <w:tc>
          <w:tcPr>
            <w:tcW w:w="2455" w:type="dxa"/>
          </w:tcPr>
          <w:p w14:paraId="56839970" w14:textId="77777777" w:rsidR="008D6919" w:rsidRDefault="008D6919">
            <w:pPr>
              <w:widowControl w:val="0"/>
            </w:pPr>
          </w:p>
        </w:tc>
      </w:tr>
    </w:tbl>
    <w:p w14:paraId="188398D8" w14:textId="77777777" w:rsidR="000C4AAE" w:rsidRDefault="000C4AAE"/>
    <w:sectPr w:rsidR="000C4AAE">
      <w:footerReference w:type="default" r:id="rId9"/>
      <w:headerReference w:type="first" r:id="rId10"/>
      <w:footerReference w:type="first" r:id="rId11"/>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35EE" w14:textId="77777777" w:rsidR="00700691" w:rsidRDefault="00C607ED">
      <w:r>
        <w:separator/>
      </w:r>
    </w:p>
  </w:endnote>
  <w:endnote w:type="continuationSeparator" w:id="0">
    <w:p w14:paraId="032C737D" w14:textId="77777777" w:rsidR="00700691" w:rsidRDefault="00C6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0C4AAE" w:rsidRPr="003D4017" w14:paraId="7D6F89A0" w14:textId="77777777">
      <w:tc>
        <w:tcPr>
          <w:tcW w:w="9468" w:type="dxa"/>
        </w:tcPr>
        <w:p w14:paraId="38E6B7BB" w14:textId="77777777" w:rsidR="000C4AAE" w:rsidRDefault="00C607ED">
          <w:pPr>
            <w:pStyle w:val="Footer"/>
            <w:widowControl w:val="0"/>
            <w:jc w:val="center"/>
            <w:rPr>
              <w:rFonts w:ascii="Arial" w:hAnsi="Arial" w:cs="Arial"/>
              <w:lang w:val="pl-PL"/>
            </w:rPr>
          </w:pPr>
          <w:r>
            <w:rPr>
              <w:noProof/>
            </w:rPr>
            <mc:AlternateContent>
              <mc:Choice Requires="wps">
                <w:drawing>
                  <wp:anchor distT="0" distB="0" distL="0" distR="0" simplePos="0" relativeHeight="5" behindDoc="0" locked="0" layoutInCell="0" allowOverlap="1" wp14:anchorId="0BA8BE3D" wp14:editId="6396D072">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3040CEF9" w14:textId="77777777" w:rsidR="000C4AAE" w:rsidRDefault="00C607E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0BA8BE3D"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EZowEAAEQDAAAOAAAAZHJzL2Uyb0RvYy54bWysUttu2zAMfR+wfxD0vtgJ2qwz4hTdigwD&#10;hq1A1w+QZSkWIImCqMbO34+Scym2t2F+oHnTIQ/Jzf3kLDuoiAZ8y5eLmjPlJfTG71v+8mv34Y4z&#10;TML3woJXLT8q5Pfb9+82Y2jUCgawvYqMQDw2Y2j5kFJoqgrloJzABQTlKaghOpHIjPuqj2IkdGer&#10;VV2vqxFiHyJIhUjexznItwVfayXTT61RJWZbTr2lImORXZbVdiOafRRhMPLUhviHLpwwnopeoB5F&#10;Euw1mr+gnJEREHRaSHAVaG2kKhyIzbL+g83zIIIqXGg4GC5jwv8HK38cnsNTZGn6DBMtMA9kDNgg&#10;OTOfSUeX/9QpoziN8HgZm5oSk+T8WK8+3dxyJim0vFmv724zSnV9HCKmrwocy0rLI22lDEscvmOa&#10;U88puRaCNf3OWFuMuO++2MgOgja4K9/81oZBzN6yRSqHc2op/QajuvLJWpq66USyg/5I3O03TxPN&#10;13FW4lnpzorwcgC6m7lxDA+vCXamNJ9BZySqnA1aVenhdFb5Ft7aJet6/NvfAAAA//8DAFBLAwQU&#10;AAYACAAAACEADWOJrNoAAAAEAQAADwAAAGRycy9kb3ducmV2LnhtbEyPwU7DMBBE70j9B2uRuFGn&#10;QYIS4lRVpUhUIFracnftJYlqryPbbcPf45zguDOjmbflYrCGXdCHzpGA2TQDhqSc7qgRcNjX93Ng&#10;IUrS0jhCAT8YYFFNbkpZaHelT7zsYsNSCYVCCmhj7AvOg2rRyjB1PVLyvp23MqbTN1x7eU3l1vA8&#10;yx65lR2lhVb2uGpRnXZnKyDUp7D5WPrX7dezoVqt39fuTQlxdzssX4BFHOJfGEb8hA5VYjq6M+nA&#10;jID0SBxVNnqz7AnYUUD+kAOvSv4fvvoFAAD//wMAUEsBAi0AFAAGAAgAAAAhALaDOJL+AAAA4QEA&#10;ABMAAAAAAAAAAAAAAAAAAAAAAFtDb250ZW50X1R5cGVzXS54bWxQSwECLQAUAAYACAAAACEAOP0h&#10;/9YAAACUAQAACwAAAAAAAAAAAAAAAAAvAQAAX3JlbHMvLnJlbHNQSwECLQAUAAYACAAAACEAA1GB&#10;GaMBAABEAwAADgAAAAAAAAAAAAAAAAAuAgAAZHJzL2Uyb0RvYy54bWxQSwECLQAUAAYACAAAACEA&#10;DWOJrNoAAAAEAQAADwAAAAAAAAAAAAAAAAD9AwAAZHJzL2Rvd25yZXYueG1sUEsFBgAAAAAEAAQA&#10;8wAAAAQFAAAAAA==&#10;" o:allowincell="f" stroked="f">
                    <v:fill opacity="0"/>
                    <v:textbox style="mso-fit-shape-to-text:t" inset="0,0,0,0">
                      <w:txbxContent>
                        <w:p w14:paraId="3040CEF9" w14:textId="77777777" w:rsidR="000C4AAE" w:rsidRDefault="00C607E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06234DAA" w14:textId="77777777" w:rsidR="000C4AAE" w:rsidRDefault="000C4AAE">
          <w:pPr>
            <w:pStyle w:val="Footer"/>
            <w:widowControl w:val="0"/>
            <w:jc w:val="center"/>
            <w:rPr>
              <w:rFonts w:ascii="Arial" w:hAnsi="Arial" w:cs="Arial"/>
              <w:lang w:val="pl-PL"/>
            </w:rPr>
          </w:pPr>
        </w:p>
        <w:p w14:paraId="1367263D" w14:textId="77777777" w:rsidR="000C4AAE" w:rsidRDefault="00C607ED">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77329D77" w14:textId="77777777" w:rsidR="000C4AAE" w:rsidRDefault="00C607ED">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6BCFDDFB" w14:textId="77777777" w:rsidR="000C4AAE" w:rsidRPr="00C607ED" w:rsidRDefault="000C4AAE">
          <w:pPr>
            <w:pStyle w:val="Footer"/>
            <w:widowControl w:val="0"/>
            <w:jc w:val="center"/>
            <w:rPr>
              <w:lang w:val="pl-PL"/>
            </w:rPr>
          </w:pPr>
        </w:p>
      </w:tc>
      <w:tc>
        <w:tcPr>
          <w:tcW w:w="1787" w:type="dxa"/>
        </w:tcPr>
        <w:p w14:paraId="2083DAD9" w14:textId="77777777" w:rsidR="000C4AAE" w:rsidRPr="00C607ED" w:rsidRDefault="000C4AAE">
          <w:pPr>
            <w:pStyle w:val="Footer"/>
            <w:widowControl w:val="0"/>
            <w:rPr>
              <w:lang w:val="pl-PL"/>
            </w:rPr>
          </w:pPr>
        </w:p>
      </w:tc>
    </w:tr>
  </w:tbl>
  <w:p w14:paraId="3AFFB450" w14:textId="77777777" w:rsidR="000C4AAE" w:rsidRPr="00C607ED" w:rsidRDefault="000C4AAE">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2C6" w14:textId="77777777" w:rsidR="000C4AAE" w:rsidRDefault="000C4AAE">
    <w:pPr>
      <w:pStyle w:val="Footer"/>
      <w:jc w:val="center"/>
    </w:pPr>
  </w:p>
  <w:p w14:paraId="758E2E4D" w14:textId="77777777" w:rsidR="000C4AAE" w:rsidRDefault="000C4AAE">
    <w:pPr>
      <w:pStyle w:val="Footer"/>
      <w:jc w:val="center"/>
    </w:pPr>
  </w:p>
  <w:p w14:paraId="6A934126" w14:textId="77777777" w:rsidR="000C4AAE" w:rsidRDefault="00C607ED">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2E372E57" w14:textId="77777777" w:rsidR="000C4AAE" w:rsidRDefault="00C607ED">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24D" w14:textId="77777777" w:rsidR="00700691" w:rsidRDefault="00C607ED">
      <w:r>
        <w:separator/>
      </w:r>
    </w:p>
  </w:footnote>
  <w:footnote w:type="continuationSeparator" w:id="0">
    <w:p w14:paraId="20BBB459" w14:textId="77777777" w:rsidR="00700691" w:rsidRDefault="00C6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FBE7" w14:textId="77777777" w:rsidR="000C4AAE" w:rsidRDefault="00C607ED">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2BC79EA6" wp14:editId="241E1C1A">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3228C419" wp14:editId="60F7C4D4">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4685C198" w14:textId="77777777" w:rsidR="000C4AAE" w:rsidRDefault="00C607ED">
                          <w:pPr>
                            <w:pStyle w:val="Zawartoramki"/>
                            <w:jc w:val="center"/>
                            <w:rPr>
                              <w:rFonts w:ascii="Arial" w:hAnsi="Arial" w:cs="Arial"/>
                              <w:sz w:val="12"/>
                              <w:szCs w:val="12"/>
                              <w:lang w:val="pl-PL"/>
                            </w:rPr>
                          </w:pPr>
                          <w:r>
                            <w:rPr>
                              <w:noProof/>
                            </w:rPr>
                            <w:drawing>
                              <wp:inline distT="0" distB="0" distL="0" distR="0" wp14:anchorId="5235532C" wp14:editId="62C4A928">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3228C419"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B0AEAAAQEAAAOAAAAZHJzL2Uyb0RvYy54bWysU9tu2zAMfR+wfxD0vtjJsm4z4hTDihYD&#10;hrZotw+QZckWoBsoJXb+fpRiO1v31GEvMk3xkDyH1O56NJocBQTlbE3Xq5ISYblrle1q+vPH7btP&#10;lITIbMu0s6KmJxHo9f7tm93gK7FxvdOtAIJJbKgGX9M+Rl8VReC9MCysnBcWL6UDwyL+Qle0wAbM&#10;bnSxKcurYnDQenBchIDem/Ml3ef8UgoeH6QMIhJdU+wt5hPy2aSz2O9Y1QHzveJTG+wfujBMWSy6&#10;pLphkZEDqL9SGcXBBSfjijtTOCkVF5kDslmXL9g898yLzAXFCX6RKfy/tPz++OwfAWUYfKgCmonF&#10;KMGkL/ZHxizWaRFLjJFwdK432/fbLWrK8e5D+fnjVVazuKA9hHgnnCHJqCngMLJG7Pg9RKyIoXNI&#10;KmbdrdI6D0RbMqSCf7gxXFtEXRrNVjxpkeK0fRKSqDb3mxyBQ9d81UDO48Z9xGbnoedkCEiBEsu+&#10;EjtBElrkLXslfgHl+s7GBW+UdZDW8szzzC4RjWMzIj0UPt0mT+Pa0yMQ/c3iQqTlng2YjWY2Dh5U&#10;1+MQ1pOmXw7RSZWncEk1FcVVy8OZnkXa5d//c9Tl8e5/AQAA//8DAFBLAwQUAAYACAAAACEAddCm&#10;CtwAAAAHAQAADwAAAGRycy9kb3ducmV2LnhtbEyPQU+DQBSE7yb+h80z8WYXeqAUeTSmhERv2nrx&#10;tmWfQGTfArsF/PeuJz1OZjLzTX5YTS9mmlxnGSHeRCCIa6s7bhDez9VDCsJ5xVr1lgnhmxwcitub&#10;XGXaLvxG88k3IpSwyxRC6/2QSenqloxyGzsQB+/TTkb5IKdG6kktodz0chtFiTSq47DQqoGOLdVf&#10;p6tBKKdEV+74XFb7j6X0L6/jPMoR8f5ufXoE4Wn1f2H4xQ/oUASmi72ydqJHSKJtHKIIOxDB3u3T&#10;cO2CkMYxyCKX//mLHwAAAP//AwBQSwECLQAUAAYACAAAACEAtoM4kv4AAADhAQAAEwAAAAAAAAAA&#10;AAAAAAAAAAAAW0NvbnRlbnRfVHlwZXNdLnhtbFBLAQItABQABgAIAAAAIQA4/SH/1gAAAJQBAAAL&#10;AAAAAAAAAAAAAAAAAC8BAABfcmVscy8ucmVsc1BLAQItABQABgAIAAAAIQCzE8/B0AEAAAQEAAAO&#10;AAAAAAAAAAAAAAAAAC4CAABkcnMvZTJvRG9jLnhtbFBLAQItABQABgAIAAAAIQB10KYK3AAAAAcB&#10;AAAPAAAAAAAAAAAAAAAAACoEAABkcnMvZG93bnJldi54bWxQSwUGAAAAAAQABADzAAAAMwUAAAAA&#10;" o:allowincell="f" filled="f" stroked="f" strokeweight="0">
              <v:textbox inset="0,0,0,0">
                <w:txbxContent>
                  <w:p w14:paraId="4685C198" w14:textId="77777777" w:rsidR="000C4AAE" w:rsidRDefault="00C607ED">
                    <w:pPr>
                      <w:pStyle w:val="Zawartoramki"/>
                      <w:jc w:val="center"/>
                      <w:rPr>
                        <w:rFonts w:ascii="Arial" w:hAnsi="Arial" w:cs="Arial"/>
                        <w:sz w:val="12"/>
                        <w:szCs w:val="12"/>
                        <w:lang w:val="pl-PL"/>
                      </w:rPr>
                    </w:pPr>
                    <w:r>
                      <w:rPr>
                        <w:noProof/>
                      </w:rPr>
                      <w:drawing>
                        <wp:inline distT="0" distB="0" distL="0" distR="0" wp14:anchorId="5235532C" wp14:editId="62C4A928">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4">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6" behindDoc="1" locked="0" layoutInCell="0" allowOverlap="1" wp14:anchorId="1C46D960" wp14:editId="650E01FA">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5DE3DD12" w14:textId="77777777" w:rsidR="000C4AAE" w:rsidRDefault="00C607ED">
                          <w:pPr>
                            <w:pStyle w:val="Zawartoramki"/>
                            <w:jc w:val="center"/>
                          </w:pPr>
                          <w:r>
                            <w:rPr>
                              <w:noProof/>
                            </w:rPr>
                            <w:drawing>
                              <wp:inline distT="0" distB="0" distL="0" distR="0" wp14:anchorId="2D9A4C22" wp14:editId="13677DB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09A4D2AF" w14:textId="77777777" w:rsidR="000C4AAE" w:rsidRDefault="00503C8E">
                          <w:pPr>
                            <w:pStyle w:val="Zawartoramki"/>
                            <w:rPr>
                              <w:rFonts w:ascii="Arial" w:hAnsi="Arial" w:cs="Arial"/>
                              <w:sz w:val="12"/>
                              <w:szCs w:val="12"/>
                              <w:lang w:val="pl-PL"/>
                            </w:rPr>
                          </w:pPr>
                          <w:hyperlink r:id="rId6">
                            <w:r w:rsidR="00C607ED">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1C46D960" id="Text Box 9" o:spid="_x0000_s1028" style="position:absolute;left:0;text-align:left;margin-left:405.75pt;margin-top:.35pt;width:92.6pt;height:35.9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ow0AEAAAQEAAAOAAAAZHJzL2Uyb0RvYy54bWysU9tu2zAMfR+wfxD0vtgOmnYw4hTDig4D&#10;hq1Ytw+QZckWoBsoJXb+fpRiO+v21GEvMk3xkDyH1P5+MpqcBATlbEOrTUmJsNx1yvYN/fnj8d17&#10;SkJktmPaWdHQswj0/vD2zX70tdi6welOAMEkNtSjb+gQo6+LIvBBGBY2zguLl9KBYRF/oS86YCNm&#10;N7rYluVtMTroPDguQkDvw+WSHnJ+KQWP36QMIhLdUOwt5hPy2aazOOxZ3QPzg+JzG+wfujBMWSy6&#10;pnpgkZEjqL9SGcXBBSfjhjtTOCkVF5kDsqnKP9g8D8yLzAXFCX6VKfy/tPzr6dk/Acow+lAHNBOL&#10;SYJJX+yPTFms8yqWmCLh6Kyqu91NiZpyvLvZ7e5us5rFFe0hxE/CGZKMhgIOI2vETl9CxIoYuoSk&#10;YtY9Kq3zQLQlYyr4wo3h2iLq2mi24lmLFKftdyGJ6nK/yRE49O1HDeQybtxHbHYZek6GgBQosewr&#10;sTMkoUXeslfiV1Cu72xc8UZZB2ktLzwv7BLROLUT0mvoNt0mT+u68xMQ/dniQqTlXgxYjHYxjh5U&#10;P+AQqlnTD8fopMpTuKaai+Kq5eHMzyLt8u//Oer6eA+/AAAA//8DAFBLAwQUAAYACAAAACEAUvvP&#10;odsAAAAHAQAADwAAAGRycy9kb3ducmV2LnhtbEyOQU+EMBSE7yb+h+aZeHMLm4gLUjZmCYnedPXi&#10;rUufQKSvQLuA/97nyb3NZCYzX75fbS9mnHznSEG8iUAg1c501Cj4eK/udiB80GR07wgV/KCHfXF9&#10;levMuIXecD6GRvAI+UwraEMYMil93aLVfuMGJM6+3GR1YDs10kx64XHby20UJdLqjvih1QMeWqy/&#10;j2eroJwSU/nDc1mln0sZXl7HeZSjUrc369MjiIBr+C/DHz6jQ8FMJ3cm40WvYBfH91xV8ACC4zRN&#10;WJzYbhOQRS4v+YtfAAAA//8DAFBLAQItABQABgAIAAAAIQC2gziS/gAAAOEBAAATAAAAAAAAAAAA&#10;AAAAAAAAAABbQ29udGVudF9UeXBlc10ueG1sUEsBAi0AFAAGAAgAAAAhADj9If/WAAAAlAEAAAsA&#10;AAAAAAAAAAAAAAAALwEAAF9yZWxzLy5yZWxzUEsBAi0AFAAGAAgAAAAhAOtH2jDQAQAABAQAAA4A&#10;AAAAAAAAAAAAAAAALgIAAGRycy9lMm9Eb2MueG1sUEsBAi0AFAAGAAgAAAAhAFL7z6HbAAAABwEA&#10;AA8AAAAAAAAAAAAAAAAAKgQAAGRycy9kb3ducmV2LnhtbFBLBQYAAAAABAAEAPMAAAAyBQAAAAA=&#10;" o:allowincell="f" filled="f" stroked="f" strokeweight="0">
              <v:textbox inset="0,0,0,0">
                <w:txbxContent>
                  <w:p w14:paraId="5DE3DD12" w14:textId="77777777" w:rsidR="000C4AAE" w:rsidRDefault="00C607ED">
                    <w:pPr>
                      <w:pStyle w:val="Zawartoramki"/>
                      <w:jc w:val="center"/>
                    </w:pPr>
                    <w:r>
                      <w:rPr>
                        <w:noProof/>
                      </w:rPr>
                      <w:drawing>
                        <wp:inline distT="0" distB="0" distL="0" distR="0" wp14:anchorId="2D9A4C22" wp14:editId="13677DB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09A4D2AF" w14:textId="77777777" w:rsidR="000C4AAE" w:rsidRDefault="008D6919">
                    <w:pPr>
                      <w:pStyle w:val="Zawartoramki"/>
                      <w:rPr>
                        <w:rFonts w:ascii="Arial" w:hAnsi="Arial" w:cs="Arial"/>
                        <w:sz w:val="12"/>
                        <w:szCs w:val="12"/>
                        <w:lang w:val="pl-PL"/>
                      </w:rPr>
                    </w:pPr>
                    <w:hyperlink r:id="rId8">
                      <w:r w:rsidR="00C607ED">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8" behindDoc="1" locked="0" layoutInCell="0" allowOverlap="1" wp14:anchorId="656EC64F" wp14:editId="65BAB384">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D3"/>
    <w:multiLevelType w:val="multilevel"/>
    <w:tmpl w:val="06FA04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0A2686"/>
    <w:multiLevelType w:val="multilevel"/>
    <w:tmpl w:val="4F5AB2E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AE"/>
    <w:rsid w:val="000C4AAE"/>
    <w:rsid w:val="002D6827"/>
    <w:rsid w:val="003D4017"/>
    <w:rsid w:val="00503C8E"/>
    <w:rsid w:val="00700691"/>
    <w:rsid w:val="00754611"/>
    <w:rsid w:val="008D6919"/>
    <w:rsid w:val="00C607ED"/>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5E66"/>
  <w15:docId w15:val="{43F722B7-8D3B-4663-A5D7-4BD5B2C3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Numeracjawierszy">
    <w:name w:val="Numeracja wierszy"/>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69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679</Words>
  <Characters>4080</Characters>
  <Application>Microsoft Office Word</Application>
  <DocSecurity>0</DocSecurity>
  <Lines>34</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11</cp:revision>
  <dcterms:created xsi:type="dcterms:W3CDTF">2023-01-11T22:20:00Z</dcterms:created>
  <dcterms:modified xsi:type="dcterms:W3CDTF">2023-01-18T12:08:00Z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