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0BE49" w14:textId="63D05219" w:rsidR="00F11ACB" w:rsidRDefault="005C1DCA" w:rsidP="00F11ACB">
      <w:pPr>
        <w:ind w:right="720"/>
        <w:rPr>
          <w:rFonts w:ascii="Arial" w:hAnsi="Arial" w:cs="Arial"/>
          <w:b/>
          <w:bCs/>
          <w:sz w:val="32"/>
          <w:szCs w:val="32"/>
          <w:lang w:val="pl-PL"/>
        </w:rPr>
      </w:pPr>
      <w:bookmarkStart w:id="0" w:name="_Hlk51939606"/>
      <w:bookmarkStart w:id="1" w:name="_Hlk21420256"/>
      <w:bookmarkStart w:id="2" w:name="_Hlk107478998"/>
      <w:bookmarkEnd w:id="2"/>
      <w:r w:rsidRPr="005C1DCA">
        <w:rPr>
          <w:rFonts w:ascii="Arial" w:hAnsi="Arial" w:cs="Arial"/>
          <w:b/>
          <w:bCs/>
          <w:sz w:val="32"/>
          <w:szCs w:val="32"/>
          <w:lang w:val="pl-PL"/>
        </w:rPr>
        <w:t xml:space="preserve">12 miesięcy Forda </w:t>
      </w:r>
      <w:r>
        <w:rPr>
          <w:rFonts w:ascii="Arial" w:hAnsi="Arial" w:cs="Arial"/>
          <w:b/>
          <w:bCs/>
          <w:sz w:val="32"/>
          <w:szCs w:val="32"/>
          <w:lang w:val="pl-PL"/>
        </w:rPr>
        <w:t>–</w:t>
      </w:r>
      <w:r w:rsidRPr="005C1DCA">
        <w:rPr>
          <w:rFonts w:ascii="Arial" w:hAnsi="Arial" w:cs="Arial"/>
          <w:b/>
          <w:bCs/>
          <w:sz w:val="32"/>
          <w:szCs w:val="32"/>
          <w:lang w:val="pl-PL"/>
        </w:rPr>
        <w:t xml:space="preserve"> </w:t>
      </w:r>
      <w:r>
        <w:rPr>
          <w:rFonts w:ascii="Arial" w:hAnsi="Arial" w:cs="Arial"/>
          <w:b/>
          <w:bCs/>
          <w:sz w:val="32"/>
          <w:szCs w:val="32"/>
          <w:lang w:val="pl-PL"/>
        </w:rPr>
        <w:t xml:space="preserve">jaki był </w:t>
      </w:r>
      <w:r w:rsidR="00DA6970">
        <w:rPr>
          <w:rFonts w:ascii="Arial" w:hAnsi="Arial" w:cs="Arial"/>
          <w:b/>
          <w:bCs/>
          <w:sz w:val="32"/>
          <w:szCs w:val="32"/>
          <w:lang w:val="pl-PL"/>
        </w:rPr>
        <w:t xml:space="preserve">nasz </w:t>
      </w:r>
      <w:r w:rsidRPr="005C1DCA">
        <w:rPr>
          <w:rFonts w:ascii="Arial" w:hAnsi="Arial" w:cs="Arial"/>
          <w:b/>
          <w:bCs/>
          <w:sz w:val="32"/>
          <w:szCs w:val="32"/>
          <w:lang w:val="pl-PL"/>
        </w:rPr>
        <w:t>rok 2022</w:t>
      </w:r>
      <w:r>
        <w:rPr>
          <w:rFonts w:ascii="Arial" w:hAnsi="Arial" w:cs="Arial"/>
          <w:b/>
          <w:bCs/>
          <w:sz w:val="32"/>
          <w:szCs w:val="32"/>
          <w:lang w:val="pl-PL"/>
        </w:rPr>
        <w:t>?</w:t>
      </w:r>
    </w:p>
    <w:p w14:paraId="1CE8125E" w14:textId="77777777" w:rsidR="005C1DCA" w:rsidRPr="005C1DCA" w:rsidRDefault="005C1DCA" w:rsidP="00F11ACB">
      <w:pPr>
        <w:ind w:right="720"/>
        <w:rPr>
          <w:rFonts w:ascii="Arial" w:hAnsi="Arial" w:cs="Arial"/>
          <w:sz w:val="22"/>
          <w:szCs w:val="22"/>
          <w:lang w:val="pl-PL"/>
        </w:rPr>
      </w:pPr>
    </w:p>
    <w:p w14:paraId="4DF9E086" w14:textId="2186507A" w:rsidR="00031431" w:rsidRDefault="005C1DCA" w:rsidP="005C1DCA">
      <w:pPr>
        <w:rPr>
          <w:rFonts w:ascii="Arial" w:hAnsi="Arial" w:cs="Arial"/>
          <w:sz w:val="22"/>
          <w:szCs w:val="22"/>
          <w:lang w:val="pl-PL"/>
        </w:rPr>
      </w:pPr>
      <w:r>
        <w:rPr>
          <w:rFonts w:ascii="Arial" w:hAnsi="Arial" w:cs="Arial"/>
          <w:b/>
          <w:sz w:val="22"/>
          <w:szCs w:val="22"/>
          <w:lang w:val="pl-PL"/>
        </w:rPr>
        <w:t>Warszawa, 2 stycznia</w:t>
      </w:r>
      <w:r w:rsidR="00F11ACB">
        <w:rPr>
          <w:rFonts w:ascii="Arial" w:hAnsi="Arial" w:cs="Arial"/>
          <w:b/>
          <w:sz w:val="22"/>
          <w:szCs w:val="22"/>
          <w:lang w:val="pl-PL"/>
        </w:rPr>
        <w:t xml:space="preserve"> 202</w:t>
      </w:r>
      <w:r>
        <w:rPr>
          <w:rFonts w:ascii="Arial" w:hAnsi="Arial" w:cs="Arial"/>
          <w:b/>
          <w:sz w:val="22"/>
          <w:szCs w:val="22"/>
          <w:lang w:val="pl-PL"/>
        </w:rPr>
        <w:t>3</w:t>
      </w:r>
      <w:r w:rsidR="00F11ACB">
        <w:rPr>
          <w:rFonts w:ascii="Arial" w:hAnsi="Arial" w:cs="Arial"/>
          <w:b/>
          <w:sz w:val="22"/>
          <w:szCs w:val="22"/>
          <w:lang w:val="pl-PL"/>
        </w:rPr>
        <w:t xml:space="preserve"> </w:t>
      </w:r>
      <w:r w:rsidR="00F11ACB">
        <w:rPr>
          <w:rFonts w:ascii="Arial" w:hAnsi="Arial" w:cs="Arial"/>
          <w:sz w:val="22"/>
          <w:szCs w:val="22"/>
          <w:lang w:val="pl-PL"/>
        </w:rPr>
        <w:t xml:space="preserve">– </w:t>
      </w:r>
      <w:r w:rsidRPr="005C1DCA">
        <w:rPr>
          <w:rFonts w:ascii="Arial" w:hAnsi="Arial" w:cs="Arial"/>
          <w:sz w:val="22"/>
          <w:szCs w:val="22"/>
          <w:lang w:val="pl-PL"/>
        </w:rPr>
        <w:t>Cóż to był za rok! Przyniósł ze sobą tyle emocji</w:t>
      </w:r>
      <w:r w:rsidR="00F12D9F">
        <w:rPr>
          <w:rFonts w:ascii="Arial" w:hAnsi="Arial" w:cs="Arial"/>
          <w:sz w:val="22"/>
          <w:szCs w:val="22"/>
          <w:lang w:val="pl-PL"/>
        </w:rPr>
        <w:t>, n</w:t>
      </w:r>
      <w:r w:rsidRPr="005C1DCA">
        <w:rPr>
          <w:rFonts w:ascii="Arial" w:hAnsi="Arial" w:cs="Arial"/>
          <w:sz w:val="22"/>
          <w:szCs w:val="22"/>
          <w:lang w:val="pl-PL"/>
        </w:rPr>
        <w:t>owe produkty, kamienie milowe, ale i serdeczne pożegnania.</w:t>
      </w:r>
      <w:r>
        <w:rPr>
          <w:rFonts w:ascii="Arial" w:hAnsi="Arial" w:cs="Arial"/>
          <w:sz w:val="22"/>
          <w:szCs w:val="22"/>
          <w:lang w:val="pl-PL"/>
        </w:rPr>
        <w:t xml:space="preserve"> </w:t>
      </w:r>
      <w:r w:rsidRPr="005C1DCA">
        <w:rPr>
          <w:rFonts w:ascii="Arial" w:hAnsi="Arial" w:cs="Arial"/>
          <w:sz w:val="22"/>
          <w:szCs w:val="22"/>
          <w:lang w:val="pl-PL"/>
        </w:rPr>
        <w:t>Podsumujmy najlepsze momenty, przyłączcie się – wszyscy na pokład</w:t>
      </w:r>
      <w:r w:rsidR="00DA6970">
        <w:rPr>
          <w:rFonts w:ascii="Arial" w:hAnsi="Arial" w:cs="Arial"/>
          <w:sz w:val="22"/>
          <w:szCs w:val="22"/>
          <w:lang w:val="pl-PL"/>
        </w:rPr>
        <w:t xml:space="preserve">! </w:t>
      </w:r>
      <w:r w:rsidRPr="005C1DCA">
        <w:rPr>
          <w:rFonts w:ascii="Arial" w:hAnsi="Arial" w:cs="Arial"/>
          <w:sz w:val="22"/>
          <w:szCs w:val="22"/>
          <w:lang w:val="pl-PL"/>
        </w:rPr>
        <w:t>Wskakujcie w fotel i odprężcie się</w:t>
      </w:r>
      <w:r w:rsidR="00DA6970">
        <w:rPr>
          <w:rFonts w:ascii="Arial" w:hAnsi="Arial" w:cs="Arial"/>
          <w:sz w:val="22"/>
          <w:szCs w:val="22"/>
          <w:lang w:val="pl-PL"/>
        </w:rPr>
        <w:t xml:space="preserve">. Przedstawiamy minione </w:t>
      </w:r>
      <w:r w:rsidRPr="005C1DCA">
        <w:rPr>
          <w:rFonts w:ascii="Arial" w:hAnsi="Arial" w:cs="Arial"/>
          <w:sz w:val="22"/>
          <w:szCs w:val="22"/>
          <w:lang w:val="pl-PL"/>
        </w:rPr>
        <w:t xml:space="preserve">12 </w:t>
      </w:r>
      <w:r w:rsidR="00DA6970">
        <w:rPr>
          <w:rFonts w:ascii="Arial" w:hAnsi="Arial" w:cs="Arial"/>
          <w:sz w:val="22"/>
          <w:szCs w:val="22"/>
          <w:lang w:val="pl-PL"/>
        </w:rPr>
        <w:t>m</w:t>
      </w:r>
      <w:r w:rsidRPr="005C1DCA">
        <w:rPr>
          <w:rFonts w:ascii="Arial" w:hAnsi="Arial" w:cs="Arial"/>
          <w:sz w:val="22"/>
          <w:szCs w:val="22"/>
          <w:lang w:val="pl-PL"/>
        </w:rPr>
        <w:t>iesięcy z Fordem.</w:t>
      </w:r>
    </w:p>
    <w:p w14:paraId="767D1983" w14:textId="77777777" w:rsidR="0046676C" w:rsidRPr="0046676C" w:rsidRDefault="0046676C" w:rsidP="0046676C">
      <w:pPr>
        <w:rPr>
          <w:rFonts w:ascii="Arial" w:hAnsi="Arial" w:cs="Arial"/>
          <w:sz w:val="22"/>
          <w:szCs w:val="22"/>
          <w:lang w:val="pl-PL"/>
        </w:rPr>
      </w:pPr>
    </w:p>
    <w:p w14:paraId="3941D599" w14:textId="77777777" w:rsidR="00F12D9F" w:rsidRPr="00F12D9F" w:rsidRDefault="00F12D9F" w:rsidP="00F12D9F">
      <w:pPr>
        <w:rPr>
          <w:rFonts w:ascii="Arial" w:hAnsi="Arial" w:cs="Arial"/>
          <w:b/>
          <w:bCs/>
          <w:sz w:val="22"/>
          <w:szCs w:val="22"/>
          <w:lang w:val="pl-PL"/>
        </w:rPr>
      </w:pPr>
      <w:r w:rsidRPr="00F12D9F">
        <w:rPr>
          <w:rFonts w:ascii="Arial" w:hAnsi="Arial" w:cs="Arial"/>
          <w:b/>
          <w:bCs/>
          <w:sz w:val="22"/>
          <w:szCs w:val="22"/>
          <w:lang w:val="pl-PL"/>
        </w:rPr>
        <w:t>Styczeń</w:t>
      </w:r>
    </w:p>
    <w:p w14:paraId="415CEA58" w14:textId="3891BE02" w:rsidR="00F12D9F" w:rsidRDefault="00F12D9F" w:rsidP="00F12D9F">
      <w:pPr>
        <w:rPr>
          <w:rFonts w:ascii="Arial" w:hAnsi="Arial" w:cs="Arial"/>
          <w:sz w:val="22"/>
          <w:szCs w:val="22"/>
          <w:lang w:val="pl-PL"/>
        </w:rPr>
      </w:pPr>
      <w:r>
        <w:rPr>
          <w:rFonts w:ascii="Arial" w:hAnsi="Arial" w:cs="Arial"/>
          <w:sz w:val="22"/>
          <w:szCs w:val="22"/>
          <w:lang w:val="pl-PL"/>
        </w:rPr>
        <w:t>Pokazaliśmy</w:t>
      </w:r>
      <w:r w:rsidRPr="00F12D9F">
        <w:rPr>
          <w:rFonts w:ascii="Arial" w:hAnsi="Arial" w:cs="Arial"/>
          <w:sz w:val="22"/>
          <w:szCs w:val="22"/>
          <w:lang w:val="pl-PL"/>
        </w:rPr>
        <w:t xml:space="preserve">, że jesteśmy kimś więcej niż tylko producentem samochodów, który zaczął od produkcji rzeczy, które robią </w:t>
      </w:r>
      <w:r>
        <w:rPr>
          <w:rFonts w:ascii="Arial" w:hAnsi="Arial" w:cs="Arial"/>
          <w:sz w:val="22"/>
          <w:szCs w:val="22"/>
          <w:lang w:val="pl-PL"/>
        </w:rPr>
        <w:t>„</w:t>
      </w:r>
      <w:r w:rsidRPr="00F12D9F">
        <w:rPr>
          <w:rFonts w:ascii="Arial" w:hAnsi="Arial" w:cs="Arial"/>
          <w:sz w:val="22"/>
          <w:szCs w:val="22"/>
          <w:lang w:val="pl-PL"/>
        </w:rPr>
        <w:t>brrum</w:t>
      </w:r>
      <w:r>
        <w:rPr>
          <w:rFonts w:ascii="Arial" w:hAnsi="Arial" w:cs="Arial"/>
          <w:sz w:val="22"/>
          <w:szCs w:val="22"/>
          <w:lang w:val="pl-PL"/>
        </w:rPr>
        <w:t>”.</w:t>
      </w:r>
    </w:p>
    <w:p w14:paraId="144F34AB" w14:textId="77777777" w:rsidR="00F12D9F" w:rsidRDefault="00F12D9F" w:rsidP="00F12D9F">
      <w:pPr>
        <w:rPr>
          <w:rFonts w:ascii="Arial" w:hAnsi="Arial" w:cs="Arial"/>
          <w:sz w:val="22"/>
          <w:szCs w:val="22"/>
          <w:lang w:val="pl-PL"/>
        </w:rPr>
      </w:pPr>
    </w:p>
    <w:p w14:paraId="57C0792D" w14:textId="08E23183" w:rsidR="00F12D9F" w:rsidRPr="00F12D9F" w:rsidRDefault="00F12D9F" w:rsidP="00F12D9F">
      <w:pPr>
        <w:rPr>
          <w:rFonts w:ascii="Arial" w:hAnsi="Arial" w:cs="Arial"/>
          <w:sz w:val="22"/>
          <w:szCs w:val="22"/>
          <w:lang w:val="pl-PL"/>
        </w:rPr>
      </w:pPr>
      <w:r w:rsidRPr="00F12D9F">
        <w:rPr>
          <w:rFonts w:ascii="Arial" w:hAnsi="Arial" w:cs="Arial"/>
          <w:sz w:val="22"/>
          <w:szCs w:val="22"/>
          <w:lang w:val="pl-PL"/>
        </w:rPr>
        <w:t xml:space="preserve">Dokonaliśmy podboju świata gier naszym elektrycznym Mustangiem Mach-E, zamieniając go w </w:t>
      </w:r>
      <w:hyperlink r:id="rId8" w:history="1">
        <w:r w:rsidRPr="00BB1F74">
          <w:rPr>
            <w:rStyle w:val="Hyperlink"/>
            <w:rFonts w:ascii="Arial" w:hAnsi="Arial" w:cs="Arial"/>
            <w:sz w:val="22"/>
            <w:szCs w:val="22"/>
            <w:lang w:val="pl-PL"/>
          </w:rPr>
          <w:t>mobilny escape room</w:t>
        </w:r>
      </w:hyperlink>
      <w:r w:rsidRPr="00F12D9F">
        <w:rPr>
          <w:rFonts w:ascii="Arial" w:hAnsi="Arial" w:cs="Arial"/>
          <w:sz w:val="22"/>
          <w:szCs w:val="22"/>
          <w:lang w:val="pl-PL"/>
        </w:rPr>
        <w:t>.</w:t>
      </w:r>
      <w:r>
        <w:rPr>
          <w:rFonts w:ascii="Arial" w:hAnsi="Arial" w:cs="Arial"/>
          <w:sz w:val="22"/>
          <w:szCs w:val="22"/>
          <w:lang w:val="pl-PL"/>
        </w:rPr>
        <w:t xml:space="preserve"> </w:t>
      </w:r>
      <w:r w:rsidRPr="00F12D9F">
        <w:rPr>
          <w:rFonts w:ascii="Arial" w:hAnsi="Arial" w:cs="Arial"/>
          <w:sz w:val="22"/>
          <w:szCs w:val="22"/>
          <w:lang w:val="pl-PL"/>
        </w:rPr>
        <w:t>Szpieg mający za zadanie dostarczyć przesyłkę, musi wykonać misję, aby się uwolnić</w:t>
      </w:r>
      <w:r>
        <w:rPr>
          <w:rFonts w:ascii="Arial" w:hAnsi="Arial" w:cs="Arial"/>
          <w:sz w:val="22"/>
          <w:szCs w:val="22"/>
          <w:lang w:val="pl-PL"/>
        </w:rPr>
        <w:t xml:space="preserve">. </w:t>
      </w:r>
      <w:r w:rsidRPr="00F12D9F">
        <w:rPr>
          <w:rFonts w:ascii="Arial" w:hAnsi="Arial" w:cs="Arial"/>
          <w:sz w:val="22"/>
          <w:szCs w:val="22"/>
          <w:lang w:val="pl-PL"/>
        </w:rPr>
        <w:t>Twoją misją, jeśli zdecydujesz się ją przyjąć, jest dobra zabawa w naszym Mustangu Mach-E.</w:t>
      </w:r>
    </w:p>
    <w:p w14:paraId="0DF5864C" w14:textId="77777777" w:rsidR="00F12D9F" w:rsidRPr="00F12D9F" w:rsidRDefault="00F12D9F" w:rsidP="00F12D9F">
      <w:pPr>
        <w:rPr>
          <w:rFonts w:ascii="Arial" w:hAnsi="Arial" w:cs="Arial"/>
          <w:sz w:val="22"/>
          <w:szCs w:val="22"/>
          <w:lang w:val="pl-PL"/>
        </w:rPr>
      </w:pPr>
    </w:p>
    <w:p w14:paraId="2DCD7CF0" w14:textId="0FDAFF84" w:rsidR="00F12D9F" w:rsidRPr="00F12D9F" w:rsidRDefault="00F12D9F" w:rsidP="00F12D9F">
      <w:pPr>
        <w:rPr>
          <w:rFonts w:ascii="Arial" w:hAnsi="Arial" w:cs="Arial"/>
          <w:sz w:val="22"/>
          <w:szCs w:val="22"/>
          <w:lang w:val="pl-PL"/>
        </w:rPr>
      </w:pPr>
      <w:r w:rsidRPr="00F12D9F">
        <w:rPr>
          <w:rFonts w:ascii="Arial" w:hAnsi="Arial" w:cs="Arial"/>
          <w:sz w:val="22"/>
          <w:szCs w:val="22"/>
          <w:lang w:val="pl-PL"/>
        </w:rPr>
        <w:t>Następnie oceniliśmy nawyki kierowców naszej Kugi i zaczęliśmy skakać z radości</w:t>
      </w:r>
      <w:r>
        <w:rPr>
          <w:rFonts w:ascii="Arial" w:hAnsi="Arial" w:cs="Arial"/>
          <w:sz w:val="22"/>
          <w:szCs w:val="22"/>
          <w:lang w:val="pl-PL"/>
        </w:rPr>
        <w:t xml:space="preserve">. </w:t>
      </w:r>
      <w:r w:rsidRPr="00F12D9F">
        <w:rPr>
          <w:rFonts w:ascii="Arial" w:hAnsi="Arial" w:cs="Arial"/>
          <w:sz w:val="22"/>
          <w:szCs w:val="22"/>
          <w:lang w:val="pl-PL"/>
        </w:rPr>
        <w:t>Najlepiej sprzedająca się hybryda typu plug-in w Europie</w:t>
      </w:r>
      <w:r w:rsidRPr="00F12D9F">
        <w:rPr>
          <w:rFonts w:ascii="Arial" w:hAnsi="Arial" w:cs="Arial"/>
          <w:sz w:val="22"/>
          <w:szCs w:val="22"/>
          <w:vertAlign w:val="superscript"/>
          <w:lang w:val="pl-PL"/>
        </w:rPr>
        <w:t>1</w:t>
      </w:r>
      <w:r w:rsidRPr="00F12D9F">
        <w:rPr>
          <w:rFonts w:ascii="Arial" w:hAnsi="Arial" w:cs="Arial"/>
          <w:sz w:val="22"/>
          <w:szCs w:val="22"/>
          <w:lang w:val="pl-PL"/>
        </w:rPr>
        <w:t xml:space="preserve"> zachęcająca właścicieli do </w:t>
      </w:r>
      <w:hyperlink r:id="rId9" w:history="1">
        <w:r w:rsidRPr="00BB1F74">
          <w:rPr>
            <w:rStyle w:val="Hyperlink"/>
            <w:rFonts w:ascii="Arial" w:hAnsi="Arial" w:cs="Arial"/>
            <w:sz w:val="22"/>
            <w:szCs w:val="22"/>
            <w:lang w:val="pl-PL"/>
          </w:rPr>
          <w:t>przechodzenia na stronę elektryfikacji.</w:t>
        </w:r>
      </w:hyperlink>
      <w:r>
        <w:rPr>
          <w:rFonts w:ascii="Arial" w:hAnsi="Arial" w:cs="Arial"/>
          <w:sz w:val="22"/>
          <w:szCs w:val="22"/>
          <w:lang w:val="pl-PL"/>
        </w:rPr>
        <w:t xml:space="preserve"> </w:t>
      </w:r>
      <w:r w:rsidRPr="00F12D9F">
        <w:rPr>
          <w:rFonts w:ascii="Arial" w:hAnsi="Arial" w:cs="Arial"/>
          <w:sz w:val="22"/>
          <w:szCs w:val="22"/>
          <w:lang w:val="pl-PL"/>
        </w:rPr>
        <w:t>Kierowcy korzystali średnio z zewnętrznego ładowania podczas 71% dni, w których jeździli, co wpłynęło na niższą emisję CO</w:t>
      </w:r>
      <w:r w:rsidRPr="00F12D9F">
        <w:rPr>
          <w:rFonts w:ascii="Arial" w:hAnsi="Arial" w:cs="Arial"/>
          <w:sz w:val="22"/>
          <w:szCs w:val="22"/>
          <w:vertAlign w:val="subscript"/>
          <w:lang w:val="pl-PL"/>
        </w:rPr>
        <w:t>2</w:t>
      </w:r>
      <w:r>
        <w:rPr>
          <w:rFonts w:ascii="Arial" w:hAnsi="Arial" w:cs="Arial"/>
          <w:sz w:val="22"/>
          <w:szCs w:val="22"/>
          <w:lang w:val="pl-PL"/>
        </w:rPr>
        <w:t xml:space="preserve">. </w:t>
      </w:r>
      <w:r w:rsidRPr="00F12D9F">
        <w:rPr>
          <w:rFonts w:ascii="Arial" w:hAnsi="Arial" w:cs="Arial"/>
          <w:sz w:val="22"/>
          <w:szCs w:val="22"/>
          <w:lang w:val="pl-PL"/>
        </w:rPr>
        <w:t xml:space="preserve">Spoglądając w przyszłość napędów elektrycznych, widzimy sukcesy </w:t>
      </w:r>
      <w:hyperlink r:id="rId10" w:history="1">
        <w:r w:rsidRPr="00BB1F74">
          <w:rPr>
            <w:rStyle w:val="Hyperlink"/>
            <w:rFonts w:ascii="Arial" w:hAnsi="Arial" w:cs="Arial"/>
            <w:sz w:val="22"/>
            <w:szCs w:val="22"/>
            <w:lang w:val="pl-PL"/>
          </w:rPr>
          <w:t>Forda Model e™ i Forda Blue™.</w:t>
        </w:r>
      </w:hyperlink>
    </w:p>
    <w:p w14:paraId="3F3EDF0D" w14:textId="77777777" w:rsidR="00F12D9F" w:rsidRPr="00F12D9F" w:rsidRDefault="00F12D9F" w:rsidP="00F12D9F">
      <w:pPr>
        <w:rPr>
          <w:rFonts w:ascii="Arial" w:hAnsi="Arial" w:cs="Arial"/>
          <w:sz w:val="22"/>
          <w:szCs w:val="22"/>
          <w:lang w:val="pl-PL"/>
        </w:rPr>
      </w:pPr>
    </w:p>
    <w:p w14:paraId="69FFC3B9" w14:textId="77777777" w:rsidR="00F12D9F" w:rsidRPr="00F12D9F" w:rsidRDefault="00F12D9F" w:rsidP="00F12D9F">
      <w:pPr>
        <w:rPr>
          <w:rFonts w:ascii="Arial" w:hAnsi="Arial" w:cs="Arial"/>
          <w:b/>
          <w:bCs/>
          <w:sz w:val="22"/>
          <w:szCs w:val="22"/>
          <w:lang w:val="pl-PL"/>
        </w:rPr>
      </w:pPr>
      <w:r w:rsidRPr="00F12D9F">
        <w:rPr>
          <w:rFonts w:ascii="Arial" w:hAnsi="Arial" w:cs="Arial"/>
          <w:b/>
          <w:bCs/>
          <w:sz w:val="22"/>
          <w:szCs w:val="22"/>
          <w:lang w:val="pl-PL"/>
        </w:rPr>
        <w:t>Luty</w:t>
      </w:r>
    </w:p>
    <w:p w14:paraId="396AC6F6" w14:textId="33EE7ADF" w:rsidR="00F12D9F" w:rsidRPr="00F12D9F" w:rsidRDefault="00F12D9F" w:rsidP="00F12D9F">
      <w:pPr>
        <w:rPr>
          <w:rFonts w:ascii="Arial" w:hAnsi="Arial" w:cs="Arial"/>
          <w:sz w:val="22"/>
          <w:szCs w:val="22"/>
          <w:lang w:val="pl-PL"/>
        </w:rPr>
      </w:pPr>
      <w:r w:rsidRPr="00F12D9F">
        <w:rPr>
          <w:rFonts w:ascii="Arial" w:hAnsi="Arial" w:cs="Arial"/>
          <w:sz w:val="22"/>
          <w:szCs w:val="22"/>
          <w:lang w:val="pl-PL"/>
        </w:rPr>
        <w:t>Przy pełnej prędkości weszliśmy w rok 2022, a w lutym było jeszcze szybciej</w:t>
      </w:r>
      <w:r>
        <w:rPr>
          <w:rFonts w:ascii="Arial" w:hAnsi="Arial" w:cs="Arial"/>
          <w:sz w:val="22"/>
          <w:szCs w:val="22"/>
          <w:lang w:val="pl-PL"/>
        </w:rPr>
        <w:t xml:space="preserve">. </w:t>
      </w:r>
      <w:r w:rsidRPr="00F12D9F">
        <w:rPr>
          <w:rFonts w:ascii="Arial" w:hAnsi="Arial" w:cs="Arial"/>
          <w:sz w:val="22"/>
          <w:szCs w:val="22"/>
          <w:lang w:val="pl-PL"/>
        </w:rPr>
        <w:t>Sprawił to najlepiej sprzedający się w Europie wyczynowy pickup</w:t>
      </w:r>
      <w:r w:rsidRPr="00F12D9F">
        <w:rPr>
          <w:rFonts w:ascii="Arial" w:hAnsi="Arial" w:cs="Arial"/>
          <w:sz w:val="22"/>
          <w:szCs w:val="22"/>
          <w:vertAlign w:val="superscript"/>
          <w:lang w:val="pl-PL"/>
        </w:rPr>
        <w:t>2</w:t>
      </w:r>
      <w:r w:rsidRPr="00F12D9F">
        <w:rPr>
          <w:rFonts w:ascii="Arial" w:hAnsi="Arial" w:cs="Arial"/>
          <w:sz w:val="22"/>
          <w:szCs w:val="22"/>
          <w:lang w:val="pl-PL"/>
        </w:rPr>
        <w:t xml:space="preserve"> i  </w:t>
      </w:r>
      <w:hyperlink r:id="rId11" w:history="1">
        <w:r w:rsidRPr="00BB1F74">
          <w:rPr>
            <w:rStyle w:val="Hyperlink"/>
            <w:rFonts w:ascii="Arial" w:hAnsi="Arial" w:cs="Arial"/>
            <w:sz w:val="22"/>
            <w:szCs w:val="22"/>
            <w:lang w:val="pl-PL"/>
          </w:rPr>
          <w:t xml:space="preserve">Ranger Raptor </w:t>
        </w:r>
        <w:r w:rsidRPr="00BB1F74">
          <w:rPr>
            <w:rStyle w:val="Hyperlink"/>
            <w:rFonts w:ascii="Arial" w:hAnsi="Arial" w:cs="Arial"/>
            <w:sz w:val="22"/>
            <w:szCs w:val="22"/>
            <w:lang w:val="pl-PL"/>
          </w:rPr>
          <w:t>nowej</w:t>
        </w:r>
        <w:r w:rsidRPr="00BB1F74">
          <w:rPr>
            <w:rStyle w:val="Hyperlink"/>
            <w:rFonts w:ascii="Arial" w:hAnsi="Arial" w:cs="Arial"/>
            <w:sz w:val="22"/>
            <w:szCs w:val="22"/>
            <w:lang w:val="pl-PL"/>
          </w:rPr>
          <w:t xml:space="preserve"> generacji</w:t>
        </w:r>
      </w:hyperlink>
      <w:r w:rsidRPr="00F12D9F">
        <w:rPr>
          <w:rFonts w:ascii="Arial" w:hAnsi="Arial" w:cs="Arial"/>
          <w:sz w:val="22"/>
          <w:szCs w:val="22"/>
          <w:lang w:val="pl-PL"/>
        </w:rPr>
        <w:t>.</w:t>
      </w:r>
      <w:r>
        <w:rPr>
          <w:rFonts w:ascii="Arial" w:hAnsi="Arial" w:cs="Arial"/>
          <w:sz w:val="22"/>
          <w:szCs w:val="22"/>
          <w:lang w:val="pl-PL"/>
        </w:rPr>
        <w:t xml:space="preserve"> Aż s</w:t>
      </w:r>
      <w:r w:rsidRPr="00F12D9F">
        <w:rPr>
          <w:rFonts w:ascii="Arial" w:hAnsi="Arial" w:cs="Arial"/>
          <w:sz w:val="22"/>
          <w:szCs w:val="22"/>
          <w:lang w:val="pl-PL"/>
        </w:rPr>
        <w:t>iedem trybów jazdy</w:t>
      </w:r>
      <w:r w:rsidRPr="00F12D9F">
        <w:rPr>
          <w:rFonts w:ascii="Arial" w:hAnsi="Arial" w:cs="Arial"/>
          <w:sz w:val="22"/>
          <w:szCs w:val="22"/>
          <w:vertAlign w:val="superscript"/>
          <w:lang w:val="pl-PL"/>
        </w:rPr>
        <w:t>3</w:t>
      </w:r>
      <w:r w:rsidRPr="00F12D9F">
        <w:rPr>
          <w:rFonts w:ascii="Arial" w:hAnsi="Arial" w:cs="Arial"/>
          <w:sz w:val="22"/>
          <w:szCs w:val="22"/>
          <w:lang w:val="pl-PL"/>
        </w:rPr>
        <w:t xml:space="preserve"> i zmodyfikowane przez Ford Performance zawieszenie</w:t>
      </w:r>
      <w:r>
        <w:rPr>
          <w:rFonts w:ascii="Arial" w:hAnsi="Arial" w:cs="Arial"/>
          <w:sz w:val="22"/>
          <w:szCs w:val="22"/>
          <w:lang w:val="pl-PL"/>
        </w:rPr>
        <w:t xml:space="preserve">, a także </w:t>
      </w:r>
      <w:r w:rsidRPr="00F12D9F">
        <w:rPr>
          <w:rFonts w:ascii="Arial" w:hAnsi="Arial" w:cs="Arial"/>
          <w:sz w:val="22"/>
          <w:szCs w:val="22"/>
          <w:lang w:val="pl-PL"/>
        </w:rPr>
        <w:t>3-litrowy EcoBoost V6 twin-turbo</w:t>
      </w:r>
      <w:r w:rsidRPr="00F12D9F">
        <w:rPr>
          <w:rFonts w:ascii="Arial" w:hAnsi="Arial" w:cs="Arial"/>
          <w:sz w:val="22"/>
          <w:szCs w:val="22"/>
          <w:vertAlign w:val="superscript"/>
          <w:lang w:val="pl-PL"/>
        </w:rPr>
        <w:t xml:space="preserve">4, 5 </w:t>
      </w:r>
      <w:r w:rsidRPr="00F12D9F">
        <w:rPr>
          <w:rFonts w:ascii="Arial" w:hAnsi="Arial" w:cs="Arial"/>
          <w:sz w:val="22"/>
          <w:szCs w:val="22"/>
          <w:lang w:val="pl-PL"/>
        </w:rPr>
        <w:t>z pewnością zwrócił Waszą uwagę.</w:t>
      </w:r>
    </w:p>
    <w:p w14:paraId="505F9219" w14:textId="77777777" w:rsidR="00F12D9F" w:rsidRPr="00F12D9F" w:rsidRDefault="00F12D9F" w:rsidP="00F12D9F">
      <w:pPr>
        <w:rPr>
          <w:rFonts w:ascii="Arial" w:hAnsi="Arial" w:cs="Arial"/>
          <w:sz w:val="22"/>
          <w:szCs w:val="22"/>
          <w:lang w:val="pl-PL"/>
        </w:rPr>
      </w:pPr>
    </w:p>
    <w:p w14:paraId="014CEA5F" w14:textId="34D42025" w:rsidR="00F12D9F" w:rsidRPr="00F12D9F" w:rsidRDefault="00F12D9F" w:rsidP="00F12D9F">
      <w:pPr>
        <w:rPr>
          <w:rFonts w:ascii="Arial" w:hAnsi="Arial" w:cs="Arial"/>
          <w:sz w:val="22"/>
          <w:szCs w:val="22"/>
          <w:lang w:val="pl-PL"/>
        </w:rPr>
      </w:pPr>
      <w:r w:rsidRPr="00F12D9F">
        <w:rPr>
          <w:rFonts w:ascii="Arial" w:hAnsi="Arial" w:cs="Arial"/>
          <w:sz w:val="22"/>
          <w:szCs w:val="22"/>
          <w:lang w:val="pl-PL"/>
        </w:rPr>
        <w:t>Jesteśmy przyzwyczajeni do sygnałów dźwiękowych, które mogą nas ostrzegać przed zagrożeniami</w:t>
      </w:r>
      <w:r>
        <w:rPr>
          <w:rFonts w:ascii="Arial" w:hAnsi="Arial" w:cs="Arial"/>
          <w:sz w:val="22"/>
          <w:szCs w:val="22"/>
          <w:lang w:val="pl-PL"/>
        </w:rPr>
        <w:t xml:space="preserve">. </w:t>
      </w:r>
      <w:r w:rsidRPr="00F12D9F">
        <w:rPr>
          <w:rFonts w:ascii="Arial" w:hAnsi="Arial" w:cs="Arial"/>
          <w:sz w:val="22"/>
          <w:szCs w:val="22"/>
          <w:lang w:val="pl-PL"/>
        </w:rPr>
        <w:t>Ale czy te dźwięki pomogą wskazać strefy, w których znajdują się przeszkody?</w:t>
      </w:r>
    </w:p>
    <w:p w14:paraId="58D1BA9D" w14:textId="295F4B2A" w:rsidR="00F12D9F" w:rsidRPr="00F12D9F" w:rsidRDefault="00F12D9F" w:rsidP="00F12D9F">
      <w:pPr>
        <w:rPr>
          <w:rFonts w:ascii="Arial" w:hAnsi="Arial" w:cs="Arial"/>
          <w:sz w:val="22"/>
          <w:szCs w:val="22"/>
          <w:lang w:val="pl-PL"/>
        </w:rPr>
      </w:pPr>
      <w:r w:rsidRPr="00F12D9F">
        <w:rPr>
          <w:rFonts w:ascii="Arial" w:hAnsi="Arial" w:cs="Arial"/>
          <w:sz w:val="22"/>
          <w:szCs w:val="22"/>
          <w:lang w:val="pl-PL"/>
        </w:rPr>
        <w:t xml:space="preserve">Nasza koncepcja </w:t>
      </w:r>
      <w:hyperlink r:id="rId12" w:history="1">
        <w:r w:rsidRPr="00BB1F74">
          <w:rPr>
            <w:rStyle w:val="Hyperlink"/>
            <w:rFonts w:ascii="Arial" w:hAnsi="Arial" w:cs="Arial"/>
            <w:sz w:val="22"/>
            <w:szCs w:val="22"/>
            <w:lang w:val="pl-PL"/>
          </w:rPr>
          <w:t>Directional Audio Alert</w:t>
        </w:r>
      </w:hyperlink>
      <w:r w:rsidRPr="00F12D9F">
        <w:rPr>
          <w:rFonts w:ascii="Arial" w:hAnsi="Arial" w:cs="Arial"/>
          <w:sz w:val="22"/>
          <w:szCs w:val="22"/>
          <w:lang w:val="pl-PL"/>
        </w:rPr>
        <w:t xml:space="preserve"> wykorzystuje intuicyjne dźwięki</w:t>
      </w:r>
      <w:r w:rsidRPr="00F12D9F">
        <w:rPr>
          <w:rFonts w:ascii="Arial" w:hAnsi="Arial" w:cs="Arial"/>
          <w:sz w:val="22"/>
          <w:szCs w:val="22"/>
          <w:vertAlign w:val="superscript"/>
          <w:lang w:val="pl-PL"/>
        </w:rPr>
        <w:t>3</w:t>
      </w:r>
      <w:r w:rsidR="00A95B83">
        <w:rPr>
          <w:rFonts w:ascii="Arial" w:hAnsi="Arial" w:cs="Arial"/>
          <w:sz w:val="22"/>
          <w:szCs w:val="22"/>
          <w:lang w:val="pl-PL"/>
        </w:rPr>
        <w:t xml:space="preserve">. </w:t>
      </w:r>
      <w:r w:rsidRPr="00F12D9F">
        <w:rPr>
          <w:rFonts w:ascii="Arial" w:hAnsi="Arial" w:cs="Arial"/>
          <w:sz w:val="22"/>
          <w:szCs w:val="22"/>
          <w:lang w:val="pl-PL"/>
        </w:rPr>
        <w:t xml:space="preserve">Odtwarzane są przez konkretne głośniki, co pozwala zlokalizować kierunki zagrożenia.  </w:t>
      </w:r>
    </w:p>
    <w:p w14:paraId="00F10D41" w14:textId="77777777" w:rsidR="00F12D9F" w:rsidRPr="00F12D9F" w:rsidRDefault="00F12D9F" w:rsidP="00F12D9F">
      <w:pPr>
        <w:rPr>
          <w:rFonts w:ascii="Arial" w:hAnsi="Arial" w:cs="Arial"/>
          <w:sz w:val="22"/>
          <w:szCs w:val="22"/>
          <w:lang w:val="pl-PL"/>
        </w:rPr>
      </w:pPr>
    </w:p>
    <w:p w14:paraId="3A961F86" w14:textId="77777777" w:rsidR="00F12D9F" w:rsidRPr="00F12D9F" w:rsidRDefault="00F12D9F" w:rsidP="00F12D9F">
      <w:pPr>
        <w:rPr>
          <w:rFonts w:ascii="Arial" w:hAnsi="Arial" w:cs="Arial"/>
          <w:b/>
          <w:bCs/>
          <w:sz w:val="22"/>
          <w:szCs w:val="22"/>
          <w:lang w:val="pl-PL"/>
        </w:rPr>
      </w:pPr>
      <w:r w:rsidRPr="00F12D9F">
        <w:rPr>
          <w:rFonts w:ascii="Arial" w:hAnsi="Arial" w:cs="Arial"/>
          <w:b/>
          <w:bCs/>
          <w:sz w:val="22"/>
          <w:szCs w:val="22"/>
          <w:lang w:val="pl-PL"/>
        </w:rPr>
        <w:t>Marzec</w:t>
      </w:r>
    </w:p>
    <w:p w14:paraId="17BA96B9" w14:textId="563B4D44" w:rsidR="00F12D9F" w:rsidRPr="00F12D9F" w:rsidRDefault="00F12D9F" w:rsidP="00F12D9F">
      <w:pPr>
        <w:rPr>
          <w:rFonts w:ascii="Arial" w:hAnsi="Arial" w:cs="Arial"/>
          <w:sz w:val="22"/>
          <w:szCs w:val="22"/>
          <w:lang w:val="pl-PL"/>
        </w:rPr>
      </w:pPr>
      <w:r w:rsidRPr="00F12D9F">
        <w:rPr>
          <w:rFonts w:ascii="Arial" w:hAnsi="Arial" w:cs="Arial"/>
          <w:sz w:val="22"/>
          <w:szCs w:val="22"/>
          <w:lang w:val="pl-PL"/>
        </w:rPr>
        <w:t>Podążamy drogą elektryfikacji, a w marcu zrobiliśmy kolejny krok</w:t>
      </w:r>
      <w:r>
        <w:rPr>
          <w:rFonts w:ascii="Arial" w:hAnsi="Arial" w:cs="Arial"/>
          <w:sz w:val="22"/>
          <w:szCs w:val="22"/>
          <w:lang w:val="pl-PL"/>
        </w:rPr>
        <w:t>.</w:t>
      </w:r>
      <w:r w:rsidR="00A95B83">
        <w:rPr>
          <w:rFonts w:ascii="Arial" w:hAnsi="Arial" w:cs="Arial"/>
          <w:sz w:val="22"/>
          <w:szCs w:val="22"/>
          <w:lang w:val="pl-PL"/>
        </w:rPr>
        <w:t xml:space="preserve"> </w:t>
      </w:r>
      <w:r>
        <w:rPr>
          <w:rFonts w:ascii="Arial" w:hAnsi="Arial" w:cs="Arial"/>
          <w:sz w:val="22"/>
          <w:szCs w:val="22"/>
          <w:lang w:val="pl-PL"/>
        </w:rPr>
        <w:t xml:space="preserve">Zapowiedzieliśmy </w:t>
      </w:r>
      <w:hyperlink r:id="rId13" w:history="1">
        <w:r w:rsidRPr="00BB1F74">
          <w:rPr>
            <w:rStyle w:val="Hyperlink"/>
            <w:rFonts w:ascii="Arial" w:hAnsi="Arial" w:cs="Arial"/>
            <w:sz w:val="22"/>
            <w:szCs w:val="22"/>
            <w:lang w:val="pl-PL"/>
          </w:rPr>
          <w:t>siedem</w:t>
        </w:r>
        <w:r w:rsidRPr="00BB1F74">
          <w:rPr>
            <w:rStyle w:val="Hyperlink"/>
            <w:rFonts w:ascii="Arial" w:hAnsi="Arial" w:cs="Arial"/>
            <w:sz w:val="22"/>
            <w:szCs w:val="22"/>
            <w:lang w:val="pl-PL"/>
          </w:rPr>
          <w:t xml:space="preserve"> nowych w pełni elektrycznych modeli</w:t>
        </w:r>
      </w:hyperlink>
      <w:r w:rsidRPr="00F12D9F">
        <w:rPr>
          <w:rFonts w:ascii="Arial" w:hAnsi="Arial" w:cs="Arial"/>
          <w:sz w:val="22"/>
          <w:szCs w:val="22"/>
          <w:lang w:val="pl-PL"/>
        </w:rPr>
        <w:t>, z których żadnego szybko nie zapomnicie.</w:t>
      </w:r>
      <w:r>
        <w:rPr>
          <w:rFonts w:ascii="Arial" w:hAnsi="Arial" w:cs="Arial"/>
          <w:sz w:val="22"/>
          <w:szCs w:val="22"/>
          <w:lang w:val="pl-PL"/>
        </w:rPr>
        <w:t xml:space="preserve"> </w:t>
      </w:r>
      <w:r w:rsidRPr="00F12D9F">
        <w:rPr>
          <w:rFonts w:ascii="Arial" w:hAnsi="Arial" w:cs="Arial"/>
          <w:sz w:val="22"/>
          <w:szCs w:val="22"/>
          <w:lang w:val="pl-PL"/>
        </w:rPr>
        <w:t xml:space="preserve">Nasza marka w Europie </w:t>
      </w:r>
      <w:r w:rsidR="00A95B83">
        <w:rPr>
          <w:rFonts w:ascii="Arial" w:hAnsi="Arial" w:cs="Arial"/>
          <w:sz w:val="22"/>
          <w:szCs w:val="22"/>
          <w:lang w:val="pl-PL"/>
        </w:rPr>
        <w:t>przeszła</w:t>
      </w:r>
      <w:r w:rsidRPr="00F12D9F">
        <w:rPr>
          <w:rFonts w:ascii="Arial" w:hAnsi="Arial" w:cs="Arial"/>
          <w:sz w:val="22"/>
          <w:szCs w:val="22"/>
          <w:lang w:val="pl-PL"/>
        </w:rPr>
        <w:t xml:space="preserve"> transformację, dostosowując się do skomunikowanego świata</w:t>
      </w:r>
      <w:r>
        <w:rPr>
          <w:rFonts w:ascii="Arial" w:hAnsi="Arial" w:cs="Arial"/>
          <w:sz w:val="22"/>
          <w:szCs w:val="22"/>
          <w:lang w:val="pl-PL"/>
        </w:rPr>
        <w:t xml:space="preserve">. </w:t>
      </w:r>
      <w:r w:rsidRPr="00F12D9F">
        <w:rPr>
          <w:rFonts w:ascii="Arial" w:hAnsi="Arial" w:cs="Arial"/>
          <w:sz w:val="22"/>
          <w:szCs w:val="22"/>
          <w:lang w:val="pl-PL"/>
        </w:rPr>
        <w:t>Nowa generacja modeli Forda spełnia naszą wizję jazdy bezemisyjnej.</w:t>
      </w:r>
    </w:p>
    <w:p w14:paraId="6C34E583" w14:textId="77777777" w:rsidR="00F12D9F" w:rsidRPr="00F12D9F" w:rsidRDefault="00F12D9F" w:rsidP="00F12D9F">
      <w:pPr>
        <w:rPr>
          <w:rFonts w:ascii="Arial" w:hAnsi="Arial" w:cs="Arial"/>
          <w:sz w:val="22"/>
          <w:szCs w:val="22"/>
          <w:lang w:val="pl-PL"/>
        </w:rPr>
      </w:pPr>
    </w:p>
    <w:p w14:paraId="7C40ADFF" w14:textId="040CCCCA" w:rsidR="00F12D9F" w:rsidRPr="00F12D9F" w:rsidRDefault="00F12D9F" w:rsidP="00F12D9F">
      <w:pPr>
        <w:rPr>
          <w:rFonts w:ascii="Arial" w:hAnsi="Arial" w:cs="Arial"/>
          <w:sz w:val="22"/>
          <w:szCs w:val="22"/>
          <w:lang w:val="pl-PL"/>
        </w:rPr>
      </w:pPr>
      <w:r w:rsidRPr="00F12D9F">
        <w:rPr>
          <w:rFonts w:ascii="Arial" w:hAnsi="Arial" w:cs="Arial"/>
          <w:sz w:val="22"/>
          <w:szCs w:val="22"/>
          <w:lang w:val="pl-PL"/>
        </w:rPr>
        <w:t>Następnie przedstawiliśmy ikonę, która pokonała drogę przez ocean</w:t>
      </w:r>
      <w:r>
        <w:rPr>
          <w:rFonts w:ascii="Arial" w:hAnsi="Arial" w:cs="Arial"/>
          <w:sz w:val="22"/>
          <w:szCs w:val="22"/>
          <w:lang w:val="pl-PL"/>
        </w:rPr>
        <w:t xml:space="preserve">. </w:t>
      </w:r>
      <w:hyperlink r:id="rId14" w:history="1">
        <w:r w:rsidRPr="00BB1F74">
          <w:rPr>
            <w:rStyle w:val="Hyperlink"/>
            <w:rFonts w:ascii="Arial" w:hAnsi="Arial" w:cs="Arial"/>
            <w:sz w:val="22"/>
            <w:szCs w:val="22"/>
            <w:lang w:val="pl-PL"/>
          </w:rPr>
          <w:t>Do Europy przybył Mustang California,</w:t>
        </w:r>
      </w:hyperlink>
      <w:r w:rsidRPr="00F12D9F">
        <w:rPr>
          <w:rFonts w:ascii="Arial" w:hAnsi="Arial" w:cs="Arial"/>
          <w:sz w:val="22"/>
          <w:szCs w:val="22"/>
          <w:lang w:val="pl-PL"/>
        </w:rPr>
        <w:t xml:space="preserve"> nazwany tak na cześć „złotego” stanu </w:t>
      </w:r>
      <w:r w:rsidR="00A95B83">
        <w:rPr>
          <w:rFonts w:ascii="Arial" w:hAnsi="Arial" w:cs="Arial"/>
          <w:sz w:val="22"/>
          <w:szCs w:val="22"/>
          <w:lang w:val="pl-PL"/>
        </w:rPr>
        <w:t>A</w:t>
      </w:r>
      <w:r w:rsidRPr="00F12D9F">
        <w:rPr>
          <w:rFonts w:ascii="Arial" w:hAnsi="Arial" w:cs="Arial"/>
          <w:sz w:val="22"/>
          <w:szCs w:val="22"/>
          <w:lang w:val="pl-PL"/>
        </w:rPr>
        <w:t>meryki.</w:t>
      </w:r>
      <w:r>
        <w:rPr>
          <w:rFonts w:ascii="Arial" w:hAnsi="Arial" w:cs="Arial"/>
          <w:sz w:val="22"/>
          <w:szCs w:val="22"/>
          <w:lang w:val="pl-PL"/>
        </w:rPr>
        <w:t xml:space="preserve"> </w:t>
      </w:r>
      <w:r w:rsidRPr="00F12D9F">
        <w:rPr>
          <w:rFonts w:ascii="Arial" w:hAnsi="Arial" w:cs="Arial"/>
          <w:sz w:val="22"/>
          <w:szCs w:val="22"/>
          <w:lang w:val="pl-PL"/>
        </w:rPr>
        <w:t>Potężny 5,0-litrowy silnik V8</w:t>
      </w:r>
      <w:r w:rsidRPr="00F12D9F">
        <w:rPr>
          <w:rFonts w:ascii="Arial" w:hAnsi="Arial" w:cs="Arial"/>
          <w:sz w:val="22"/>
          <w:szCs w:val="22"/>
          <w:vertAlign w:val="superscript"/>
          <w:lang w:val="pl-PL"/>
        </w:rPr>
        <w:t>5, 6</w:t>
      </w:r>
      <w:r w:rsidRPr="00F12D9F">
        <w:rPr>
          <w:rFonts w:ascii="Arial" w:hAnsi="Arial" w:cs="Arial"/>
          <w:sz w:val="22"/>
          <w:szCs w:val="22"/>
          <w:lang w:val="pl-PL"/>
        </w:rPr>
        <w:t xml:space="preserve"> i składany dach, pozwalający cieszyć się słońcem</w:t>
      </w:r>
      <w:r>
        <w:rPr>
          <w:rFonts w:ascii="Arial" w:hAnsi="Arial" w:cs="Arial"/>
          <w:sz w:val="22"/>
          <w:szCs w:val="22"/>
          <w:lang w:val="pl-PL"/>
        </w:rPr>
        <w:t xml:space="preserve">. </w:t>
      </w:r>
      <w:r w:rsidRPr="00F12D9F">
        <w:rPr>
          <w:rFonts w:ascii="Arial" w:hAnsi="Arial" w:cs="Arial"/>
          <w:sz w:val="22"/>
          <w:szCs w:val="22"/>
          <w:lang w:val="pl-PL"/>
        </w:rPr>
        <w:t>Byliśmy</w:t>
      </w:r>
      <w:r w:rsidR="00A95B83">
        <w:rPr>
          <w:rFonts w:ascii="Arial" w:hAnsi="Arial" w:cs="Arial"/>
          <w:sz w:val="22"/>
          <w:szCs w:val="22"/>
          <w:lang w:val="pl-PL"/>
        </w:rPr>
        <w:t xml:space="preserve"> bardzo</w:t>
      </w:r>
      <w:r w:rsidRPr="00F12D9F">
        <w:rPr>
          <w:rFonts w:ascii="Arial" w:hAnsi="Arial" w:cs="Arial"/>
          <w:sz w:val="22"/>
          <w:szCs w:val="22"/>
          <w:lang w:val="pl-PL"/>
        </w:rPr>
        <w:t xml:space="preserve"> podekscytowani, że ten </w:t>
      </w:r>
      <w:r w:rsidR="00A95B83">
        <w:rPr>
          <w:rFonts w:ascii="Arial" w:hAnsi="Arial" w:cs="Arial"/>
          <w:sz w:val="22"/>
          <w:szCs w:val="22"/>
          <w:lang w:val="pl-PL"/>
        </w:rPr>
        <w:t>model</w:t>
      </w:r>
      <w:r w:rsidRPr="00F12D9F">
        <w:rPr>
          <w:rFonts w:ascii="Arial" w:hAnsi="Arial" w:cs="Arial"/>
          <w:sz w:val="22"/>
          <w:szCs w:val="22"/>
          <w:lang w:val="pl-PL"/>
        </w:rPr>
        <w:t xml:space="preserve"> trafił do nas, </w:t>
      </w:r>
      <w:r w:rsidR="00A95B83">
        <w:rPr>
          <w:rFonts w:ascii="Arial" w:hAnsi="Arial" w:cs="Arial"/>
          <w:sz w:val="22"/>
          <w:szCs w:val="22"/>
          <w:lang w:val="pl-PL"/>
        </w:rPr>
        <w:t xml:space="preserve">w końcu </w:t>
      </w:r>
      <w:r w:rsidRPr="00F12D9F">
        <w:rPr>
          <w:rFonts w:ascii="Arial" w:hAnsi="Arial" w:cs="Arial"/>
          <w:sz w:val="22"/>
          <w:szCs w:val="22"/>
          <w:lang w:val="pl-PL"/>
        </w:rPr>
        <w:t xml:space="preserve">dlaczego </w:t>
      </w:r>
      <w:r w:rsidR="00A95B83">
        <w:rPr>
          <w:rFonts w:ascii="Arial" w:hAnsi="Arial" w:cs="Arial"/>
          <w:sz w:val="22"/>
          <w:szCs w:val="22"/>
          <w:lang w:val="pl-PL"/>
        </w:rPr>
        <w:t xml:space="preserve">tylko </w:t>
      </w:r>
      <w:r w:rsidRPr="00F12D9F">
        <w:rPr>
          <w:rFonts w:ascii="Arial" w:hAnsi="Arial" w:cs="Arial"/>
          <w:sz w:val="22"/>
          <w:szCs w:val="22"/>
          <w:lang w:val="pl-PL"/>
        </w:rPr>
        <w:t>Ameryka ma mieć całą zabawę?</w:t>
      </w:r>
    </w:p>
    <w:p w14:paraId="586004AC" w14:textId="77777777" w:rsidR="00F12D9F" w:rsidRPr="00F12D9F" w:rsidRDefault="00F12D9F" w:rsidP="00F12D9F">
      <w:pPr>
        <w:rPr>
          <w:rFonts w:ascii="Arial" w:hAnsi="Arial" w:cs="Arial"/>
          <w:sz w:val="22"/>
          <w:szCs w:val="22"/>
          <w:lang w:val="pl-PL"/>
        </w:rPr>
      </w:pPr>
    </w:p>
    <w:p w14:paraId="76A03032" w14:textId="77777777" w:rsidR="00F12D9F" w:rsidRPr="00F12D9F" w:rsidRDefault="00F12D9F" w:rsidP="00F12D9F">
      <w:pPr>
        <w:rPr>
          <w:rFonts w:ascii="Arial" w:hAnsi="Arial" w:cs="Arial"/>
          <w:b/>
          <w:bCs/>
          <w:sz w:val="22"/>
          <w:szCs w:val="22"/>
          <w:lang w:val="pl-PL"/>
        </w:rPr>
      </w:pPr>
      <w:r w:rsidRPr="00F12D9F">
        <w:rPr>
          <w:rFonts w:ascii="Arial" w:hAnsi="Arial" w:cs="Arial"/>
          <w:b/>
          <w:bCs/>
          <w:sz w:val="22"/>
          <w:szCs w:val="22"/>
          <w:lang w:val="pl-PL"/>
        </w:rPr>
        <w:t>Kwiecień</w:t>
      </w:r>
    </w:p>
    <w:p w14:paraId="5B5AF460" w14:textId="3614C2EA" w:rsidR="00F12D9F" w:rsidRPr="00F12D9F" w:rsidRDefault="00F12D9F" w:rsidP="00F12D9F">
      <w:pPr>
        <w:rPr>
          <w:rFonts w:ascii="Arial" w:hAnsi="Arial" w:cs="Arial"/>
          <w:sz w:val="22"/>
          <w:szCs w:val="22"/>
          <w:lang w:val="pl-PL"/>
        </w:rPr>
      </w:pPr>
      <w:r w:rsidRPr="00F12D9F">
        <w:rPr>
          <w:rFonts w:ascii="Arial" w:hAnsi="Arial" w:cs="Arial"/>
          <w:sz w:val="22"/>
          <w:szCs w:val="22"/>
          <w:lang w:val="pl-PL"/>
        </w:rPr>
        <w:lastRenderedPageBreak/>
        <w:t>Jeśli nie wyobrażasz sobie funkcjonowania swojej firmy bez samochodów dostawczych, wiesz jak ważna jest dyspozycyjność i efektywność</w:t>
      </w:r>
      <w:r w:rsidR="00A95B83">
        <w:rPr>
          <w:rFonts w:ascii="Arial" w:hAnsi="Arial" w:cs="Arial"/>
          <w:sz w:val="22"/>
          <w:szCs w:val="22"/>
          <w:lang w:val="pl-PL"/>
        </w:rPr>
        <w:t xml:space="preserve">. </w:t>
      </w:r>
      <w:hyperlink r:id="rId15" w:history="1">
        <w:r w:rsidRPr="00BB1F74">
          <w:rPr>
            <w:rStyle w:val="Hyperlink"/>
            <w:rFonts w:ascii="Arial" w:hAnsi="Arial" w:cs="Arial"/>
            <w:sz w:val="22"/>
            <w:szCs w:val="22"/>
            <w:lang w:val="pl-PL"/>
          </w:rPr>
          <w:t>Nasze środowisko Ford Pro zapewnia zintegrowane rozwiązania</w:t>
        </w:r>
      </w:hyperlink>
      <w:r w:rsidRPr="00F12D9F">
        <w:rPr>
          <w:rFonts w:ascii="Arial" w:hAnsi="Arial" w:cs="Arial"/>
          <w:sz w:val="22"/>
          <w:szCs w:val="22"/>
          <w:lang w:val="pl-PL"/>
        </w:rPr>
        <w:t>, które służą podnoszeniu produktywności.</w:t>
      </w:r>
      <w:r w:rsidR="00A95B83">
        <w:rPr>
          <w:rFonts w:ascii="Arial" w:hAnsi="Arial" w:cs="Arial"/>
          <w:sz w:val="22"/>
          <w:szCs w:val="22"/>
          <w:lang w:val="pl-PL"/>
        </w:rPr>
        <w:t xml:space="preserve"> </w:t>
      </w:r>
      <w:r w:rsidRPr="00F12D9F">
        <w:rPr>
          <w:rFonts w:ascii="Arial" w:hAnsi="Arial" w:cs="Arial"/>
          <w:sz w:val="22"/>
          <w:szCs w:val="22"/>
          <w:lang w:val="pl-PL"/>
        </w:rPr>
        <w:t>Jeden punkt</w:t>
      </w:r>
      <w:r w:rsidR="00991119">
        <w:rPr>
          <w:rFonts w:ascii="Arial" w:hAnsi="Arial" w:cs="Arial"/>
          <w:sz w:val="22"/>
          <w:szCs w:val="22"/>
          <w:lang w:val="pl-PL"/>
        </w:rPr>
        <w:t xml:space="preserve"> </w:t>
      </w:r>
      <w:r w:rsidRPr="00F12D9F">
        <w:rPr>
          <w:rFonts w:ascii="Arial" w:hAnsi="Arial" w:cs="Arial"/>
          <w:sz w:val="22"/>
          <w:szCs w:val="22"/>
          <w:lang w:val="pl-PL"/>
        </w:rPr>
        <w:t>kompleksowej kontroli wszystkich kwestii związanych z flotą, redukujący czas przestoju nawet o 60 procent</w:t>
      </w:r>
      <w:r w:rsidRPr="00A95B83">
        <w:rPr>
          <w:rFonts w:ascii="Arial" w:hAnsi="Arial" w:cs="Arial"/>
          <w:sz w:val="22"/>
          <w:szCs w:val="22"/>
          <w:vertAlign w:val="superscript"/>
          <w:lang w:val="pl-PL"/>
        </w:rPr>
        <w:t>7</w:t>
      </w:r>
      <w:r w:rsidR="00A95B83">
        <w:rPr>
          <w:rFonts w:ascii="Arial" w:hAnsi="Arial" w:cs="Arial"/>
          <w:sz w:val="22"/>
          <w:szCs w:val="22"/>
          <w:lang w:val="pl-PL"/>
        </w:rPr>
        <w:t xml:space="preserve">. </w:t>
      </w:r>
      <w:r w:rsidRPr="00F12D9F">
        <w:rPr>
          <w:rFonts w:ascii="Arial" w:hAnsi="Arial" w:cs="Arial"/>
          <w:sz w:val="22"/>
          <w:szCs w:val="22"/>
          <w:lang w:val="pl-PL"/>
        </w:rPr>
        <w:t>Poświęć chwilę na sprawdzenie, jak pomocne może być to rozwiązanie w wypadku Twojej floty, a szybko przekonasz się, że był to dobrze wykorzystany czas.</w:t>
      </w:r>
    </w:p>
    <w:p w14:paraId="4B5DFD56" w14:textId="77777777" w:rsidR="00F12D9F" w:rsidRPr="00F12D9F" w:rsidRDefault="00F12D9F" w:rsidP="00F12D9F">
      <w:pPr>
        <w:rPr>
          <w:rFonts w:ascii="Arial" w:hAnsi="Arial" w:cs="Arial"/>
          <w:sz w:val="22"/>
          <w:szCs w:val="22"/>
          <w:lang w:val="pl-PL"/>
        </w:rPr>
      </w:pPr>
    </w:p>
    <w:p w14:paraId="6BC6A3ED" w14:textId="5C886564" w:rsidR="00F12D9F" w:rsidRPr="00F12D9F" w:rsidRDefault="00BB1F74" w:rsidP="00F12D9F">
      <w:pPr>
        <w:rPr>
          <w:rFonts w:ascii="Arial" w:hAnsi="Arial" w:cs="Arial"/>
          <w:sz w:val="22"/>
          <w:szCs w:val="22"/>
          <w:lang w:val="pl-PL"/>
        </w:rPr>
      </w:pPr>
      <w:hyperlink r:id="rId16" w:history="1">
        <w:r w:rsidR="00F12D9F" w:rsidRPr="00BB1F74">
          <w:rPr>
            <w:rStyle w:val="Hyperlink"/>
            <w:rFonts w:ascii="Arial" w:hAnsi="Arial" w:cs="Arial"/>
            <w:sz w:val="22"/>
            <w:szCs w:val="22"/>
            <w:lang w:val="pl-PL"/>
          </w:rPr>
          <w:t>Współpracowaliśmy z dostawcami usług w zakresie personalizacji kosztów ubezpieczenia</w:t>
        </w:r>
        <w:r w:rsidR="00A95B83" w:rsidRPr="00BB1F74">
          <w:rPr>
            <w:rStyle w:val="Hyperlink"/>
            <w:rFonts w:ascii="Arial" w:hAnsi="Arial" w:cs="Arial"/>
            <w:sz w:val="22"/>
            <w:szCs w:val="22"/>
            <w:lang w:val="pl-PL"/>
          </w:rPr>
          <w:t>.</w:t>
        </w:r>
      </w:hyperlink>
      <w:r w:rsidR="00A95B83">
        <w:rPr>
          <w:rFonts w:ascii="Arial" w:hAnsi="Arial" w:cs="Arial"/>
          <w:sz w:val="22"/>
          <w:szCs w:val="22"/>
          <w:lang w:val="pl-PL"/>
        </w:rPr>
        <w:t xml:space="preserve"> </w:t>
      </w:r>
      <w:r w:rsidR="00F12D9F" w:rsidRPr="00F12D9F">
        <w:rPr>
          <w:rFonts w:ascii="Arial" w:hAnsi="Arial" w:cs="Arial"/>
          <w:sz w:val="22"/>
          <w:szCs w:val="22"/>
          <w:lang w:val="pl-PL"/>
        </w:rPr>
        <w:t>Zaoferowaliśmy ubezpieczenia oparte na kryterium użytkowania, które premiuje dobrych kierowców.</w:t>
      </w:r>
      <w:r w:rsidR="00A95B83">
        <w:rPr>
          <w:rFonts w:ascii="Arial" w:hAnsi="Arial" w:cs="Arial"/>
          <w:sz w:val="22"/>
          <w:szCs w:val="22"/>
          <w:lang w:val="pl-PL"/>
        </w:rPr>
        <w:t xml:space="preserve"> </w:t>
      </w:r>
      <w:r w:rsidR="00F12D9F" w:rsidRPr="00F12D9F">
        <w:rPr>
          <w:rFonts w:ascii="Arial" w:hAnsi="Arial" w:cs="Arial"/>
          <w:sz w:val="22"/>
          <w:szCs w:val="22"/>
          <w:lang w:val="pl-PL"/>
        </w:rPr>
        <w:t>Można to ocenić dzięki zdalnemu śledzeniu prędkości, umiejętności hamowania i tego, jak często wsiadasz za kierownicę</w:t>
      </w:r>
      <w:r w:rsidR="00A95B83">
        <w:rPr>
          <w:rFonts w:ascii="Arial" w:hAnsi="Arial" w:cs="Arial"/>
          <w:sz w:val="22"/>
          <w:szCs w:val="22"/>
          <w:lang w:val="pl-PL"/>
        </w:rPr>
        <w:t xml:space="preserve">. </w:t>
      </w:r>
      <w:r w:rsidR="00F12D9F" w:rsidRPr="00F12D9F">
        <w:rPr>
          <w:rFonts w:ascii="Arial" w:hAnsi="Arial" w:cs="Arial"/>
          <w:sz w:val="22"/>
          <w:szCs w:val="22"/>
          <w:lang w:val="pl-PL"/>
        </w:rPr>
        <w:t>Po uzyskaniu zgody gromadzimy te dane do obliczania składek, które bardziej odpowiadają potrzebom i umiejętnościom.</w:t>
      </w:r>
    </w:p>
    <w:p w14:paraId="3E8BA293" w14:textId="77777777" w:rsidR="00F12D9F" w:rsidRPr="00F12D9F" w:rsidRDefault="00F12D9F" w:rsidP="00F12D9F">
      <w:pPr>
        <w:rPr>
          <w:rFonts w:ascii="Arial" w:hAnsi="Arial" w:cs="Arial"/>
          <w:sz w:val="22"/>
          <w:szCs w:val="22"/>
          <w:lang w:val="pl-PL"/>
        </w:rPr>
      </w:pPr>
    </w:p>
    <w:p w14:paraId="0DE8B566" w14:textId="77777777" w:rsidR="00F12D9F" w:rsidRPr="00F12D9F" w:rsidRDefault="00F12D9F" w:rsidP="00F12D9F">
      <w:pPr>
        <w:rPr>
          <w:rFonts w:ascii="Arial" w:hAnsi="Arial" w:cs="Arial"/>
          <w:b/>
          <w:bCs/>
          <w:sz w:val="22"/>
          <w:szCs w:val="22"/>
          <w:lang w:val="pl-PL"/>
        </w:rPr>
      </w:pPr>
      <w:r w:rsidRPr="00F12D9F">
        <w:rPr>
          <w:rFonts w:ascii="Arial" w:hAnsi="Arial" w:cs="Arial"/>
          <w:b/>
          <w:bCs/>
          <w:sz w:val="22"/>
          <w:szCs w:val="22"/>
          <w:lang w:val="pl-PL"/>
        </w:rPr>
        <w:t>Maj</w:t>
      </w:r>
    </w:p>
    <w:p w14:paraId="70697F88" w14:textId="19BE9837" w:rsidR="00F12D9F" w:rsidRPr="00F12D9F" w:rsidRDefault="00F12D9F" w:rsidP="00F12D9F">
      <w:pPr>
        <w:rPr>
          <w:rFonts w:ascii="Arial" w:hAnsi="Arial" w:cs="Arial"/>
          <w:sz w:val="22"/>
          <w:szCs w:val="22"/>
          <w:lang w:val="pl-PL"/>
        </w:rPr>
      </w:pPr>
      <w:r w:rsidRPr="00F12D9F">
        <w:rPr>
          <w:rFonts w:ascii="Arial" w:hAnsi="Arial" w:cs="Arial"/>
          <w:sz w:val="22"/>
          <w:szCs w:val="22"/>
          <w:lang w:val="pl-PL"/>
        </w:rPr>
        <w:t>Każdego dnia ludzie odbywają swoimi samochodami podróże, niektóre są bliskie, inne dalekie</w:t>
      </w:r>
      <w:r w:rsidR="00BB1F74">
        <w:rPr>
          <w:rFonts w:ascii="Arial" w:hAnsi="Arial" w:cs="Arial"/>
          <w:sz w:val="22"/>
          <w:szCs w:val="22"/>
          <w:lang w:val="pl-PL"/>
        </w:rPr>
        <w:t xml:space="preserve">. </w:t>
      </w:r>
      <w:r w:rsidRPr="00F12D9F">
        <w:rPr>
          <w:rFonts w:ascii="Arial" w:hAnsi="Arial" w:cs="Arial"/>
          <w:sz w:val="22"/>
          <w:szCs w:val="22"/>
          <w:lang w:val="pl-PL"/>
        </w:rPr>
        <w:t xml:space="preserve">W maju przyjęliśmy nowe podejście, namawiając naszych klientów do </w:t>
      </w:r>
      <w:r w:rsidR="00BB1F74">
        <w:rPr>
          <w:rFonts w:ascii="Arial" w:hAnsi="Arial" w:cs="Arial"/>
          <w:sz w:val="22"/>
          <w:szCs w:val="22"/>
          <w:lang w:val="pl-PL"/>
        </w:rPr>
        <w:t xml:space="preserve">akcji </w:t>
      </w:r>
      <w:hyperlink r:id="rId17" w:history="1">
        <w:r w:rsidR="00BB1F74" w:rsidRPr="00BB1F74">
          <w:rPr>
            <w:rStyle w:val="Hyperlink"/>
            <w:rFonts w:ascii="Arial" w:hAnsi="Arial" w:cs="Arial"/>
            <w:sz w:val="22"/>
            <w:szCs w:val="22"/>
            <w:lang w:val="pl-PL"/>
          </w:rPr>
          <w:t>„Zaparkuj samochód”</w:t>
        </w:r>
      </w:hyperlink>
      <w:r w:rsidR="00BB1F74">
        <w:rPr>
          <w:rFonts w:ascii="Arial" w:hAnsi="Arial" w:cs="Arial"/>
          <w:sz w:val="22"/>
          <w:szCs w:val="22"/>
          <w:lang w:val="pl-PL"/>
        </w:rPr>
        <w:t xml:space="preserve">. </w:t>
      </w:r>
      <w:r w:rsidRPr="00F12D9F">
        <w:rPr>
          <w:rFonts w:ascii="Arial" w:hAnsi="Arial" w:cs="Arial"/>
          <w:sz w:val="22"/>
          <w:szCs w:val="22"/>
          <w:lang w:val="pl-PL"/>
        </w:rPr>
        <w:t>Kiedy tylko możesz, zostaw samochód, a krótsze odcinki pokonuj rowerem lub pieszo</w:t>
      </w:r>
      <w:r w:rsidR="00BB1F74">
        <w:rPr>
          <w:rFonts w:ascii="Arial" w:hAnsi="Arial" w:cs="Arial"/>
          <w:sz w:val="22"/>
          <w:szCs w:val="22"/>
          <w:lang w:val="pl-PL"/>
        </w:rPr>
        <w:t xml:space="preserve">. </w:t>
      </w:r>
      <w:r w:rsidRPr="00F12D9F">
        <w:rPr>
          <w:rFonts w:ascii="Arial" w:hAnsi="Arial" w:cs="Arial"/>
          <w:sz w:val="22"/>
          <w:szCs w:val="22"/>
          <w:lang w:val="pl-PL"/>
        </w:rPr>
        <w:t>To lepsze dla zdrowia</w:t>
      </w:r>
      <w:r w:rsidR="00BB1F74">
        <w:rPr>
          <w:rFonts w:ascii="Arial" w:hAnsi="Arial" w:cs="Arial"/>
          <w:sz w:val="22"/>
          <w:szCs w:val="22"/>
          <w:lang w:val="pl-PL"/>
        </w:rPr>
        <w:t xml:space="preserve"> – Twojego i środowiska</w:t>
      </w:r>
      <w:r w:rsidRPr="00F12D9F">
        <w:rPr>
          <w:rFonts w:ascii="Arial" w:hAnsi="Arial" w:cs="Arial"/>
          <w:sz w:val="22"/>
          <w:szCs w:val="22"/>
          <w:lang w:val="pl-PL"/>
        </w:rPr>
        <w:t xml:space="preserve">. Bonus – nigdy nie wiesz, kogo możesz </w:t>
      </w:r>
      <w:r w:rsidR="00991119">
        <w:rPr>
          <w:rFonts w:ascii="Arial" w:hAnsi="Arial" w:cs="Arial"/>
          <w:sz w:val="22"/>
          <w:szCs w:val="22"/>
          <w:lang w:val="pl-PL"/>
        </w:rPr>
        <w:t xml:space="preserve">po drodze </w:t>
      </w:r>
      <w:r w:rsidRPr="00F12D9F">
        <w:rPr>
          <w:rFonts w:ascii="Arial" w:hAnsi="Arial" w:cs="Arial"/>
          <w:sz w:val="22"/>
          <w:szCs w:val="22"/>
          <w:lang w:val="pl-PL"/>
        </w:rPr>
        <w:t>spotkać.</w:t>
      </w:r>
    </w:p>
    <w:p w14:paraId="1A4E72B4" w14:textId="77777777" w:rsidR="00F12D9F" w:rsidRPr="00F12D9F" w:rsidRDefault="00F12D9F" w:rsidP="00F12D9F">
      <w:pPr>
        <w:rPr>
          <w:rFonts w:ascii="Arial" w:hAnsi="Arial" w:cs="Arial"/>
          <w:sz w:val="22"/>
          <w:szCs w:val="22"/>
          <w:lang w:val="pl-PL"/>
        </w:rPr>
      </w:pPr>
    </w:p>
    <w:p w14:paraId="5CFBF02C" w14:textId="77360706" w:rsidR="00BB1F74" w:rsidRDefault="00F12D9F" w:rsidP="00F12D9F">
      <w:pPr>
        <w:rPr>
          <w:rFonts w:ascii="Arial" w:hAnsi="Arial" w:cs="Arial"/>
          <w:sz w:val="22"/>
          <w:szCs w:val="22"/>
          <w:lang w:val="pl-PL"/>
        </w:rPr>
      </w:pPr>
      <w:r w:rsidRPr="00F12D9F">
        <w:rPr>
          <w:rFonts w:ascii="Arial" w:hAnsi="Arial" w:cs="Arial"/>
          <w:sz w:val="22"/>
          <w:szCs w:val="22"/>
          <w:lang w:val="pl-PL"/>
        </w:rPr>
        <w:t>Kolejna deklaracja planów – zmierzamy w kierunku przyszłości opartej na elektryczności</w:t>
      </w:r>
      <w:r w:rsidR="00BB1F74">
        <w:rPr>
          <w:rFonts w:ascii="Arial" w:hAnsi="Arial" w:cs="Arial"/>
          <w:sz w:val="22"/>
          <w:szCs w:val="22"/>
          <w:lang w:val="pl-PL"/>
        </w:rPr>
        <w:t xml:space="preserve">. </w:t>
      </w:r>
      <w:hyperlink r:id="rId18" w:history="1">
        <w:r w:rsidRPr="00BB1F74">
          <w:rPr>
            <w:rStyle w:val="Hyperlink"/>
            <w:rFonts w:ascii="Arial" w:hAnsi="Arial" w:cs="Arial"/>
            <w:sz w:val="22"/>
            <w:szCs w:val="22"/>
            <w:lang w:val="pl-PL"/>
          </w:rPr>
          <w:t>Do 2035 roku, modele w pełni elektryczne będą stanowić 100 procent oferty.</w:t>
        </w:r>
      </w:hyperlink>
    </w:p>
    <w:p w14:paraId="654715BA" w14:textId="77777777" w:rsidR="00BB1F74" w:rsidRDefault="00BB1F74" w:rsidP="00F12D9F">
      <w:pPr>
        <w:rPr>
          <w:rFonts w:ascii="Arial" w:hAnsi="Arial" w:cs="Arial"/>
          <w:sz w:val="22"/>
          <w:szCs w:val="22"/>
          <w:lang w:val="pl-PL"/>
        </w:rPr>
      </w:pPr>
    </w:p>
    <w:p w14:paraId="032044F2" w14:textId="21B1FC44" w:rsidR="00F12D9F" w:rsidRPr="00F12D9F" w:rsidRDefault="00F12D9F" w:rsidP="00F12D9F">
      <w:pPr>
        <w:rPr>
          <w:rFonts w:ascii="Arial" w:hAnsi="Arial" w:cs="Arial"/>
          <w:sz w:val="22"/>
          <w:szCs w:val="22"/>
          <w:lang w:val="pl-PL"/>
        </w:rPr>
      </w:pPr>
      <w:r w:rsidRPr="00F12D9F">
        <w:rPr>
          <w:rFonts w:ascii="Arial" w:hAnsi="Arial" w:cs="Arial"/>
          <w:sz w:val="22"/>
          <w:szCs w:val="22"/>
          <w:lang w:val="pl-PL"/>
        </w:rPr>
        <w:t>Zaraz potem przedstawiliśmy</w:t>
      </w:r>
      <w:hyperlink r:id="rId19" w:history="1">
        <w:r w:rsidRPr="00BB1F74">
          <w:rPr>
            <w:rStyle w:val="Hyperlink"/>
            <w:rFonts w:ascii="Arial" w:hAnsi="Arial" w:cs="Arial"/>
            <w:sz w:val="22"/>
            <w:szCs w:val="22"/>
            <w:lang w:val="pl-PL"/>
          </w:rPr>
          <w:t xml:space="preserve"> E-Transita Customa</w:t>
        </w:r>
      </w:hyperlink>
      <w:r w:rsidRPr="00F12D9F">
        <w:rPr>
          <w:rFonts w:ascii="Arial" w:hAnsi="Arial" w:cs="Arial"/>
          <w:sz w:val="22"/>
          <w:szCs w:val="22"/>
          <w:lang w:val="pl-PL"/>
        </w:rPr>
        <w:t xml:space="preserve"> – w pełni elektryczną wersję najlepiej sprzedającego się w Europie samochodu dostawczego</w:t>
      </w:r>
      <w:r w:rsidRPr="00BB1F74">
        <w:rPr>
          <w:rFonts w:ascii="Arial" w:hAnsi="Arial" w:cs="Arial"/>
          <w:sz w:val="22"/>
          <w:szCs w:val="22"/>
          <w:vertAlign w:val="superscript"/>
          <w:lang w:val="pl-PL"/>
        </w:rPr>
        <w:t>2, 8</w:t>
      </w:r>
      <w:r w:rsidR="00BB1F74">
        <w:rPr>
          <w:rFonts w:ascii="Arial" w:hAnsi="Arial" w:cs="Arial"/>
          <w:sz w:val="22"/>
          <w:szCs w:val="22"/>
          <w:lang w:val="pl-PL"/>
        </w:rPr>
        <w:t xml:space="preserve">. </w:t>
      </w:r>
      <w:r w:rsidRPr="00F12D9F">
        <w:rPr>
          <w:rFonts w:ascii="Arial" w:hAnsi="Arial" w:cs="Arial"/>
          <w:sz w:val="22"/>
          <w:szCs w:val="22"/>
          <w:lang w:val="pl-PL"/>
        </w:rPr>
        <w:t>Pomaga zachęcić ludzi do zmiany samochodu na elektryczn</w:t>
      </w:r>
      <w:r w:rsidR="00BB1F74">
        <w:rPr>
          <w:rFonts w:ascii="Arial" w:hAnsi="Arial" w:cs="Arial"/>
          <w:sz w:val="22"/>
          <w:szCs w:val="22"/>
          <w:lang w:val="pl-PL"/>
        </w:rPr>
        <w:t>y</w:t>
      </w:r>
      <w:r w:rsidRPr="00F12D9F">
        <w:rPr>
          <w:rFonts w:ascii="Arial" w:hAnsi="Arial" w:cs="Arial"/>
          <w:sz w:val="22"/>
          <w:szCs w:val="22"/>
          <w:lang w:val="pl-PL"/>
        </w:rPr>
        <w:t>.</w:t>
      </w:r>
    </w:p>
    <w:p w14:paraId="0801B2A9" w14:textId="77777777" w:rsidR="00F12D9F" w:rsidRPr="00F12D9F" w:rsidRDefault="00F12D9F" w:rsidP="00F12D9F">
      <w:pPr>
        <w:rPr>
          <w:rFonts w:ascii="Arial" w:hAnsi="Arial" w:cs="Arial"/>
          <w:sz w:val="22"/>
          <w:szCs w:val="22"/>
          <w:lang w:val="pl-PL"/>
        </w:rPr>
      </w:pPr>
    </w:p>
    <w:p w14:paraId="442FC075" w14:textId="77777777" w:rsidR="00F12D9F" w:rsidRPr="00F12D9F" w:rsidRDefault="00F12D9F" w:rsidP="00F12D9F">
      <w:pPr>
        <w:rPr>
          <w:rFonts w:ascii="Arial" w:hAnsi="Arial" w:cs="Arial"/>
          <w:b/>
          <w:bCs/>
          <w:sz w:val="22"/>
          <w:szCs w:val="22"/>
          <w:lang w:val="pl-PL"/>
        </w:rPr>
      </w:pPr>
      <w:r w:rsidRPr="00F12D9F">
        <w:rPr>
          <w:rFonts w:ascii="Arial" w:hAnsi="Arial" w:cs="Arial"/>
          <w:b/>
          <w:bCs/>
          <w:sz w:val="22"/>
          <w:szCs w:val="22"/>
          <w:lang w:val="pl-PL"/>
        </w:rPr>
        <w:t>Czerwiec</w:t>
      </w:r>
    </w:p>
    <w:p w14:paraId="76F728C6" w14:textId="38680CC4" w:rsidR="00F12D9F" w:rsidRDefault="00F12D9F" w:rsidP="00F12D9F">
      <w:pPr>
        <w:rPr>
          <w:rFonts w:ascii="Arial" w:hAnsi="Arial" w:cs="Arial"/>
          <w:sz w:val="22"/>
          <w:szCs w:val="22"/>
          <w:lang w:val="pl-PL"/>
        </w:rPr>
      </w:pPr>
      <w:r w:rsidRPr="00F12D9F">
        <w:rPr>
          <w:rFonts w:ascii="Arial" w:hAnsi="Arial" w:cs="Arial"/>
          <w:sz w:val="22"/>
          <w:szCs w:val="22"/>
          <w:lang w:val="pl-PL"/>
        </w:rPr>
        <w:t>Przesuwanie granic możliwości i budowanie tradycj</w:t>
      </w:r>
      <w:r w:rsidR="00BB1F74">
        <w:rPr>
          <w:rFonts w:ascii="Arial" w:hAnsi="Arial" w:cs="Arial"/>
          <w:sz w:val="22"/>
          <w:szCs w:val="22"/>
          <w:lang w:val="pl-PL"/>
        </w:rPr>
        <w:t>i</w:t>
      </w:r>
      <w:r w:rsidRPr="00F12D9F">
        <w:rPr>
          <w:rFonts w:ascii="Arial" w:hAnsi="Arial" w:cs="Arial"/>
          <w:sz w:val="22"/>
          <w:szCs w:val="22"/>
          <w:lang w:val="pl-PL"/>
        </w:rPr>
        <w:t xml:space="preserve"> szybkości</w:t>
      </w:r>
      <w:r w:rsidR="00BB1F74">
        <w:rPr>
          <w:rFonts w:ascii="Arial" w:hAnsi="Arial" w:cs="Arial"/>
          <w:sz w:val="22"/>
          <w:szCs w:val="22"/>
          <w:lang w:val="pl-PL"/>
        </w:rPr>
        <w:t>.</w:t>
      </w:r>
    </w:p>
    <w:p w14:paraId="0F390AB0" w14:textId="77777777" w:rsidR="00BB1F74" w:rsidRPr="00F12D9F" w:rsidRDefault="00BB1F74" w:rsidP="00F12D9F">
      <w:pPr>
        <w:rPr>
          <w:rFonts w:ascii="Arial" w:hAnsi="Arial" w:cs="Arial"/>
          <w:sz w:val="22"/>
          <w:szCs w:val="22"/>
          <w:lang w:val="pl-PL"/>
        </w:rPr>
      </w:pPr>
    </w:p>
    <w:p w14:paraId="02E43483" w14:textId="2D24947B" w:rsidR="00F12D9F" w:rsidRPr="00F12D9F" w:rsidRDefault="00F12D9F" w:rsidP="00F12D9F">
      <w:pPr>
        <w:rPr>
          <w:rFonts w:ascii="Arial" w:hAnsi="Arial" w:cs="Arial"/>
          <w:sz w:val="22"/>
          <w:szCs w:val="22"/>
          <w:lang w:val="pl-PL"/>
        </w:rPr>
      </w:pPr>
      <w:r w:rsidRPr="00F12D9F">
        <w:rPr>
          <w:rFonts w:ascii="Arial" w:hAnsi="Arial" w:cs="Arial"/>
          <w:sz w:val="22"/>
          <w:szCs w:val="22"/>
          <w:lang w:val="pl-PL"/>
        </w:rPr>
        <w:t xml:space="preserve">W czerwcu pojechaliśmy do Goodwood i pokazaliśmy </w:t>
      </w:r>
      <w:hyperlink r:id="rId20" w:history="1">
        <w:r w:rsidRPr="00BB1F74">
          <w:rPr>
            <w:rStyle w:val="Hyperlink"/>
            <w:rFonts w:ascii="Arial" w:hAnsi="Arial" w:cs="Arial"/>
            <w:sz w:val="22"/>
            <w:szCs w:val="22"/>
            <w:lang w:val="pl-PL"/>
          </w:rPr>
          <w:t>w pełni elektryczną wersję SuperVana</w:t>
        </w:r>
      </w:hyperlink>
      <w:r w:rsidRPr="00F12D9F">
        <w:rPr>
          <w:rFonts w:ascii="Arial" w:hAnsi="Arial" w:cs="Arial"/>
          <w:sz w:val="22"/>
          <w:szCs w:val="22"/>
          <w:lang w:val="pl-PL"/>
        </w:rPr>
        <w:t xml:space="preserve">. </w:t>
      </w:r>
      <w:r w:rsidRPr="00BB1F74">
        <w:rPr>
          <w:rFonts w:ascii="Arial" w:hAnsi="Arial" w:cs="Arial"/>
          <w:sz w:val="22"/>
          <w:szCs w:val="22"/>
          <w:vertAlign w:val="superscript"/>
          <w:lang w:val="pl-PL"/>
        </w:rPr>
        <w:t>9</w:t>
      </w:r>
    </w:p>
    <w:p w14:paraId="4C3CA706" w14:textId="19B3881C" w:rsidR="00F12D9F" w:rsidRPr="00F12D9F" w:rsidRDefault="00F12D9F" w:rsidP="00F12D9F">
      <w:pPr>
        <w:rPr>
          <w:rFonts w:ascii="Arial" w:hAnsi="Arial" w:cs="Arial"/>
          <w:sz w:val="22"/>
          <w:szCs w:val="22"/>
          <w:lang w:val="pl-PL"/>
        </w:rPr>
      </w:pPr>
      <w:r w:rsidRPr="00F12D9F">
        <w:rPr>
          <w:rFonts w:ascii="Arial" w:hAnsi="Arial" w:cs="Arial"/>
          <w:sz w:val="22"/>
          <w:szCs w:val="22"/>
          <w:lang w:val="pl-PL"/>
        </w:rPr>
        <w:t>Moc 2000 KM i wysoce zaawansowane rozwiązania techniczne wywołały zachwyt publiczności</w:t>
      </w:r>
      <w:r w:rsidR="00BB1F74">
        <w:rPr>
          <w:rFonts w:ascii="Arial" w:hAnsi="Arial" w:cs="Arial"/>
          <w:sz w:val="22"/>
          <w:szCs w:val="22"/>
          <w:lang w:val="pl-PL"/>
        </w:rPr>
        <w:t xml:space="preserve">. </w:t>
      </w:r>
      <w:r w:rsidRPr="00F12D9F">
        <w:rPr>
          <w:rFonts w:ascii="Arial" w:hAnsi="Arial" w:cs="Arial"/>
          <w:sz w:val="22"/>
          <w:szCs w:val="22"/>
          <w:lang w:val="pl-PL"/>
        </w:rPr>
        <w:t>Rozbudowane elementy aerodynamiczne i lekkie materiały pomogły ujawnić potencjał Forda Pro.</w:t>
      </w:r>
    </w:p>
    <w:p w14:paraId="4DE07845" w14:textId="77777777" w:rsidR="00F12D9F" w:rsidRPr="00F12D9F" w:rsidRDefault="00F12D9F" w:rsidP="00F12D9F">
      <w:pPr>
        <w:rPr>
          <w:rFonts w:ascii="Arial" w:hAnsi="Arial" w:cs="Arial"/>
          <w:sz w:val="22"/>
          <w:szCs w:val="22"/>
          <w:lang w:val="pl-PL"/>
        </w:rPr>
      </w:pPr>
    </w:p>
    <w:p w14:paraId="1DDEE019" w14:textId="64304256" w:rsidR="00F12D9F" w:rsidRPr="00F12D9F" w:rsidRDefault="00F12D9F" w:rsidP="00F12D9F">
      <w:pPr>
        <w:rPr>
          <w:rFonts w:ascii="Arial" w:hAnsi="Arial" w:cs="Arial"/>
          <w:sz w:val="22"/>
          <w:szCs w:val="22"/>
          <w:lang w:val="pl-PL"/>
        </w:rPr>
      </w:pPr>
      <w:r w:rsidRPr="00F12D9F">
        <w:rPr>
          <w:rFonts w:ascii="Arial" w:hAnsi="Arial" w:cs="Arial"/>
          <w:sz w:val="22"/>
          <w:szCs w:val="22"/>
          <w:lang w:val="pl-PL"/>
        </w:rPr>
        <w:t>Goszcząc w Goodwood chcieliśmy pokazać, że same deklaracje poparcia nie wystarczą</w:t>
      </w:r>
      <w:r w:rsidR="00BB1F74">
        <w:rPr>
          <w:rFonts w:ascii="Arial" w:hAnsi="Arial" w:cs="Arial"/>
          <w:sz w:val="22"/>
          <w:szCs w:val="22"/>
          <w:lang w:val="pl-PL"/>
        </w:rPr>
        <w:t xml:space="preserve">. </w:t>
      </w:r>
      <w:r w:rsidRPr="00F12D9F">
        <w:rPr>
          <w:rFonts w:ascii="Arial" w:hAnsi="Arial" w:cs="Arial"/>
          <w:sz w:val="22"/>
          <w:szCs w:val="22"/>
          <w:lang w:val="pl-PL"/>
        </w:rPr>
        <w:t xml:space="preserve">Zabraliśmy tam naszego "Bardzo Tęczowego Raptora" i postanowiliśmy </w:t>
      </w:r>
      <w:hyperlink r:id="rId21" w:history="1">
        <w:r w:rsidRPr="00BB1F74">
          <w:rPr>
            <w:rStyle w:val="Hyperlink"/>
            <w:rFonts w:ascii="Arial" w:hAnsi="Arial" w:cs="Arial"/>
            <w:sz w:val="22"/>
            <w:szCs w:val="22"/>
            <w:lang w:val="pl-PL"/>
          </w:rPr>
          <w:t>na nowo zdefiniować pojęcie "twardziela".</w:t>
        </w:r>
      </w:hyperlink>
      <w:r w:rsidR="00BB1F74">
        <w:rPr>
          <w:rFonts w:ascii="Arial" w:hAnsi="Arial" w:cs="Arial"/>
          <w:sz w:val="22"/>
          <w:szCs w:val="22"/>
          <w:lang w:val="pl-PL"/>
        </w:rPr>
        <w:t xml:space="preserve"> </w:t>
      </w:r>
      <w:r w:rsidRPr="00F12D9F">
        <w:rPr>
          <w:rFonts w:ascii="Arial" w:hAnsi="Arial" w:cs="Arial"/>
          <w:sz w:val="22"/>
          <w:szCs w:val="22"/>
          <w:lang w:val="pl-PL"/>
        </w:rPr>
        <w:t>W sesjach na żywo naszej serii "Tough Talks" prowadziliśmy rozmowy, których odbycie okazało się konieczne</w:t>
      </w:r>
      <w:r w:rsidR="00BB1F74">
        <w:rPr>
          <w:rFonts w:ascii="Arial" w:hAnsi="Arial" w:cs="Arial"/>
          <w:sz w:val="22"/>
          <w:szCs w:val="22"/>
          <w:lang w:val="pl-PL"/>
        </w:rPr>
        <w:t xml:space="preserve">. </w:t>
      </w:r>
      <w:r w:rsidRPr="00F12D9F">
        <w:rPr>
          <w:rFonts w:ascii="Arial" w:hAnsi="Arial" w:cs="Arial"/>
          <w:sz w:val="22"/>
          <w:szCs w:val="22"/>
          <w:lang w:val="pl-PL"/>
        </w:rPr>
        <w:t>Sprzyjamy integracji osób nieheteronormatywnych w branży motoryzacyjnej, z czego ucieszyłby się niejeden przyszły strongman...</w:t>
      </w:r>
    </w:p>
    <w:p w14:paraId="0A47DDF3" w14:textId="77777777" w:rsidR="00F12D9F" w:rsidRPr="00F12D9F" w:rsidRDefault="00F12D9F" w:rsidP="00F12D9F">
      <w:pPr>
        <w:rPr>
          <w:rFonts w:ascii="Arial" w:hAnsi="Arial" w:cs="Arial"/>
          <w:sz w:val="22"/>
          <w:szCs w:val="22"/>
          <w:lang w:val="pl-PL"/>
        </w:rPr>
      </w:pPr>
    </w:p>
    <w:p w14:paraId="021A75F8" w14:textId="77777777" w:rsidR="00F12D9F" w:rsidRPr="00F12D9F" w:rsidRDefault="00F12D9F" w:rsidP="00F12D9F">
      <w:pPr>
        <w:rPr>
          <w:rFonts w:ascii="Arial" w:hAnsi="Arial" w:cs="Arial"/>
          <w:b/>
          <w:bCs/>
          <w:sz w:val="22"/>
          <w:szCs w:val="22"/>
          <w:lang w:val="pl-PL"/>
        </w:rPr>
      </w:pPr>
      <w:r w:rsidRPr="00F12D9F">
        <w:rPr>
          <w:rFonts w:ascii="Arial" w:hAnsi="Arial" w:cs="Arial"/>
          <w:b/>
          <w:bCs/>
          <w:sz w:val="22"/>
          <w:szCs w:val="22"/>
          <w:lang w:val="pl-PL"/>
        </w:rPr>
        <w:t>Lipiec</w:t>
      </w:r>
    </w:p>
    <w:p w14:paraId="0CD71979" w14:textId="512B8D33" w:rsidR="00F12D9F" w:rsidRPr="00F12D9F" w:rsidRDefault="00F12D9F" w:rsidP="00F12D9F">
      <w:pPr>
        <w:rPr>
          <w:rFonts w:ascii="Arial" w:hAnsi="Arial" w:cs="Arial"/>
          <w:sz w:val="22"/>
          <w:szCs w:val="22"/>
          <w:lang w:val="pl-PL"/>
        </w:rPr>
      </w:pPr>
      <w:r w:rsidRPr="00F12D9F">
        <w:rPr>
          <w:rFonts w:ascii="Arial" w:hAnsi="Arial" w:cs="Arial"/>
          <w:sz w:val="22"/>
          <w:szCs w:val="22"/>
          <w:lang w:val="pl-PL"/>
        </w:rPr>
        <w:t>W lipcu kontynuowaliśmy naszą misję na rzecz integracji, pokazując, że nie jest to tylko chwilowy kaprys</w:t>
      </w:r>
      <w:r w:rsidR="004B5CCD">
        <w:rPr>
          <w:rFonts w:ascii="Arial" w:hAnsi="Arial" w:cs="Arial"/>
          <w:sz w:val="22"/>
          <w:szCs w:val="22"/>
          <w:lang w:val="pl-PL"/>
        </w:rPr>
        <w:t xml:space="preserve">. </w:t>
      </w:r>
      <w:r w:rsidRPr="00F12D9F">
        <w:rPr>
          <w:rFonts w:ascii="Arial" w:hAnsi="Arial" w:cs="Arial"/>
          <w:sz w:val="22"/>
          <w:szCs w:val="22"/>
          <w:lang w:val="pl-PL"/>
        </w:rPr>
        <w:t xml:space="preserve">Zabraliśmy naszego osławionego </w:t>
      </w:r>
      <w:hyperlink r:id="rId22" w:history="1">
        <w:r w:rsidRPr="003F0098">
          <w:rPr>
            <w:rStyle w:val="Hyperlink"/>
            <w:rFonts w:ascii="Arial" w:hAnsi="Arial" w:cs="Arial"/>
            <w:sz w:val="22"/>
            <w:szCs w:val="22"/>
            <w:lang w:val="pl-PL"/>
          </w:rPr>
          <w:t>"Bardzo Tęczowego Raptora" na spotkanie z Robem Kearneyem</w:t>
        </w:r>
      </w:hyperlink>
      <w:r w:rsidRPr="00F12D9F">
        <w:rPr>
          <w:rFonts w:ascii="Arial" w:hAnsi="Arial" w:cs="Arial"/>
          <w:sz w:val="22"/>
          <w:szCs w:val="22"/>
          <w:lang w:val="pl-PL"/>
        </w:rPr>
        <w:t xml:space="preserve"> – równie znanym "Najsilniejszym Gejem Świata".</w:t>
      </w:r>
      <w:r w:rsidR="004B5CCD">
        <w:rPr>
          <w:rFonts w:ascii="Arial" w:hAnsi="Arial" w:cs="Arial"/>
          <w:sz w:val="22"/>
          <w:szCs w:val="22"/>
          <w:lang w:val="pl-PL"/>
        </w:rPr>
        <w:t xml:space="preserve"> </w:t>
      </w:r>
      <w:r w:rsidRPr="00F12D9F">
        <w:rPr>
          <w:rFonts w:ascii="Arial" w:hAnsi="Arial" w:cs="Arial"/>
          <w:sz w:val="22"/>
          <w:szCs w:val="22"/>
          <w:lang w:val="pl-PL"/>
        </w:rPr>
        <w:t>Rob ma siłę, w którą trudno uwierzyć i nie jest to tylko kwestia ciężarów, które codziennie podnosi</w:t>
      </w:r>
      <w:r w:rsidR="004B5CCD">
        <w:rPr>
          <w:rFonts w:ascii="Arial" w:hAnsi="Arial" w:cs="Arial"/>
          <w:sz w:val="22"/>
          <w:szCs w:val="22"/>
          <w:lang w:val="pl-PL"/>
        </w:rPr>
        <w:t xml:space="preserve">. </w:t>
      </w:r>
      <w:r w:rsidRPr="00F12D9F">
        <w:rPr>
          <w:rFonts w:ascii="Arial" w:hAnsi="Arial" w:cs="Arial"/>
          <w:sz w:val="22"/>
          <w:szCs w:val="22"/>
          <w:lang w:val="pl-PL"/>
        </w:rPr>
        <w:t>Z radością wznosi również tęczową flagę, gdziekolwiek się pojawi.</w:t>
      </w:r>
    </w:p>
    <w:p w14:paraId="32F8DC1F" w14:textId="77777777" w:rsidR="00F12D9F" w:rsidRPr="00F12D9F" w:rsidRDefault="00F12D9F" w:rsidP="00F12D9F">
      <w:pPr>
        <w:rPr>
          <w:rFonts w:ascii="Arial" w:hAnsi="Arial" w:cs="Arial"/>
          <w:sz w:val="22"/>
          <w:szCs w:val="22"/>
          <w:lang w:val="pl-PL"/>
        </w:rPr>
      </w:pPr>
    </w:p>
    <w:p w14:paraId="5F3DACEA" w14:textId="6DBEE897" w:rsidR="00F12D9F" w:rsidRPr="00F12D9F" w:rsidRDefault="00F12D9F" w:rsidP="00F12D9F">
      <w:pPr>
        <w:rPr>
          <w:rFonts w:ascii="Arial" w:hAnsi="Arial" w:cs="Arial"/>
          <w:sz w:val="22"/>
          <w:szCs w:val="22"/>
          <w:lang w:val="pl-PL"/>
        </w:rPr>
      </w:pPr>
      <w:r w:rsidRPr="00F12D9F">
        <w:rPr>
          <w:rFonts w:ascii="Arial" w:hAnsi="Arial" w:cs="Arial"/>
          <w:sz w:val="22"/>
          <w:szCs w:val="22"/>
          <w:lang w:val="pl-PL"/>
        </w:rPr>
        <w:lastRenderedPageBreak/>
        <w:t>Zapowiedzieliśmy wejście Mustanga California do Europy i szybko pojawiła się kolejna ikona</w:t>
      </w:r>
      <w:r w:rsidR="004B5CCD">
        <w:rPr>
          <w:rFonts w:ascii="Arial" w:hAnsi="Arial" w:cs="Arial"/>
          <w:sz w:val="22"/>
          <w:szCs w:val="22"/>
          <w:lang w:val="pl-PL"/>
        </w:rPr>
        <w:t xml:space="preserve">. </w:t>
      </w:r>
      <w:r w:rsidRPr="00F12D9F">
        <w:rPr>
          <w:rFonts w:ascii="Arial" w:hAnsi="Arial" w:cs="Arial"/>
          <w:sz w:val="22"/>
          <w:szCs w:val="22"/>
          <w:lang w:val="pl-PL"/>
        </w:rPr>
        <w:t xml:space="preserve">Wielka ekscytacja i fanfary towarzyszyły pojawieniu się </w:t>
      </w:r>
      <w:hyperlink r:id="rId23" w:history="1">
        <w:r w:rsidRPr="003F0098">
          <w:rPr>
            <w:rStyle w:val="Hyperlink"/>
            <w:rFonts w:ascii="Arial" w:hAnsi="Arial" w:cs="Arial"/>
            <w:sz w:val="22"/>
            <w:szCs w:val="22"/>
            <w:lang w:val="pl-PL"/>
          </w:rPr>
          <w:t>nowego Bronco</w:t>
        </w:r>
      </w:hyperlink>
      <w:r w:rsidRPr="00F12D9F">
        <w:rPr>
          <w:rFonts w:ascii="Arial" w:hAnsi="Arial" w:cs="Arial"/>
          <w:sz w:val="22"/>
          <w:szCs w:val="22"/>
          <w:lang w:val="pl-PL"/>
        </w:rPr>
        <w:t>, modelowi, który, jak żaden inny zna się na jeździe w terenie.</w:t>
      </w:r>
      <w:r w:rsidRPr="004B5CCD">
        <w:rPr>
          <w:rFonts w:ascii="Arial" w:hAnsi="Arial" w:cs="Arial"/>
          <w:sz w:val="22"/>
          <w:szCs w:val="22"/>
          <w:vertAlign w:val="superscript"/>
          <w:lang w:val="pl-PL"/>
        </w:rPr>
        <w:t>10</w:t>
      </w:r>
      <w:r w:rsidR="004B5CCD">
        <w:rPr>
          <w:rFonts w:ascii="Arial" w:hAnsi="Arial" w:cs="Arial"/>
          <w:sz w:val="22"/>
          <w:szCs w:val="22"/>
          <w:lang w:val="pl-PL"/>
        </w:rPr>
        <w:t xml:space="preserve"> </w:t>
      </w:r>
      <w:r w:rsidRPr="00F12D9F">
        <w:rPr>
          <w:rFonts w:ascii="Arial" w:hAnsi="Arial" w:cs="Arial"/>
          <w:sz w:val="22"/>
          <w:szCs w:val="22"/>
          <w:lang w:val="pl-PL"/>
        </w:rPr>
        <w:t>Oferuje tryby jazdy, pozwalające na pokonanie każdego bezdroża, od błota po piasek</w:t>
      </w:r>
      <w:r w:rsidR="004B5CCD">
        <w:rPr>
          <w:rFonts w:ascii="Arial" w:hAnsi="Arial" w:cs="Arial"/>
          <w:sz w:val="22"/>
          <w:szCs w:val="22"/>
          <w:lang w:val="pl-PL"/>
        </w:rPr>
        <w:t xml:space="preserve">. </w:t>
      </w:r>
      <w:r w:rsidRPr="00F12D9F">
        <w:rPr>
          <w:rFonts w:ascii="Arial" w:hAnsi="Arial" w:cs="Arial"/>
          <w:sz w:val="22"/>
          <w:szCs w:val="22"/>
          <w:lang w:val="pl-PL"/>
        </w:rPr>
        <w:t>Jest gotów na każdą przygodę, to model 4x4, który sprosta wszystkim wymaganiom.</w:t>
      </w:r>
    </w:p>
    <w:p w14:paraId="5C1F7681" w14:textId="77777777" w:rsidR="00F12D9F" w:rsidRPr="00F12D9F" w:rsidRDefault="00F12D9F" w:rsidP="00F12D9F">
      <w:pPr>
        <w:rPr>
          <w:rFonts w:ascii="Arial" w:hAnsi="Arial" w:cs="Arial"/>
          <w:sz w:val="22"/>
          <w:szCs w:val="22"/>
          <w:lang w:val="pl-PL"/>
        </w:rPr>
      </w:pPr>
    </w:p>
    <w:p w14:paraId="3E12297A" w14:textId="77777777" w:rsidR="00F12D9F" w:rsidRPr="00F12D9F" w:rsidRDefault="00F12D9F" w:rsidP="00F12D9F">
      <w:pPr>
        <w:rPr>
          <w:rFonts w:ascii="Arial" w:hAnsi="Arial" w:cs="Arial"/>
          <w:b/>
          <w:bCs/>
          <w:sz w:val="22"/>
          <w:szCs w:val="22"/>
          <w:lang w:val="pl-PL"/>
        </w:rPr>
      </w:pPr>
      <w:r w:rsidRPr="00F12D9F">
        <w:rPr>
          <w:rFonts w:ascii="Arial" w:hAnsi="Arial" w:cs="Arial"/>
          <w:b/>
          <w:bCs/>
          <w:sz w:val="22"/>
          <w:szCs w:val="22"/>
          <w:lang w:val="pl-PL"/>
        </w:rPr>
        <w:t>Sierpień</w:t>
      </w:r>
    </w:p>
    <w:p w14:paraId="51F02758" w14:textId="0A12A2DE" w:rsidR="00F12D9F" w:rsidRPr="00F12D9F" w:rsidRDefault="00F12D9F" w:rsidP="00F12D9F">
      <w:pPr>
        <w:rPr>
          <w:rFonts w:ascii="Arial" w:hAnsi="Arial" w:cs="Arial"/>
          <w:sz w:val="22"/>
          <w:szCs w:val="22"/>
          <w:lang w:val="pl-PL"/>
        </w:rPr>
      </w:pPr>
      <w:r w:rsidRPr="00F12D9F">
        <w:rPr>
          <w:rFonts w:ascii="Arial" w:hAnsi="Arial" w:cs="Arial"/>
          <w:sz w:val="22"/>
          <w:szCs w:val="22"/>
          <w:lang w:val="pl-PL"/>
        </w:rPr>
        <w:t>W sierpniu zaczęliśmy testować nowy system, który ma pomóc kierowcom w obserwowaniu tego, co znajduje się przed nimi</w:t>
      </w:r>
      <w:r w:rsidR="004B5CCD">
        <w:rPr>
          <w:rFonts w:ascii="Arial" w:hAnsi="Arial" w:cs="Arial"/>
          <w:sz w:val="22"/>
          <w:szCs w:val="22"/>
          <w:lang w:val="pl-PL"/>
        </w:rPr>
        <w:t xml:space="preserve">. </w:t>
      </w:r>
      <w:hyperlink r:id="rId24" w:history="1">
        <w:r w:rsidRPr="00D954D4">
          <w:rPr>
            <w:rStyle w:val="Hyperlink"/>
            <w:rFonts w:ascii="Arial" w:hAnsi="Arial" w:cs="Arial"/>
            <w:sz w:val="22"/>
            <w:szCs w:val="22"/>
            <w:lang w:val="pl-PL"/>
          </w:rPr>
          <w:t>Nasze nowe reflektory nie tylko oświetlają drogę</w:t>
        </w:r>
      </w:hyperlink>
      <w:r w:rsidRPr="00F12D9F">
        <w:rPr>
          <w:rFonts w:ascii="Arial" w:hAnsi="Arial" w:cs="Arial"/>
          <w:sz w:val="22"/>
          <w:szCs w:val="22"/>
          <w:lang w:val="pl-PL"/>
        </w:rPr>
        <w:t>, Mikołaj mógłby naprawdę wykorzystać je w swoich saniach.</w:t>
      </w:r>
      <w:r w:rsidR="004B5CCD">
        <w:rPr>
          <w:rFonts w:ascii="Arial" w:hAnsi="Arial" w:cs="Arial"/>
          <w:sz w:val="22"/>
          <w:szCs w:val="22"/>
          <w:lang w:val="pl-PL"/>
        </w:rPr>
        <w:t xml:space="preserve"> </w:t>
      </w:r>
      <w:r w:rsidRPr="00F12D9F">
        <w:rPr>
          <w:rFonts w:ascii="Arial" w:hAnsi="Arial" w:cs="Arial"/>
          <w:sz w:val="22"/>
          <w:szCs w:val="22"/>
          <w:lang w:val="pl-PL"/>
        </w:rPr>
        <w:t>Mogą one wyświetlać informacje o pogodzie i sytuacji na drodze, a także wskazówki nawigacyjne</w:t>
      </w:r>
      <w:r w:rsidR="004B5CCD">
        <w:rPr>
          <w:rFonts w:ascii="Arial" w:hAnsi="Arial" w:cs="Arial"/>
          <w:sz w:val="22"/>
          <w:szCs w:val="22"/>
          <w:lang w:val="pl-PL"/>
        </w:rPr>
        <w:t xml:space="preserve">. </w:t>
      </w:r>
      <w:r w:rsidRPr="00F12D9F">
        <w:rPr>
          <w:rFonts w:ascii="Arial" w:hAnsi="Arial" w:cs="Arial"/>
          <w:sz w:val="22"/>
          <w:szCs w:val="22"/>
          <w:lang w:val="pl-PL"/>
        </w:rPr>
        <w:t>Również wyblakłe oznakowanie poziome dróg, takie jak przejścia dla pieszych, co służyłoby innym użytkownikom dróg.</w:t>
      </w:r>
      <w:r w:rsidRPr="004B5CCD">
        <w:rPr>
          <w:rFonts w:ascii="Arial" w:hAnsi="Arial" w:cs="Arial"/>
          <w:sz w:val="22"/>
          <w:szCs w:val="22"/>
          <w:vertAlign w:val="superscript"/>
          <w:lang w:val="pl-PL"/>
        </w:rPr>
        <w:t>11</w:t>
      </w:r>
    </w:p>
    <w:p w14:paraId="052243B9" w14:textId="77777777" w:rsidR="00F12D9F" w:rsidRPr="00F12D9F" w:rsidRDefault="00F12D9F" w:rsidP="00F12D9F">
      <w:pPr>
        <w:rPr>
          <w:rFonts w:ascii="Arial" w:hAnsi="Arial" w:cs="Arial"/>
          <w:sz w:val="22"/>
          <w:szCs w:val="22"/>
          <w:lang w:val="pl-PL"/>
        </w:rPr>
      </w:pPr>
    </w:p>
    <w:p w14:paraId="1D840E26" w14:textId="0C07F3E1" w:rsidR="00F12D9F" w:rsidRPr="00F12D9F" w:rsidRDefault="00F12D9F" w:rsidP="00F12D9F">
      <w:pPr>
        <w:rPr>
          <w:rFonts w:ascii="Arial" w:hAnsi="Arial" w:cs="Arial"/>
          <w:sz w:val="22"/>
          <w:szCs w:val="22"/>
          <w:lang w:val="pl-PL"/>
        </w:rPr>
      </w:pPr>
      <w:r w:rsidRPr="00F12D9F">
        <w:rPr>
          <w:rFonts w:ascii="Arial" w:hAnsi="Arial" w:cs="Arial"/>
          <w:sz w:val="22"/>
          <w:szCs w:val="22"/>
          <w:lang w:val="pl-PL"/>
        </w:rPr>
        <w:t>Wraz z postępującą rewolucją, wprowadzającą napęd elektryczny, coraz mniej będzie silników spalinowych</w:t>
      </w:r>
      <w:r w:rsidR="004B5CCD">
        <w:rPr>
          <w:rFonts w:ascii="Arial" w:hAnsi="Arial" w:cs="Arial"/>
          <w:sz w:val="22"/>
          <w:szCs w:val="22"/>
          <w:lang w:val="pl-PL"/>
        </w:rPr>
        <w:t xml:space="preserve">. </w:t>
      </w:r>
      <w:r w:rsidRPr="00F12D9F">
        <w:rPr>
          <w:rFonts w:ascii="Arial" w:hAnsi="Arial" w:cs="Arial"/>
          <w:sz w:val="22"/>
          <w:szCs w:val="22"/>
          <w:lang w:val="pl-PL"/>
        </w:rPr>
        <w:t xml:space="preserve">Kursanci w szkołach jazdy będą uczyć się używać modeli elektrycznych, a </w:t>
      </w:r>
      <w:hyperlink r:id="rId25" w:history="1">
        <w:r w:rsidRPr="00D954D4">
          <w:rPr>
            <w:rStyle w:val="Hyperlink"/>
            <w:rFonts w:ascii="Arial" w:hAnsi="Arial" w:cs="Arial"/>
            <w:sz w:val="22"/>
            <w:szCs w:val="22"/>
            <w:lang w:val="pl-PL"/>
          </w:rPr>
          <w:t>Mustang Mach-E już teraz uczy przyszłych kierowców</w:t>
        </w:r>
      </w:hyperlink>
      <w:r w:rsidRPr="00F12D9F">
        <w:rPr>
          <w:rFonts w:ascii="Arial" w:hAnsi="Arial" w:cs="Arial"/>
          <w:sz w:val="22"/>
          <w:szCs w:val="22"/>
          <w:lang w:val="pl-PL"/>
        </w:rPr>
        <w:t>.</w:t>
      </w:r>
      <w:r w:rsidR="004B5CCD">
        <w:rPr>
          <w:rFonts w:ascii="Arial" w:hAnsi="Arial" w:cs="Arial"/>
          <w:sz w:val="22"/>
          <w:szCs w:val="22"/>
          <w:lang w:val="pl-PL"/>
        </w:rPr>
        <w:t xml:space="preserve"> </w:t>
      </w:r>
      <w:r w:rsidRPr="00F12D9F">
        <w:rPr>
          <w:rFonts w:ascii="Arial" w:hAnsi="Arial" w:cs="Arial"/>
          <w:sz w:val="22"/>
          <w:szCs w:val="22"/>
          <w:lang w:val="pl-PL"/>
        </w:rPr>
        <w:t>Trzy szkoły w Norwegii i jedna w Holandii, uczą "Generację E" – czy to nie trafna nazwa</w:t>
      </w:r>
      <w:r w:rsidR="004B5CCD">
        <w:rPr>
          <w:rFonts w:ascii="Arial" w:hAnsi="Arial" w:cs="Arial"/>
          <w:sz w:val="22"/>
          <w:szCs w:val="22"/>
          <w:lang w:val="pl-PL"/>
        </w:rPr>
        <w:t xml:space="preserve">? </w:t>
      </w:r>
      <w:r w:rsidRPr="00F12D9F">
        <w:rPr>
          <w:rFonts w:ascii="Arial" w:hAnsi="Arial" w:cs="Arial"/>
          <w:sz w:val="22"/>
          <w:szCs w:val="22"/>
          <w:lang w:val="pl-PL"/>
        </w:rPr>
        <w:t>Mustang Mach-E to jak widać samochód przyszłości, dlatego szkolenie w nim jest kluczem do nowych umiejętności.</w:t>
      </w:r>
    </w:p>
    <w:p w14:paraId="6E1F967A" w14:textId="77777777" w:rsidR="00F12D9F" w:rsidRPr="00F12D9F" w:rsidRDefault="00F12D9F" w:rsidP="00F12D9F">
      <w:pPr>
        <w:rPr>
          <w:rFonts w:ascii="Arial" w:hAnsi="Arial" w:cs="Arial"/>
          <w:sz w:val="22"/>
          <w:szCs w:val="22"/>
          <w:lang w:val="pl-PL"/>
        </w:rPr>
      </w:pPr>
    </w:p>
    <w:p w14:paraId="4CDCBBE2" w14:textId="77777777" w:rsidR="00F12D9F" w:rsidRPr="00F12D9F" w:rsidRDefault="00F12D9F" w:rsidP="00F12D9F">
      <w:pPr>
        <w:rPr>
          <w:rFonts w:ascii="Arial" w:hAnsi="Arial" w:cs="Arial"/>
          <w:b/>
          <w:bCs/>
          <w:sz w:val="22"/>
          <w:szCs w:val="22"/>
          <w:lang w:val="pl-PL"/>
        </w:rPr>
      </w:pPr>
      <w:r w:rsidRPr="00F12D9F">
        <w:rPr>
          <w:rFonts w:ascii="Arial" w:hAnsi="Arial" w:cs="Arial"/>
          <w:b/>
          <w:bCs/>
          <w:sz w:val="22"/>
          <w:szCs w:val="22"/>
          <w:lang w:val="pl-PL"/>
        </w:rPr>
        <w:t>Wrzesień</w:t>
      </w:r>
    </w:p>
    <w:p w14:paraId="2E4725E7" w14:textId="69097620" w:rsidR="00F12D9F" w:rsidRPr="00F12D9F" w:rsidRDefault="00F12D9F" w:rsidP="00F12D9F">
      <w:pPr>
        <w:rPr>
          <w:rFonts w:ascii="Arial" w:hAnsi="Arial" w:cs="Arial"/>
          <w:sz w:val="22"/>
          <w:szCs w:val="22"/>
          <w:lang w:val="pl-PL"/>
        </w:rPr>
      </w:pPr>
      <w:r w:rsidRPr="00F12D9F">
        <w:rPr>
          <w:rFonts w:ascii="Arial" w:hAnsi="Arial" w:cs="Arial"/>
          <w:sz w:val="22"/>
          <w:szCs w:val="22"/>
          <w:lang w:val="pl-PL"/>
        </w:rPr>
        <w:t>Jeden z najbardziej kultowych samochodów w historii powrócił z rozgłosem we wrześniu</w:t>
      </w:r>
      <w:r w:rsidR="004B5CCD">
        <w:rPr>
          <w:rFonts w:ascii="Arial" w:hAnsi="Arial" w:cs="Arial"/>
          <w:sz w:val="22"/>
          <w:szCs w:val="22"/>
          <w:lang w:val="pl-PL"/>
        </w:rPr>
        <w:t xml:space="preserve">. </w:t>
      </w:r>
      <w:r w:rsidRPr="00F12D9F">
        <w:rPr>
          <w:rFonts w:ascii="Arial" w:hAnsi="Arial" w:cs="Arial"/>
          <w:sz w:val="22"/>
          <w:szCs w:val="22"/>
          <w:lang w:val="pl-PL"/>
        </w:rPr>
        <w:t>Oszałamiające osiągi i wygląd</w:t>
      </w:r>
      <w:r w:rsidRPr="005C15EA">
        <w:rPr>
          <w:rFonts w:ascii="Arial" w:hAnsi="Arial" w:cs="Arial"/>
          <w:sz w:val="22"/>
          <w:szCs w:val="22"/>
          <w:lang w:val="pl-PL"/>
        </w:rPr>
        <w:t xml:space="preserve">, </w:t>
      </w:r>
      <w:hyperlink r:id="rId26" w:history="1">
        <w:r w:rsidRPr="005C15EA">
          <w:rPr>
            <w:rStyle w:val="Hyperlink"/>
            <w:rFonts w:ascii="Arial" w:hAnsi="Arial" w:cs="Arial"/>
            <w:sz w:val="22"/>
            <w:szCs w:val="22"/>
            <w:lang w:val="pl-PL"/>
          </w:rPr>
          <w:t>najnowszy rozdział w księdze Mustanga</w:t>
        </w:r>
      </w:hyperlink>
      <w:r w:rsidRPr="00F12D9F">
        <w:rPr>
          <w:rFonts w:ascii="Arial" w:hAnsi="Arial" w:cs="Arial"/>
          <w:sz w:val="22"/>
          <w:szCs w:val="22"/>
          <w:lang w:val="pl-PL"/>
        </w:rPr>
        <w:t>.</w:t>
      </w:r>
      <w:r w:rsidR="004B5CCD">
        <w:rPr>
          <w:rFonts w:ascii="Arial" w:hAnsi="Arial" w:cs="Arial"/>
          <w:sz w:val="22"/>
          <w:szCs w:val="22"/>
          <w:lang w:val="pl-PL"/>
        </w:rPr>
        <w:t xml:space="preserve"> </w:t>
      </w:r>
      <w:r w:rsidRPr="00F12D9F">
        <w:rPr>
          <w:rFonts w:ascii="Arial" w:hAnsi="Arial" w:cs="Arial"/>
          <w:sz w:val="22"/>
          <w:szCs w:val="22"/>
          <w:lang w:val="pl-PL"/>
        </w:rPr>
        <w:t xml:space="preserve">Dodatkowo, specjalna wersja Mustanga Dark Horse potrafi nieźle </w:t>
      </w:r>
      <w:r w:rsidR="004B5CCD">
        <w:rPr>
          <w:rFonts w:ascii="Arial" w:hAnsi="Arial" w:cs="Arial"/>
          <w:sz w:val="22"/>
          <w:szCs w:val="22"/>
          <w:lang w:val="pl-PL"/>
        </w:rPr>
        <w:t>„</w:t>
      </w:r>
      <w:r w:rsidRPr="00F12D9F">
        <w:rPr>
          <w:rFonts w:ascii="Arial" w:hAnsi="Arial" w:cs="Arial"/>
          <w:sz w:val="22"/>
          <w:szCs w:val="22"/>
          <w:lang w:val="pl-PL"/>
        </w:rPr>
        <w:t>bryknąć</w:t>
      </w:r>
      <w:r w:rsidR="004B5CCD">
        <w:rPr>
          <w:rFonts w:ascii="Arial" w:hAnsi="Arial" w:cs="Arial"/>
          <w:sz w:val="22"/>
          <w:szCs w:val="22"/>
          <w:lang w:val="pl-PL"/>
        </w:rPr>
        <w:t xml:space="preserve">”. </w:t>
      </w:r>
      <w:r w:rsidRPr="00F12D9F">
        <w:rPr>
          <w:rFonts w:ascii="Arial" w:hAnsi="Arial" w:cs="Arial"/>
          <w:sz w:val="22"/>
          <w:szCs w:val="22"/>
          <w:lang w:val="pl-PL"/>
        </w:rPr>
        <w:t xml:space="preserve">Dysponuje mocniejszym silnikiem V8 </w:t>
      </w:r>
      <w:r w:rsidRPr="004B5CCD">
        <w:rPr>
          <w:rFonts w:ascii="Arial" w:hAnsi="Arial" w:cs="Arial"/>
          <w:sz w:val="22"/>
          <w:szCs w:val="22"/>
          <w:vertAlign w:val="superscript"/>
          <w:lang w:val="pl-PL"/>
        </w:rPr>
        <w:t>5, 12</w:t>
      </w:r>
      <w:r w:rsidRPr="00F12D9F">
        <w:rPr>
          <w:rFonts w:ascii="Arial" w:hAnsi="Arial" w:cs="Arial"/>
          <w:sz w:val="22"/>
          <w:szCs w:val="22"/>
          <w:lang w:val="pl-PL"/>
        </w:rPr>
        <w:t xml:space="preserve"> – upewnij się więc, że solidnie dopiąłeś popręg.</w:t>
      </w:r>
    </w:p>
    <w:p w14:paraId="7A85E1B6" w14:textId="77777777" w:rsidR="00F12D9F" w:rsidRPr="00F12D9F" w:rsidRDefault="00F12D9F" w:rsidP="00F12D9F">
      <w:pPr>
        <w:rPr>
          <w:rFonts w:ascii="Arial" w:hAnsi="Arial" w:cs="Arial"/>
          <w:sz w:val="22"/>
          <w:szCs w:val="22"/>
          <w:lang w:val="pl-PL"/>
        </w:rPr>
      </w:pPr>
    </w:p>
    <w:p w14:paraId="42812E44" w14:textId="3087E16F" w:rsidR="00F12D9F" w:rsidRPr="00F12D9F" w:rsidRDefault="00F12D9F" w:rsidP="00F12D9F">
      <w:pPr>
        <w:rPr>
          <w:rFonts w:ascii="Arial" w:hAnsi="Arial" w:cs="Arial"/>
          <w:sz w:val="22"/>
          <w:szCs w:val="22"/>
          <w:lang w:val="pl-PL"/>
        </w:rPr>
      </w:pPr>
      <w:r w:rsidRPr="00F12D9F">
        <w:rPr>
          <w:rFonts w:ascii="Arial" w:hAnsi="Arial" w:cs="Arial"/>
          <w:sz w:val="22"/>
          <w:szCs w:val="22"/>
          <w:lang w:val="pl-PL"/>
        </w:rPr>
        <w:t xml:space="preserve">Z radością przybliżyliśmy Wam kolejne informacje o naszym </w:t>
      </w:r>
      <w:hyperlink r:id="rId27" w:history="1">
        <w:r w:rsidRPr="00D954D4">
          <w:rPr>
            <w:rStyle w:val="Hyperlink"/>
            <w:rFonts w:ascii="Arial" w:hAnsi="Arial" w:cs="Arial"/>
            <w:sz w:val="22"/>
            <w:szCs w:val="22"/>
            <w:lang w:val="pl-PL"/>
          </w:rPr>
          <w:t>w pełni elektrycznym E-Transicie Custom</w:t>
        </w:r>
      </w:hyperlink>
      <w:r w:rsidR="004B5CCD">
        <w:rPr>
          <w:rFonts w:ascii="Arial" w:hAnsi="Arial" w:cs="Arial"/>
          <w:sz w:val="22"/>
          <w:szCs w:val="22"/>
          <w:lang w:val="pl-PL"/>
        </w:rPr>
        <w:t xml:space="preserve">. </w:t>
      </w:r>
      <w:r w:rsidRPr="00F12D9F">
        <w:rPr>
          <w:rFonts w:ascii="Arial" w:hAnsi="Arial" w:cs="Arial"/>
          <w:sz w:val="22"/>
          <w:szCs w:val="22"/>
          <w:lang w:val="pl-PL"/>
        </w:rPr>
        <w:t>Opracowany z myślą o produktywności i oszczędności, zjedzie z taśm produkcyjnych następnej jesieni.</w:t>
      </w:r>
      <w:r w:rsidR="004B5CCD">
        <w:rPr>
          <w:rFonts w:ascii="Arial" w:hAnsi="Arial" w:cs="Arial"/>
          <w:sz w:val="22"/>
          <w:szCs w:val="22"/>
          <w:lang w:val="pl-PL"/>
        </w:rPr>
        <w:t xml:space="preserve"> </w:t>
      </w:r>
      <w:r w:rsidRPr="00F12D9F">
        <w:rPr>
          <w:rFonts w:ascii="Arial" w:hAnsi="Arial" w:cs="Arial"/>
          <w:sz w:val="22"/>
          <w:szCs w:val="22"/>
          <w:lang w:val="pl-PL"/>
        </w:rPr>
        <w:t xml:space="preserve">380 km zasięgu </w:t>
      </w:r>
      <w:r w:rsidRPr="004B5CCD">
        <w:rPr>
          <w:rFonts w:ascii="Arial" w:hAnsi="Arial" w:cs="Arial"/>
          <w:sz w:val="22"/>
          <w:szCs w:val="22"/>
          <w:vertAlign w:val="superscript"/>
          <w:lang w:val="pl-PL"/>
        </w:rPr>
        <w:t>13</w:t>
      </w:r>
      <w:r w:rsidRPr="00F12D9F">
        <w:rPr>
          <w:rFonts w:ascii="Arial" w:hAnsi="Arial" w:cs="Arial"/>
          <w:sz w:val="22"/>
          <w:szCs w:val="22"/>
          <w:lang w:val="pl-PL"/>
        </w:rPr>
        <w:t xml:space="preserve"> oraz odpowiednie parametry do transportu dużych ładunków</w:t>
      </w:r>
      <w:r w:rsidR="004B5CCD">
        <w:rPr>
          <w:rFonts w:ascii="Arial" w:hAnsi="Arial" w:cs="Arial"/>
          <w:sz w:val="22"/>
          <w:szCs w:val="22"/>
          <w:lang w:val="pl-PL"/>
        </w:rPr>
        <w:t xml:space="preserve">. </w:t>
      </w:r>
      <w:r w:rsidRPr="00F12D9F">
        <w:rPr>
          <w:rFonts w:ascii="Arial" w:hAnsi="Arial" w:cs="Arial"/>
          <w:sz w:val="22"/>
          <w:szCs w:val="22"/>
          <w:lang w:val="pl-PL"/>
        </w:rPr>
        <w:t xml:space="preserve">Może przewozić do 1100 kg i holować do 2000 kg. </w:t>
      </w:r>
      <w:r w:rsidRPr="004B5CCD">
        <w:rPr>
          <w:rFonts w:ascii="Arial" w:hAnsi="Arial" w:cs="Arial"/>
          <w:sz w:val="22"/>
          <w:szCs w:val="22"/>
          <w:vertAlign w:val="superscript"/>
          <w:lang w:val="pl-PL"/>
        </w:rPr>
        <w:t>14</w:t>
      </w:r>
    </w:p>
    <w:p w14:paraId="70D8C14A" w14:textId="77777777" w:rsidR="00F12D9F" w:rsidRPr="00F12D9F" w:rsidRDefault="00F12D9F" w:rsidP="00F12D9F">
      <w:pPr>
        <w:rPr>
          <w:rFonts w:ascii="Arial" w:hAnsi="Arial" w:cs="Arial"/>
          <w:sz w:val="22"/>
          <w:szCs w:val="22"/>
          <w:lang w:val="pl-PL"/>
        </w:rPr>
      </w:pPr>
    </w:p>
    <w:p w14:paraId="467C24E0" w14:textId="77777777" w:rsidR="00F12D9F" w:rsidRPr="00F12D9F" w:rsidRDefault="00F12D9F" w:rsidP="00F12D9F">
      <w:pPr>
        <w:rPr>
          <w:rFonts w:ascii="Arial" w:hAnsi="Arial" w:cs="Arial"/>
          <w:b/>
          <w:bCs/>
          <w:sz w:val="22"/>
          <w:szCs w:val="22"/>
          <w:lang w:val="pl-PL"/>
        </w:rPr>
      </w:pPr>
      <w:r w:rsidRPr="00F12D9F">
        <w:rPr>
          <w:rFonts w:ascii="Arial" w:hAnsi="Arial" w:cs="Arial"/>
          <w:b/>
          <w:bCs/>
          <w:sz w:val="22"/>
          <w:szCs w:val="22"/>
          <w:lang w:val="pl-PL"/>
        </w:rPr>
        <w:t>Październik</w:t>
      </w:r>
    </w:p>
    <w:p w14:paraId="3861B858" w14:textId="0DFF267B" w:rsidR="00F12D9F" w:rsidRDefault="00F12D9F" w:rsidP="00F12D9F">
      <w:pPr>
        <w:rPr>
          <w:rFonts w:ascii="Arial" w:hAnsi="Arial" w:cs="Arial"/>
          <w:sz w:val="22"/>
          <w:szCs w:val="22"/>
          <w:lang w:val="pl-PL"/>
        </w:rPr>
      </w:pPr>
      <w:r w:rsidRPr="00F12D9F">
        <w:rPr>
          <w:rFonts w:ascii="Arial" w:hAnsi="Arial" w:cs="Arial"/>
          <w:sz w:val="22"/>
          <w:szCs w:val="22"/>
          <w:lang w:val="pl-PL"/>
        </w:rPr>
        <w:t>Dbamy o mobilność i wiemy, że wykracza ona daleko poza obszar samochodów</w:t>
      </w:r>
      <w:r w:rsidR="004B5CCD">
        <w:rPr>
          <w:rFonts w:ascii="Arial" w:hAnsi="Arial" w:cs="Arial"/>
          <w:sz w:val="22"/>
          <w:szCs w:val="22"/>
          <w:lang w:val="pl-PL"/>
        </w:rPr>
        <w:t xml:space="preserve">. </w:t>
      </w:r>
      <w:r w:rsidRPr="00F12D9F">
        <w:rPr>
          <w:rFonts w:ascii="Arial" w:hAnsi="Arial" w:cs="Arial"/>
          <w:sz w:val="22"/>
          <w:szCs w:val="22"/>
          <w:lang w:val="pl-PL"/>
        </w:rPr>
        <w:t xml:space="preserve">Dlatego </w:t>
      </w:r>
      <w:hyperlink r:id="rId28" w:history="1">
        <w:r w:rsidRPr="00D954D4">
          <w:rPr>
            <w:rStyle w:val="Hyperlink"/>
            <w:rFonts w:ascii="Arial" w:hAnsi="Arial" w:cs="Arial"/>
            <w:sz w:val="22"/>
            <w:szCs w:val="22"/>
            <w:lang w:val="pl-PL"/>
          </w:rPr>
          <w:t>w miesiącu dobroczynności (Global Caring) naprawiliśmy stare rowery</w:t>
        </w:r>
      </w:hyperlink>
      <w:r w:rsidRPr="00F12D9F">
        <w:rPr>
          <w:rFonts w:ascii="Arial" w:hAnsi="Arial" w:cs="Arial"/>
          <w:sz w:val="22"/>
          <w:szCs w:val="22"/>
          <w:lang w:val="pl-PL"/>
        </w:rPr>
        <w:t xml:space="preserve"> i przesiedliśmy się na siodełka.</w:t>
      </w:r>
    </w:p>
    <w:p w14:paraId="59F45E4E" w14:textId="77777777" w:rsidR="004B5CCD" w:rsidRPr="00F12D9F" w:rsidRDefault="004B5CCD" w:rsidP="00F12D9F">
      <w:pPr>
        <w:rPr>
          <w:rFonts w:ascii="Arial" w:hAnsi="Arial" w:cs="Arial"/>
          <w:sz w:val="22"/>
          <w:szCs w:val="22"/>
          <w:lang w:val="pl-PL"/>
        </w:rPr>
      </w:pPr>
    </w:p>
    <w:p w14:paraId="00E4E6C2" w14:textId="62FDC8A3" w:rsidR="00F12D9F" w:rsidRPr="00F12D9F" w:rsidRDefault="00F12D9F" w:rsidP="00F12D9F">
      <w:pPr>
        <w:rPr>
          <w:rFonts w:ascii="Arial" w:hAnsi="Arial" w:cs="Arial"/>
          <w:sz w:val="22"/>
          <w:szCs w:val="22"/>
          <w:lang w:val="pl-PL"/>
        </w:rPr>
      </w:pPr>
      <w:r w:rsidRPr="00F12D9F">
        <w:rPr>
          <w:rFonts w:ascii="Arial" w:hAnsi="Arial" w:cs="Arial"/>
          <w:sz w:val="22"/>
          <w:szCs w:val="22"/>
          <w:lang w:val="pl-PL"/>
        </w:rPr>
        <w:t>Ruszyła współpraca z organizacjami charytatywnymi w Wielkiej Brytanii i Niemczech, pomagającymi osobom pokrzywdzonym przez los i uchodźcom</w:t>
      </w:r>
      <w:r w:rsidR="004B5CCD">
        <w:rPr>
          <w:rFonts w:ascii="Arial" w:hAnsi="Arial" w:cs="Arial"/>
          <w:sz w:val="22"/>
          <w:szCs w:val="22"/>
          <w:lang w:val="pl-PL"/>
        </w:rPr>
        <w:t xml:space="preserve">. </w:t>
      </w:r>
      <w:r w:rsidRPr="00F12D9F">
        <w:rPr>
          <w:rFonts w:ascii="Arial" w:hAnsi="Arial" w:cs="Arial"/>
          <w:sz w:val="22"/>
          <w:szCs w:val="22"/>
          <w:lang w:val="pl-PL"/>
        </w:rPr>
        <w:t xml:space="preserve">Nasza inicjatywa pozwala im swobodniej poruszać się po miastach </w:t>
      </w:r>
      <w:r w:rsidR="00991119" w:rsidRPr="00F12D9F">
        <w:rPr>
          <w:rFonts w:ascii="Arial" w:hAnsi="Arial" w:cs="Arial"/>
          <w:sz w:val="22"/>
          <w:szCs w:val="22"/>
          <w:lang w:val="pl-PL"/>
        </w:rPr>
        <w:t>–</w:t>
      </w:r>
      <w:r w:rsidRPr="00F12D9F">
        <w:rPr>
          <w:rFonts w:ascii="Arial" w:hAnsi="Arial" w:cs="Arial"/>
          <w:sz w:val="22"/>
          <w:szCs w:val="22"/>
          <w:lang w:val="pl-PL"/>
        </w:rPr>
        <w:t xml:space="preserve"> i docierać tam, gdzie potrzebują.</w:t>
      </w:r>
    </w:p>
    <w:p w14:paraId="6875475D" w14:textId="77777777" w:rsidR="00F12D9F" w:rsidRPr="00F12D9F" w:rsidRDefault="00F12D9F" w:rsidP="00F12D9F">
      <w:pPr>
        <w:rPr>
          <w:rFonts w:ascii="Arial" w:hAnsi="Arial" w:cs="Arial"/>
          <w:sz w:val="22"/>
          <w:szCs w:val="22"/>
          <w:lang w:val="pl-PL"/>
        </w:rPr>
      </w:pPr>
    </w:p>
    <w:p w14:paraId="03F2B7EE" w14:textId="3752042C" w:rsidR="00F12D9F" w:rsidRPr="00F12D9F" w:rsidRDefault="00F12D9F" w:rsidP="00F12D9F">
      <w:pPr>
        <w:rPr>
          <w:rFonts w:ascii="Arial" w:hAnsi="Arial" w:cs="Arial"/>
          <w:sz w:val="22"/>
          <w:szCs w:val="22"/>
          <w:lang w:val="pl-PL"/>
        </w:rPr>
      </w:pPr>
      <w:r w:rsidRPr="00F12D9F">
        <w:rPr>
          <w:rFonts w:ascii="Arial" w:hAnsi="Arial" w:cs="Arial"/>
          <w:sz w:val="22"/>
          <w:szCs w:val="22"/>
          <w:lang w:val="pl-PL"/>
        </w:rPr>
        <w:t xml:space="preserve">Po 46 latach powiedzieliśmy: </w:t>
      </w:r>
      <w:hyperlink r:id="rId29" w:history="1">
        <w:r w:rsidR="004B5CCD" w:rsidRPr="00D954D4">
          <w:rPr>
            <w:rStyle w:val="Hyperlink"/>
            <w:rFonts w:ascii="Arial" w:hAnsi="Arial" w:cs="Arial"/>
            <w:sz w:val="22"/>
            <w:szCs w:val="22"/>
            <w:lang w:val="pl-PL"/>
          </w:rPr>
          <w:t>ż</w:t>
        </w:r>
        <w:r w:rsidRPr="00D954D4">
          <w:rPr>
            <w:rStyle w:val="Hyperlink"/>
            <w:rFonts w:ascii="Arial" w:hAnsi="Arial" w:cs="Arial"/>
            <w:sz w:val="22"/>
            <w:szCs w:val="22"/>
            <w:lang w:val="pl-PL"/>
          </w:rPr>
          <w:t>egnaj Fiesto</w:t>
        </w:r>
      </w:hyperlink>
      <w:r w:rsidRPr="00F12D9F">
        <w:rPr>
          <w:rFonts w:ascii="Arial" w:hAnsi="Arial" w:cs="Arial"/>
          <w:sz w:val="22"/>
          <w:szCs w:val="22"/>
          <w:lang w:val="pl-PL"/>
        </w:rPr>
        <w:t>, dziękujemy za wszystko</w:t>
      </w:r>
      <w:r w:rsidR="004B5CCD">
        <w:rPr>
          <w:rFonts w:ascii="Arial" w:hAnsi="Arial" w:cs="Arial"/>
          <w:sz w:val="22"/>
          <w:szCs w:val="22"/>
          <w:lang w:val="pl-PL"/>
        </w:rPr>
        <w:t xml:space="preserve">. </w:t>
      </w:r>
      <w:r w:rsidRPr="00F12D9F">
        <w:rPr>
          <w:rFonts w:ascii="Arial" w:hAnsi="Arial" w:cs="Arial"/>
          <w:sz w:val="22"/>
          <w:szCs w:val="22"/>
          <w:lang w:val="pl-PL"/>
        </w:rPr>
        <w:t>Za wielkie wydarzenia i drobne chwile, za wspólne smutki, radości i za zabawę.</w:t>
      </w:r>
      <w:r w:rsidR="004B5CCD">
        <w:rPr>
          <w:rFonts w:ascii="Arial" w:hAnsi="Arial" w:cs="Arial"/>
          <w:sz w:val="22"/>
          <w:szCs w:val="22"/>
          <w:lang w:val="pl-PL"/>
        </w:rPr>
        <w:t xml:space="preserve"> </w:t>
      </w:r>
      <w:r w:rsidRPr="00F12D9F">
        <w:rPr>
          <w:rFonts w:ascii="Arial" w:hAnsi="Arial" w:cs="Arial"/>
          <w:sz w:val="22"/>
          <w:szCs w:val="22"/>
          <w:lang w:val="pl-PL"/>
        </w:rPr>
        <w:t>Naukę jazdy, szkolne wyścigi, wyjazdy na zakupy i pierwsze randki</w:t>
      </w:r>
      <w:r w:rsidR="004B5CCD">
        <w:rPr>
          <w:rFonts w:ascii="Arial" w:hAnsi="Arial" w:cs="Arial"/>
          <w:sz w:val="22"/>
          <w:szCs w:val="22"/>
          <w:lang w:val="pl-PL"/>
        </w:rPr>
        <w:t xml:space="preserve">. </w:t>
      </w:r>
      <w:r w:rsidRPr="00F12D9F">
        <w:rPr>
          <w:rFonts w:ascii="Arial" w:hAnsi="Arial" w:cs="Arial"/>
          <w:sz w:val="22"/>
          <w:szCs w:val="22"/>
          <w:lang w:val="pl-PL"/>
        </w:rPr>
        <w:t>Odwiedziny u bliskich, nowych gości i wyprawy z kolegami.</w:t>
      </w:r>
      <w:r w:rsidR="004B5CCD">
        <w:rPr>
          <w:rFonts w:ascii="Arial" w:hAnsi="Arial" w:cs="Arial"/>
          <w:sz w:val="22"/>
          <w:szCs w:val="22"/>
          <w:lang w:val="pl-PL"/>
        </w:rPr>
        <w:t xml:space="preserve"> Jednak coś się kończy, a coś się zaczyna.</w:t>
      </w:r>
    </w:p>
    <w:p w14:paraId="1186CF6A" w14:textId="77777777" w:rsidR="00F12D9F" w:rsidRPr="00F12D9F" w:rsidRDefault="00F12D9F" w:rsidP="00F12D9F">
      <w:pPr>
        <w:rPr>
          <w:rFonts w:ascii="Arial" w:hAnsi="Arial" w:cs="Arial"/>
          <w:sz w:val="22"/>
          <w:szCs w:val="22"/>
          <w:lang w:val="pl-PL"/>
        </w:rPr>
      </w:pPr>
    </w:p>
    <w:p w14:paraId="7BCFD54C" w14:textId="77777777" w:rsidR="00F12D9F" w:rsidRPr="00F12D9F" w:rsidRDefault="00F12D9F" w:rsidP="00F12D9F">
      <w:pPr>
        <w:rPr>
          <w:rFonts w:ascii="Arial" w:hAnsi="Arial" w:cs="Arial"/>
          <w:b/>
          <w:bCs/>
          <w:sz w:val="22"/>
          <w:szCs w:val="22"/>
          <w:lang w:val="pl-PL"/>
        </w:rPr>
      </w:pPr>
      <w:r w:rsidRPr="00F12D9F">
        <w:rPr>
          <w:rFonts w:ascii="Arial" w:hAnsi="Arial" w:cs="Arial"/>
          <w:b/>
          <w:bCs/>
          <w:sz w:val="22"/>
          <w:szCs w:val="22"/>
          <w:lang w:val="pl-PL"/>
        </w:rPr>
        <w:t>Listopad</w:t>
      </w:r>
    </w:p>
    <w:p w14:paraId="21D60092" w14:textId="2DAEEC3C" w:rsidR="00F12D9F" w:rsidRPr="00F12D9F" w:rsidRDefault="00F12D9F" w:rsidP="00F12D9F">
      <w:pPr>
        <w:rPr>
          <w:rFonts w:ascii="Arial" w:hAnsi="Arial" w:cs="Arial"/>
          <w:sz w:val="22"/>
          <w:szCs w:val="22"/>
          <w:lang w:val="pl-PL"/>
        </w:rPr>
      </w:pPr>
      <w:r w:rsidRPr="00F12D9F">
        <w:rPr>
          <w:rFonts w:ascii="Arial" w:hAnsi="Arial" w:cs="Arial"/>
          <w:sz w:val="22"/>
          <w:szCs w:val="22"/>
          <w:lang w:val="pl-PL"/>
        </w:rPr>
        <w:t xml:space="preserve">W listopadzie </w:t>
      </w:r>
      <w:hyperlink r:id="rId30" w:history="1">
        <w:r w:rsidRPr="00D954D4">
          <w:rPr>
            <w:rStyle w:val="Hyperlink"/>
            <w:rFonts w:ascii="Arial" w:hAnsi="Arial" w:cs="Arial"/>
            <w:sz w:val="22"/>
            <w:szCs w:val="22"/>
            <w:lang w:val="pl-PL"/>
          </w:rPr>
          <w:t>wspieraliśmy studentów, tworzących innowacyjne, zrównoważone rozwiązania w dziedzinie mobilności</w:t>
        </w:r>
      </w:hyperlink>
      <w:r w:rsidR="004B5CCD">
        <w:rPr>
          <w:rFonts w:ascii="Arial" w:hAnsi="Arial" w:cs="Arial"/>
          <w:sz w:val="22"/>
          <w:szCs w:val="22"/>
          <w:lang w:val="pl-PL"/>
        </w:rPr>
        <w:t xml:space="preserve">. </w:t>
      </w:r>
      <w:r w:rsidRPr="00F12D9F">
        <w:rPr>
          <w:rFonts w:ascii="Arial" w:hAnsi="Arial" w:cs="Arial"/>
          <w:sz w:val="22"/>
          <w:szCs w:val="22"/>
          <w:lang w:val="pl-PL"/>
        </w:rPr>
        <w:t>Studenci z europejskich uniwersytetów są nagradzani za swoje kreacje.</w:t>
      </w:r>
    </w:p>
    <w:p w14:paraId="2C8DE580" w14:textId="01E8D12F" w:rsidR="00F12D9F" w:rsidRPr="00F12D9F" w:rsidRDefault="00F12D9F" w:rsidP="00F12D9F">
      <w:pPr>
        <w:rPr>
          <w:rFonts w:ascii="Arial" w:hAnsi="Arial" w:cs="Arial"/>
          <w:sz w:val="22"/>
          <w:szCs w:val="22"/>
          <w:lang w:val="pl-PL"/>
        </w:rPr>
      </w:pPr>
      <w:r w:rsidRPr="00F12D9F">
        <w:rPr>
          <w:rFonts w:ascii="Arial" w:hAnsi="Arial" w:cs="Arial"/>
          <w:sz w:val="22"/>
          <w:szCs w:val="22"/>
          <w:lang w:val="pl-PL"/>
        </w:rPr>
        <w:lastRenderedPageBreak/>
        <w:t>Błyskotliwe pomysły dotyczące mobilności wspierane są grantami dla zwycięskich zespołów</w:t>
      </w:r>
      <w:r w:rsidR="004B5CCD">
        <w:rPr>
          <w:rFonts w:ascii="Arial" w:hAnsi="Arial" w:cs="Arial"/>
          <w:sz w:val="22"/>
          <w:szCs w:val="22"/>
          <w:lang w:val="pl-PL"/>
        </w:rPr>
        <w:t xml:space="preserve">. </w:t>
      </w:r>
      <w:r w:rsidRPr="00F12D9F">
        <w:rPr>
          <w:rFonts w:ascii="Arial" w:hAnsi="Arial" w:cs="Arial"/>
          <w:sz w:val="22"/>
          <w:szCs w:val="22"/>
          <w:lang w:val="pl-PL"/>
        </w:rPr>
        <w:t>Poszukujemy rozwiązań dla świata przyszłości, w którym każdy człowiek może się swobodnie poruszać i realizować swoje marzenia.</w:t>
      </w:r>
    </w:p>
    <w:p w14:paraId="5AAA2110" w14:textId="77777777" w:rsidR="00F12D9F" w:rsidRPr="00F12D9F" w:rsidRDefault="00F12D9F" w:rsidP="00F12D9F">
      <w:pPr>
        <w:rPr>
          <w:rFonts w:ascii="Arial" w:hAnsi="Arial" w:cs="Arial"/>
          <w:sz w:val="22"/>
          <w:szCs w:val="22"/>
          <w:lang w:val="pl-PL"/>
        </w:rPr>
      </w:pPr>
    </w:p>
    <w:p w14:paraId="3D2E8C2C" w14:textId="4E067408" w:rsidR="00F12D9F" w:rsidRPr="00F12D9F" w:rsidRDefault="00F12D9F" w:rsidP="00F12D9F">
      <w:pPr>
        <w:rPr>
          <w:rFonts w:ascii="Arial" w:hAnsi="Arial" w:cs="Arial"/>
          <w:sz w:val="22"/>
          <w:szCs w:val="22"/>
          <w:lang w:val="pl-PL"/>
        </w:rPr>
      </w:pPr>
      <w:r w:rsidRPr="00F12D9F">
        <w:rPr>
          <w:rFonts w:ascii="Arial" w:hAnsi="Arial" w:cs="Arial"/>
          <w:sz w:val="22"/>
          <w:szCs w:val="22"/>
          <w:lang w:val="pl-PL"/>
        </w:rPr>
        <w:t xml:space="preserve">Kontynuowaliśmy naszą drogę w stronę elektrycznych napędów i z uśmiechem odsłoniliśmy model </w:t>
      </w:r>
      <w:hyperlink r:id="rId31" w:history="1">
        <w:r w:rsidRPr="00D954D4">
          <w:rPr>
            <w:rStyle w:val="Hyperlink"/>
            <w:rFonts w:ascii="Arial" w:hAnsi="Arial" w:cs="Arial"/>
            <w:sz w:val="22"/>
            <w:szCs w:val="22"/>
            <w:lang w:val="pl-PL"/>
          </w:rPr>
          <w:t>E Tourneo Custom</w:t>
        </w:r>
      </w:hyperlink>
      <w:r w:rsidR="004B5CCD">
        <w:rPr>
          <w:rFonts w:ascii="Arial" w:hAnsi="Arial" w:cs="Arial"/>
          <w:sz w:val="22"/>
          <w:szCs w:val="22"/>
          <w:lang w:val="pl-PL"/>
        </w:rPr>
        <w:t xml:space="preserve">. </w:t>
      </w:r>
      <w:r w:rsidRPr="00F12D9F">
        <w:rPr>
          <w:rFonts w:ascii="Arial" w:hAnsi="Arial" w:cs="Arial"/>
          <w:sz w:val="22"/>
          <w:szCs w:val="22"/>
          <w:lang w:val="pl-PL"/>
        </w:rPr>
        <w:t>Nasz popularny samochód wielozadaniowy, idealny partner do zabawy i pracy.</w:t>
      </w:r>
      <w:r w:rsidR="004B5CCD">
        <w:rPr>
          <w:rFonts w:ascii="Arial" w:hAnsi="Arial" w:cs="Arial"/>
          <w:sz w:val="22"/>
          <w:szCs w:val="22"/>
          <w:lang w:val="pl-PL"/>
        </w:rPr>
        <w:t xml:space="preserve"> </w:t>
      </w:r>
      <w:r w:rsidRPr="00F12D9F">
        <w:rPr>
          <w:rFonts w:ascii="Arial" w:hAnsi="Arial" w:cs="Arial"/>
          <w:sz w:val="22"/>
          <w:szCs w:val="22"/>
          <w:lang w:val="pl-PL"/>
        </w:rPr>
        <w:t>Przewiezie zarówno kadrę kierowniczą, jak i Twoją rodzinę ze wszystkimi bagażami na spotkanie z przygodą</w:t>
      </w:r>
      <w:r w:rsidR="004B5CCD">
        <w:rPr>
          <w:rFonts w:ascii="Arial" w:hAnsi="Arial" w:cs="Arial"/>
          <w:sz w:val="22"/>
          <w:szCs w:val="22"/>
          <w:lang w:val="pl-PL"/>
        </w:rPr>
        <w:t xml:space="preserve">. </w:t>
      </w:r>
      <w:r w:rsidRPr="00F12D9F">
        <w:rPr>
          <w:rFonts w:ascii="Arial" w:hAnsi="Arial" w:cs="Arial"/>
          <w:sz w:val="22"/>
          <w:szCs w:val="22"/>
          <w:lang w:val="pl-PL"/>
        </w:rPr>
        <w:t>Tourneo nowej generacji gwarantuje komfortowe przejazdy w firmie i po godzinach pracy.</w:t>
      </w:r>
    </w:p>
    <w:p w14:paraId="3DC440DC" w14:textId="77777777" w:rsidR="00F12D9F" w:rsidRPr="00F12D9F" w:rsidRDefault="00F12D9F" w:rsidP="00F12D9F">
      <w:pPr>
        <w:rPr>
          <w:rFonts w:ascii="Arial" w:hAnsi="Arial" w:cs="Arial"/>
          <w:sz w:val="22"/>
          <w:szCs w:val="22"/>
          <w:lang w:val="pl-PL"/>
        </w:rPr>
      </w:pPr>
    </w:p>
    <w:p w14:paraId="2CF91FB3" w14:textId="77777777" w:rsidR="00F12D9F" w:rsidRPr="00F12D9F" w:rsidRDefault="00F12D9F" w:rsidP="00F12D9F">
      <w:pPr>
        <w:rPr>
          <w:rFonts w:ascii="Arial" w:hAnsi="Arial" w:cs="Arial"/>
          <w:b/>
          <w:bCs/>
          <w:sz w:val="22"/>
          <w:szCs w:val="22"/>
          <w:lang w:val="pl-PL"/>
        </w:rPr>
      </w:pPr>
      <w:r w:rsidRPr="00F12D9F">
        <w:rPr>
          <w:rFonts w:ascii="Arial" w:hAnsi="Arial" w:cs="Arial"/>
          <w:b/>
          <w:bCs/>
          <w:sz w:val="22"/>
          <w:szCs w:val="22"/>
          <w:lang w:val="pl-PL"/>
        </w:rPr>
        <w:t>Grudzień</w:t>
      </w:r>
    </w:p>
    <w:p w14:paraId="362665A5" w14:textId="437D5821" w:rsidR="00F12D9F" w:rsidRPr="00F12D9F" w:rsidRDefault="00F12D9F" w:rsidP="00F12D9F">
      <w:pPr>
        <w:rPr>
          <w:rFonts w:ascii="Arial" w:hAnsi="Arial" w:cs="Arial"/>
          <w:sz w:val="22"/>
          <w:szCs w:val="22"/>
          <w:lang w:val="pl-PL"/>
        </w:rPr>
      </w:pPr>
      <w:r w:rsidRPr="00F12D9F">
        <w:rPr>
          <w:rFonts w:ascii="Arial" w:hAnsi="Arial" w:cs="Arial"/>
          <w:sz w:val="22"/>
          <w:szCs w:val="22"/>
          <w:lang w:val="pl-PL"/>
        </w:rPr>
        <w:t>Symulatory wyścigów to rozwijająca się dyscyplina sportowa, w której ma swój udział Team Fordzilla</w:t>
      </w:r>
      <w:r w:rsidR="004B5CCD">
        <w:rPr>
          <w:rFonts w:ascii="Arial" w:hAnsi="Arial" w:cs="Arial"/>
          <w:sz w:val="22"/>
          <w:szCs w:val="22"/>
          <w:lang w:val="pl-PL"/>
        </w:rPr>
        <w:t xml:space="preserve">. </w:t>
      </w:r>
      <w:r w:rsidRPr="00F12D9F">
        <w:rPr>
          <w:rFonts w:ascii="Arial" w:hAnsi="Arial" w:cs="Arial"/>
          <w:sz w:val="22"/>
          <w:szCs w:val="22"/>
          <w:lang w:val="pl-PL"/>
        </w:rPr>
        <w:t>Na targach SimRacing Expo zaprezentowaliśmy się na stoisku Next Level Racing.</w:t>
      </w:r>
    </w:p>
    <w:p w14:paraId="40909E67" w14:textId="00360C5F" w:rsidR="00F12D9F" w:rsidRPr="00F12D9F" w:rsidRDefault="00F12D9F" w:rsidP="00F12D9F">
      <w:pPr>
        <w:rPr>
          <w:rFonts w:ascii="Arial" w:hAnsi="Arial" w:cs="Arial"/>
          <w:sz w:val="22"/>
          <w:szCs w:val="22"/>
          <w:lang w:val="pl-PL"/>
        </w:rPr>
      </w:pPr>
      <w:r w:rsidRPr="00F12D9F">
        <w:rPr>
          <w:rFonts w:ascii="Arial" w:hAnsi="Arial" w:cs="Arial"/>
          <w:sz w:val="22"/>
          <w:szCs w:val="22"/>
          <w:lang w:val="pl-PL"/>
        </w:rPr>
        <w:t>Dołączył do nas ktoś wyjątkowy, ponaddźwiękowy jeżyk z niebieskimi włosami</w:t>
      </w:r>
      <w:r w:rsidR="00991119">
        <w:rPr>
          <w:rFonts w:ascii="Arial" w:hAnsi="Arial" w:cs="Arial"/>
          <w:sz w:val="22"/>
          <w:szCs w:val="22"/>
          <w:lang w:val="pl-PL"/>
        </w:rPr>
        <w:t xml:space="preserve"> </w:t>
      </w:r>
      <w:r w:rsidRPr="00F12D9F">
        <w:rPr>
          <w:rFonts w:ascii="Arial" w:hAnsi="Arial" w:cs="Arial"/>
          <w:sz w:val="22"/>
          <w:szCs w:val="22"/>
          <w:lang w:val="pl-PL"/>
        </w:rPr>
        <w:t>przypominającymi</w:t>
      </w:r>
      <w:r w:rsidR="00991119">
        <w:rPr>
          <w:rFonts w:ascii="Arial" w:hAnsi="Arial" w:cs="Arial"/>
          <w:sz w:val="22"/>
          <w:szCs w:val="22"/>
          <w:lang w:val="pl-PL"/>
        </w:rPr>
        <w:t xml:space="preserve"> </w:t>
      </w:r>
      <w:r w:rsidRPr="00F12D9F">
        <w:rPr>
          <w:rFonts w:ascii="Arial" w:hAnsi="Arial" w:cs="Arial"/>
          <w:sz w:val="22"/>
          <w:szCs w:val="22"/>
          <w:lang w:val="pl-PL"/>
        </w:rPr>
        <w:t>kolce</w:t>
      </w:r>
      <w:r w:rsidR="004B5CCD">
        <w:rPr>
          <w:rFonts w:ascii="Arial" w:hAnsi="Arial" w:cs="Arial"/>
          <w:sz w:val="22"/>
          <w:szCs w:val="22"/>
          <w:lang w:val="pl-PL"/>
        </w:rPr>
        <w:t xml:space="preserve">. </w:t>
      </w:r>
      <w:r w:rsidRPr="00F12D9F">
        <w:rPr>
          <w:rFonts w:ascii="Arial" w:hAnsi="Arial" w:cs="Arial"/>
          <w:sz w:val="22"/>
          <w:szCs w:val="22"/>
          <w:lang w:val="pl-PL"/>
        </w:rPr>
        <w:t xml:space="preserve">Supersonic Hedgehog i </w:t>
      </w:r>
      <w:hyperlink r:id="rId32" w:history="1">
        <w:r w:rsidRPr="00D954D4">
          <w:rPr>
            <w:rStyle w:val="Hyperlink"/>
            <w:rFonts w:ascii="Arial" w:hAnsi="Arial" w:cs="Arial"/>
            <w:sz w:val="22"/>
            <w:szCs w:val="22"/>
            <w:lang w:val="pl-PL"/>
          </w:rPr>
          <w:t>nasz samochód wyścigowy P1</w:t>
        </w:r>
      </w:hyperlink>
      <w:r w:rsidRPr="00F12D9F">
        <w:rPr>
          <w:rFonts w:ascii="Arial" w:hAnsi="Arial" w:cs="Arial"/>
          <w:sz w:val="22"/>
          <w:szCs w:val="22"/>
          <w:lang w:val="pl-PL"/>
        </w:rPr>
        <w:t xml:space="preserve"> tworzyli bardzo szybką parę.</w:t>
      </w:r>
    </w:p>
    <w:p w14:paraId="0719A12D" w14:textId="77777777" w:rsidR="00F12D9F" w:rsidRPr="00F12D9F" w:rsidRDefault="00F12D9F" w:rsidP="00F12D9F">
      <w:pPr>
        <w:rPr>
          <w:rFonts w:ascii="Arial" w:hAnsi="Arial" w:cs="Arial"/>
          <w:sz w:val="22"/>
          <w:szCs w:val="22"/>
          <w:lang w:val="pl-PL"/>
        </w:rPr>
      </w:pPr>
    </w:p>
    <w:p w14:paraId="1CF4A828" w14:textId="3DEC4C42" w:rsidR="00F12D9F" w:rsidRPr="00F12D9F" w:rsidRDefault="00F12D9F" w:rsidP="00F12D9F">
      <w:pPr>
        <w:rPr>
          <w:rFonts w:ascii="Arial" w:hAnsi="Arial" w:cs="Arial"/>
          <w:sz w:val="22"/>
          <w:szCs w:val="22"/>
          <w:lang w:val="pl-PL"/>
        </w:rPr>
      </w:pPr>
      <w:r w:rsidRPr="00F12D9F">
        <w:rPr>
          <w:rFonts w:ascii="Arial" w:hAnsi="Arial" w:cs="Arial"/>
          <w:sz w:val="22"/>
          <w:szCs w:val="22"/>
          <w:lang w:val="pl-PL"/>
        </w:rPr>
        <w:t>Zastanawialiśmy się nad tym, jak ewoluujemy jako marka – nad wizjami, które z pewnością się zmieniły</w:t>
      </w:r>
      <w:r w:rsidR="004B5CCD">
        <w:rPr>
          <w:rFonts w:ascii="Arial" w:hAnsi="Arial" w:cs="Arial"/>
          <w:sz w:val="22"/>
          <w:szCs w:val="22"/>
          <w:lang w:val="pl-PL"/>
        </w:rPr>
        <w:t xml:space="preserve">. </w:t>
      </w:r>
      <w:r w:rsidRPr="00F12D9F">
        <w:rPr>
          <w:rFonts w:ascii="Arial" w:hAnsi="Arial" w:cs="Arial"/>
          <w:sz w:val="22"/>
          <w:szCs w:val="22"/>
          <w:lang w:val="pl-PL"/>
        </w:rPr>
        <w:t xml:space="preserve">Nasza filozofia </w:t>
      </w:r>
      <w:hyperlink r:id="rId33" w:history="1">
        <w:r w:rsidRPr="00D954D4">
          <w:rPr>
            <w:rStyle w:val="Hyperlink"/>
            <w:rFonts w:ascii="Arial" w:hAnsi="Arial" w:cs="Arial"/>
            <w:sz w:val="22"/>
            <w:szCs w:val="22"/>
            <w:lang w:val="pl-PL"/>
          </w:rPr>
          <w:t>Adventurous Spirit</w:t>
        </w:r>
      </w:hyperlink>
      <w:r w:rsidRPr="00F12D9F">
        <w:rPr>
          <w:rFonts w:ascii="Arial" w:hAnsi="Arial" w:cs="Arial"/>
          <w:sz w:val="22"/>
          <w:szCs w:val="22"/>
          <w:lang w:val="pl-PL"/>
        </w:rPr>
        <w:t xml:space="preserve"> wprowadziła zuchwałość do elektryfikacji.</w:t>
      </w:r>
      <w:r w:rsidR="004B5CCD">
        <w:rPr>
          <w:rFonts w:ascii="Arial" w:hAnsi="Arial" w:cs="Arial"/>
          <w:sz w:val="22"/>
          <w:szCs w:val="22"/>
          <w:lang w:val="pl-PL"/>
        </w:rPr>
        <w:t xml:space="preserve"> </w:t>
      </w:r>
      <w:r w:rsidRPr="00F12D9F">
        <w:rPr>
          <w:rFonts w:ascii="Arial" w:hAnsi="Arial" w:cs="Arial"/>
          <w:sz w:val="22"/>
          <w:szCs w:val="22"/>
          <w:lang w:val="pl-PL"/>
        </w:rPr>
        <w:t>To nasz nowy azymut, jesteśmy nieustępliwi i bezkompromisowi we wszystkim, co robimy</w:t>
      </w:r>
      <w:r w:rsidR="004B5CCD">
        <w:rPr>
          <w:rFonts w:ascii="Arial" w:hAnsi="Arial" w:cs="Arial"/>
          <w:sz w:val="22"/>
          <w:szCs w:val="22"/>
          <w:lang w:val="pl-PL"/>
        </w:rPr>
        <w:t xml:space="preserve">. </w:t>
      </w:r>
      <w:r w:rsidRPr="00F12D9F">
        <w:rPr>
          <w:rFonts w:ascii="Arial" w:hAnsi="Arial" w:cs="Arial"/>
          <w:sz w:val="22"/>
          <w:szCs w:val="22"/>
          <w:lang w:val="pl-PL"/>
        </w:rPr>
        <w:t>Tworząc na przykład elektryczną ikonę i dbając o to, by ta pasja była odczuwalna dla każdego z Was.</w:t>
      </w:r>
    </w:p>
    <w:p w14:paraId="70E3D474" w14:textId="77777777" w:rsidR="00F12D9F" w:rsidRPr="00F12D9F" w:rsidRDefault="00F12D9F" w:rsidP="00F12D9F">
      <w:pPr>
        <w:rPr>
          <w:rFonts w:ascii="Arial" w:hAnsi="Arial" w:cs="Arial"/>
          <w:sz w:val="22"/>
          <w:szCs w:val="22"/>
          <w:lang w:val="pl-PL"/>
        </w:rPr>
      </w:pPr>
    </w:p>
    <w:p w14:paraId="45EA436B" w14:textId="3485483E" w:rsidR="004B5CCD" w:rsidRPr="00F12D9F" w:rsidRDefault="00F12D9F" w:rsidP="00F12D9F">
      <w:pPr>
        <w:rPr>
          <w:rFonts w:ascii="Arial" w:hAnsi="Arial" w:cs="Arial"/>
          <w:sz w:val="22"/>
          <w:szCs w:val="22"/>
          <w:lang w:val="pl-PL"/>
        </w:rPr>
      </w:pPr>
      <w:r w:rsidRPr="00F12D9F">
        <w:rPr>
          <w:rFonts w:ascii="Arial" w:hAnsi="Arial" w:cs="Arial"/>
          <w:sz w:val="22"/>
          <w:szCs w:val="22"/>
          <w:lang w:val="pl-PL"/>
        </w:rPr>
        <w:t xml:space="preserve">To był niesamowity rok, a </w:t>
      </w:r>
      <w:hyperlink r:id="rId34" w:history="1">
        <w:r w:rsidRPr="005C15EA">
          <w:rPr>
            <w:rStyle w:val="Hyperlink"/>
            <w:rFonts w:ascii="Arial" w:hAnsi="Arial" w:cs="Arial"/>
            <w:sz w:val="22"/>
            <w:szCs w:val="22"/>
            <w:lang w:val="pl-PL"/>
          </w:rPr>
          <w:t xml:space="preserve">przyszły będzie jeszcze lepszy </w:t>
        </w:r>
        <w:r w:rsidR="004B5CCD" w:rsidRPr="005C15EA">
          <w:rPr>
            <w:rStyle w:val="Hyperlink"/>
            <w:rFonts w:ascii="Arial" w:hAnsi="Arial" w:cs="Arial"/>
            <w:sz w:val="22"/>
            <w:szCs w:val="22"/>
            <w:lang w:val="pl-PL"/>
          </w:rPr>
          <w:t>–</w:t>
        </w:r>
        <w:r w:rsidRPr="005C15EA">
          <w:rPr>
            <w:rStyle w:val="Hyperlink"/>
            <w:rFonts w:ascii="Arial" w:hAnsi="Arial" w:cs="Arial"/>
            <w:sz w:val="22"/>
            <w:szCs w:val="22"/>
            <w:lang w:val="pl-PL"/>
          </w:rPr>
          <w:t xml:space="preserve"> </w:t>
        </w:r>
        <w:r w:rsidR="004B5CCD" w:rsidRPr="005C15EA">
          <w:rPr>
            <w:rStyle w:val="Hyperlink"/>
            <w:rFonts w:ascii="Arial" w:hAnsi="Arial" w:cs="Arial"/>
            <w:sz w:val="22"/>
            <w:szCs w:val="22"/>
            <w:lang w:val="pl-PL"/>
          </w:rPr>
          <w:t xml:space="preserve">sami </w:t>
        </w:r>
        <w:r w:rsidRPr="005C15EA">
          <w:rPr>
            <w:rStyle w:val="Hyperlink"/>
            <w:rFonts w:ascii="Arial" w:hAnsi="Arial" w:cs="Arial"/>
            <w:sz w:val="22"/>
            <w:szCs w:val="22"/>
            <w:lang w:val="pl-PL"/>
          </w:rPr>
          <w:t>zobaczycie</w:t>
        </w:r>
        <w:r w:rsidR="004B5CCD" w:rsidRPr="005C15EA">
          <w:rPr>
            <w:rStyle w:val="Hyperlink"/>
            <w:rFonts w:ascii="Arial" w:hAnsi="Arial" w:cs="Arial"/>
            <w:sz w:val="22"/>
            <w:szCs w:val="22"/>
            <w:lang w:val="pl-PL"/>
          </w:rPr>
          <w:t>!</w:t>
        </w:r>
      </w:hyperlink>
    </w:p>
    <w:p w14:paraId="30906E54" w14:textId="4835BF06" w:rsidR="003E1A2F" w:rsidRDefault="004B5CCD" w:rsidP="00F12D9F">
      <w:pPr>
        <w:rPr>
          <w:rFonts w:ascii="Arial" w:hAnsi="Arial" w:cs="Arial"/>
          <w:sz w:val="22"/>
          <w:szCs w:val="22"/>
          <w:lang w:val="pl-PL"/>
        </w:rPr>
      </w:pPr>
      <w:r>
        <w:rPr>
          <w:rFonts w:ascii="Arial" w:hAnsi="Arial" w:cs="Arial"/>
          <w:sz w:val="22"/>
          <w:szCs w:val="22"/>
          <w:lang w:val="pl-PL"/>
        </w:rPr>
        <w:t>W</w:t>
      </w:r>
      <w:r w:rsidR="00F12D9F" w:rsidRPr="00F12D9F">
        <w:rPr>
          <w:rFonts w:ascii="Arial" w:hAnsi="Arial" w:cs="Arial"/>
          <w:sz w:val="22"/>
          <w:szCs w:val="22"/>
          <w:lang w:val="pl-PL"/>
        </w:rPr>
        <w:t>szystkiego najlepszego w 2023 roku</w:t>
      </w:r>
      <w:r>
        <w:rPr>
          <w:rFonts w:ascii="Arial" w:hAnsi="Arial" w:cs="Arial"/>
          <w:sz w:val="22"/>
          <w:szCs w:val="22"/>
          <w:lang w:val="pl-PL"/>
        </w:rPr>
        <w:t>!</w:t>
      </w:r>
    </w:p>
    <w:p w14:paraId="7A801E01" w14:textId="5A5D2E0C" w:rsidR="003E1A2F" w:rsidRDefault="003E1A2F" w:rsidP="00F12D9F">
      <w:pPr>
        <w:rPr>
          <w:rFonts w:ascii="Arial" w:hAnsi="Arial" w:cs="Arial"/>
          <w:color w:val="000000" w:themeColor="text1"/>
          <w:sz w:val="22"/>
          <w:szCs w:val="22"/>
          <w:lang w:val="pl-PL"/>
        </w:rPr>
      </w:pPr>
    </w:p>
    <w:p w14:paraId="0D4711BC" w14:textId="200BFBDC" w:rsidR="003E1A2F" w:rsidRDefault="003E1A2F" w:rsidP="0046676C">
      <w:pPr>
        <w:rPr>
          <w:rFonts w:ascii="Arial" w:hAnsi="Arial" w:cs="Arial"/>
          <w:sz w:val="22"/>
          <w:szCs w:val="22"/>
          <w:lang w:val="pl-PL"/>
        </w:rPr>
      </w:pPr>
    </w:p>
    <w:p w14:paraId="36E6E58E" w14:textId="77777777" w:rsidR="00F12D9F" w:rsidRPr="00F12D9F" w:rsidRDefault="00F12D9F" w:rsidP="00F12D9F">
      <w:pPr>
        <w:pStyle w:val="BodyText2"/>
        <w:spacing w:line="240" w:lineRule="auto"/>
        <w:rPr>
          <w:rFonts w:ascii="Arial" w:hAnsi="Arial" w:cs="Arial"/>
          <w:i/>
          <w:iCs/>
          <w:sz w:val="18"/>
          <w:szCs w:val="18"/>
          <w:lang w:val="pl-PL"/>
        </w:rPr>
      </w:pPr>
      <w:r w:rsidRPr="00F12D9F">
        <w:rPr>
          <w:rFonts w:ascii="Arial" w:hAnsi="Arial" w:cs="Arial"/>
          <w:i/>
          <w:iCs/>
          <w:sz w:val="18"/>
          <w:szCs w:val="18"/>
          <w:lang w:val="pl-PL"/>
        </w:rPr>
        <w:t>1  Sprzedaż Forda Kuga Plug-In Hybrid, w całym roku 2021 w Austrii, Belgii, Wielkiej Brytanii, Czechach, Danii, Finlandii, Francji, Niemczech, Grecji, Węgrzech, Irlandii, Włoszech, Holandii, Norwegii, Polsce, Portugalii, Hiszpanii, Rumunii, Szwecji i Szwajcarii.</w:t>
      </w:r>
    </w:p>
    <w:p w14:paraId="53013E32" w14:textId="77777777" w:rsidR="00F12D9F" w:rsidRPr="00F12D9F" w:rsidRDefault="00F12D9F" w:rsidP="00F12D9F">
      <w:pPr>
        <w:pStyle w:val="BodyText2"/>
        <w:spacing w:line="240" w:lineRule="auto"/>
        <w:rPr>
          <w:rFonts w:ascii="Arial" w:hAnsi="Arial" w:cs="Arial"/>
          <w:i/>
          <w:iCs/>
          <w:sz w:val="18"/>
          <w:szCs w:val="18"/>
          <w:lang w:val="pl-PL"/>
        </w:rPr>
      </w:pPr>
    </w:p>
    <w:p w14:paraId="71BBD42F" w14:textId="77777777" w:rsidR="00F12D9F" w:rsidRPr="00F12D9F" w:rsidRDefault="00F12D9F" w:rsidP="00F12D9F">
      <w:pPr>
        <w:pStyle w:val="BodyText2"/>
        <w:spacing w:line="240" w:lineRule="auto"/>
        <w:rPr>
          <w:rFonts w:ascii="Arial" w:hAnsi="Arial" w:cs="Arial"/>
          <w:i/>
          <w:iCs/>
          <w:sz w:val="18"/>
          <w:szCs w:val="18"/>
          <w:lang w:val="pl-PL"/>
        </w:rPr>
      </w:pPr>
      <w:r w:rsidRPr="00F12D9F">
        <w:rPr>
          <w:rFonts w:ascii="Arial" w:hAnsi="Arial" w:cs="Arial"/>
          <w:i/>
          <w:iCs/>
          <w:sz w:val="18"/>
          <w:szCs w:val="18"/>
          <w:lang w:val="pl-PL"/>
        </w:rPr>
        <w:t>2 Sprzedaż Forda Rangera, w całym roku 2021, w Austrii, Belgii, Wielkiej Brytanii, Czechach, Danii, Finlandii, Francji, Niemczech, Grecji, Węgrzech, Irlandii, Włoszech, Holandii, Norwegii, Polsce, Portugalii, Hiszpanii, Rumunii, Szwecji, Szwajcarii, Turcji.</w:t>
      </w:r>
    </w:p>
    <w:p w14:paraId="4DC80EFA" w14:textId="77777777" w:rsidR="00F12D9F" w:rsidRPr="00F12D9F" w:rsidRDefault="00F12D9F" w:rsidP="00F12D9F">
      <w:pPr>
        <w:pStyle w:val="BodyText2"/>
        <w:spacing w:line="240" w:lineRule="auto"/>
        <w:rPr>
          <w:rFonts w:ascii="Arial" w:hAnsi="Arial" w:cs="Arial"/>
          <w:i/>
          <w:iCs/>
          <w:sz w:val="18"/>
          <w:szCs w:val="18"/>
          <w:lang w:val="pl-PL"/>
        </w:rPr>
      </w:pPr>
    </w:p>
    <w:p w14:paraId="0EF3690F" w14:textId="77777777" w:rsidR="00F12D9F" w:rsidRPr="00F12D9F" w:rsidRDefault="00F12D9F" w:rsidP="00F12D9F">
      <w:pPr>
        <w:pStyle w:val="BodyText2"/>
        <w:spacing w:line="240" w:lineRule="auto"/>
        <w:rPr>
          <w:rFonts w:ascii="Arial" w:hAnsi="Arial" w:cs="Arial"/>
          <w:i/>
          <w:iCs/>
          <w:sz w:val="18"/>
          <w:szCs w:val="18"/>
          <w:lang w:val="pl-PL"/>
        </w:rPr>
      </w:pPr>
      <w:r w:rsidRPr="00F12D9F">
        <w:rPr>
          <w:rFonts w:ascii="Arial" w:hAnsi="Arial" w:cs="Arial"/>
          <w:i/>
          <w:iCs/>
          <w:sz w:val="18"/>
          <w:szCs w:val="18"/>
          <w:lang w:val="pl-PL"/>
        </w:rPr>
        <w:t>3 Systemy asystenckie wspomagania są uzupełnieniem uwagi kierowcy ale nie zastępują oceny sytuacji i konieczności kontrolowania przez niego pojazdu. Mimo ich wsparcia należy zachować zasady bezpieczeństwa na drodze. Szczegółowe informacje i ograniczenia zamieszczono w instrukcji obsługi.</w:t>
      </w:r>
    </w:p>
    <w:p w14:paraId="2B122EEE" w14:textId="77777777" w:rsidR="00F12D9F" w:rsidRPr="00F12D9F" w:rsidRDefault="00F12D9F" w:rsidP="00F12D9F">
      <w:pPr>
        <w:pStyle w:val="BodyText2"/>
        <w:spacing w:line="240" w:lineRule="auto"/>
        <w:rPr>
          <w:rFonts w:ascii="Arial" w:hAnsi="Arial" w:cs="Arial"/>
          <w:i/>
          <w:iCs/>
          <w:sz w:val="18"/>
          <w:szCs w:val="18"/>
          <w:lang w:val="pl-PL"/>
        </w:rPr>
      </w:pPr>
    </w:p>
    <w:p w14:paraId="739F2910" w14:textId="77777777" w:rsidR="00F12D9F" w:rsidRPr="00F12D9F" w:rsidRDefault="00F12D9F" w:rsidP="00F12D9F">
      <w:pPr>
        <w:pStyle w:val="BodyText2"/>
        <w:spacing w:line="240" w:lineRule="auto"/>
        <w:rPr>
          <w:rFonts w:ascii="Arial" w:hAnsi="Arial" w:cs="Arial"/>
          <w:i/>
          <w:iCs/>
          <w:sz w:val="18"/>
          <w:szCs w:val="18"/>
          <w:lang w:val="pl-PL"/>
        </w:rPr>
      </w:pPr>
      <w:r w:rsidRPr="00F12D9F">
        <w:rPr>
          <w:rFonts w:ascii="Arial" w:hAnsi="Arial" w:cs="Arial"/>
          <w:i/>
          <w:iCs/>
          <w:sz w:val="18"/>
          <w:szCs w:val="18"/>
          <w:lang w:val="pl-PL"/>
        </w:rPr>
        <w:t xml:space="preserve">4 Nowy Ford Ranger Raptor twin-turbo, 3,0-litra EcoBoost V6, homologowana emisja CO2 315 g/km, zużycie paliwa od 13,8 l/100 km. </w:t>
      </w:r>
    </w:p>
    <w:p w14:paraId="3BF74B64" w14:textId="77777777" w:rsidR="00F12D9F" w:rsidRPr="00F12D9F" w:rsidRDefault="00F12D9F" w:rsidP="00F12D9F">
      <w:pPr>
        <w:pStyle w:val="BodyText2"/>
        <w:spacing w:line="240" w:lineRule="auto"/>
        <w:rPr>
          <w:rFonts w:ascii="Arial" w:hAnsi="Arial" w:cs="Arial"/>
          <w:i/>
          <w:iCs/>
          <w:sz w:val="18"/>
          <w:szCs w:val="18"/>
          <w:lang w:val="pl-PL"/>
        </w:rPr>
      </w:pPr>
    </w:p>
    <w:p w14:paraId="1914097B" w14:textId="77777777" w:rsidR="00F12D9F" w:rsidRPr="00F12D9F" w:rsidRDefault="00F12D9F" w:rsidP="00F12D9F">
      <w:pPr>
        <w:pStyle w:val="BodyText2"/>
        <w:spacing w:line="240" w:lineRule="auto"/>
        <w:rPr>
          <w:rFonts w:ascii="Arial" w:hAnsi="Arial" w:cs="Arial"/>
          <w:i/>
          <w:iCs/>
          <w:sz w:val="18"/>
          <w:szCs w:val="18"/>
          <w:lang w:val="pl-PL"/>
        </w:rPr>
      </w:pPr>
      <w:r w:rsidRPr="00F12D9F">
        <w:rPr>
          <w:rFonts w:ascii="Arial" w:hAnsi="Arial" w:cs="Arial"/>
          <w:i/>
          <w:iCs/>
          <w:sz w:val="18"/>
          <w:szCs w:val="18"/>
          <w:lang w:val="pl-PL"/>
        </w:rPr>
        <w:t>5 Deklarowane zużycie paliwa/zużycie energii w cyklu WLTP, emisja CO2 i zasięg napędu elektrycznego mierzone są zgodnie z wymaganiami i specyfikacjami technicznymi regulaminów europejskich (WE) 715/2007 i (WE) 2017/1151 w aktualnym brzmieniu. Przyjęta obecnie procedura testowa pozwala na porównanie wyników uzyskanych przez różne typy pojazdów oraz różnych producentów. Dane emisji CO2 i zużycia paliwa mogą się różnić w zależności od wersji pojazdów oferowanych na poszczególnych rynkach.</w:t>
      </w:r>
    </w:p>
    <w:p w14:paraId="30BC7878" w14:textId="77777777" w:rsidR="00F12D9F" w:rsidRPr="00F12D9F" w:rsidRDefault="00F12D9F" w:rsidP="00F12D9F">
      <w:pPr>
        <w:pStyle w:val="BodyText2"/>
        <w:spacing w:line="240" w:lineRule="auto"/>
        <w:rPr>
          <w:rFonts w:ascii="Arial" w:hAnsi="Arial" w:cs="Arial"/>
          <w:i/>
          <w:iCs/>
          <w:sz w:val="18"/>
          <w:szCs w:val="18"/>
          <w:lang w:val="pl-PL"/>
        </w:rPr>
      </w:pPr>
    </w:p>
    <w:p w14:paraId="496663B1" w14:textId="77777777" w:rsidR="00F12D9F" w:rsidRPr="00F12D9F" w:rsidRDefault="00F12D9F" w:rsidP="00F12D9F">
      <w:pPr>
        <w:pStyle w:val="BodyText2"/>
        <w:spacing w:line="240" w:lineRule="auto"/>
        <w:rPr>
          <w:rFonts w:ascii="Arial" w:hAnsi="Arial" w:cs="Arial"/>
          <w:i/>
          <w:iCs/>
          <w:sz w:val="18"/>
          <w:szCs w:val="18"/>
          <w:lang w:val="pl-PL"/>
        </w:rPr>
      </w:pPr>
      <w:r w:rsidRPr="00F12D9F">
        <w:rPr>
          <w:rFonts w:ascii="Arial" w:hAnsi="Arial" w:cs="Arial"/>
          <w:i/>
          <w:iCs/>
          <w:sz w:val="18"/>
          <w:szCs w:val="18"/>
          <w:lang w:val="pl-PL"/>
        </w:rPr>
        <w:t>6 Zgodnie z oficjalnymi danymi homologacyjnymi Ford Mustang California Special uzyskuje emisję CO2 wynoszącą 268-276 g/km (WLTP) i osiąga zużycie paliwa 11,8-12,1 l/100 km (WLTP).</w:t>
      </w:r>
    </w:p>
    <w:p w14:paraId="780B5DCE" w14:textId="77777777" w:rsidR="00F12D9F" w:rsidRPr="00F12D9F" w:rsidRDefault="00F12D9F" w:rsidP="00F12D9F">
      <w:pPr>
        <w:pStyle w:val="BodyText2"/>
        <w:spacing w:line="240" w:lineRule="auto"/>
        <w:rPr>
          <w:rFonts w:ascii="Arial" w:hAnsi="Arial" w:cs="Arial"/>
          <w:i/>
          <w:iCs/>
          <w:sz w:val="18"/>
          <w:szCs w:val="18"/>
          <w:lang w:val="pl-PL"/>
        </w:rPr>
      </w:pPr>
    </w:p>
    <w:p w14:paraId="671AA63D" w14:textId="77777777" w:rsidR="00F12D9F" w:rsidRPr="00F12D9F" w:rsidRDefault="00F12D9F" w:rsidP="00F12D9F">
      <w:pPr>
        <w:pStyle w:val="BodyText2"/>
        <w:spacing w:line="240" w:lineRule="auto"/>
        <w:rPr>
          <w:rFonts w:ascii="Arial" w:hAnsi="Arial" w:cs="Arial"/>
          <w:i/>
          <w:iCs/>
          <w:sz w:val="18"/>
          <w:szCs w:val="18"/>
          <w:lang w:val="pl-PL"/>
        </w:rPr>
      </w:pPr>
      <w:r w:rsidRPr="00F12D9F">
        <w:rPr>
          <w:rFonts w:ascii="Arial" w:hAnsi="Arial" w:cs="Arial"/>
          <w:i/>
          <w:iCs/>
          <w:sz w:val="18"/>
          <w:szCs w:val="18"/>
          <w:lang w:val="pl-PL"/>
        </w:rPr>
        <w:t>7 Szacowana redukcja w skali rocznej przy założeniu (1) natychmiastowej reakcji klienta na powiadomienia dotyczące stanu pojazdu z systemów FordPass Pro/Ford Telematics (aby uniknąć wzywania pomocy drogowej) oraz (2) przewidywany czas zaoszczędzony podczas korzystania z sieci Transit Centrum w zakresie obsługi technicznej i napraw (w tym usług ekspresowych). Rzeczywista redukcja może zależeć od indywidualnych okoliczności (np.od stylu jazdy i warunków użytkowania pojazdu).</w:t>
      </w:r>
    </w:p>
    <w:p w14:paraId="04685C7D" w14:textId="77777777" w:rsidR="00F12D9F" w:rsidRPr="00F12D9F" w:rsidRDefault="00F12D9F" w:rsidP="00F12D9F">
      <w:pPr>
        <w:pStyle w:val="BodyText2"/>
        <w:spacing w:line="240" w:lineRule="auto"/>
        <w:rPr>
          <w:rFonts w:ascii="Arial" w:hAnsi="Arial" w:cs="Arial"/>
          <w:i/>
          <w:iCs/>
          <w:sz w:val="18"/>
          <w:szCs w:val="18"/>
          <w:lang w:val="pl-PL"/>
        </w:rPr>
      </w:pPr>
    </w:p>
    <w:p w14:paraId="32B0D139" w14:textId="77777777" w:rsidR="00F12D9F" w:rsidRPr="00F12D9F" w:rsidRDefault="00F12D9F" w:rsidP="00F12D9F">
      <w:pPr>
        <w:pStyle w:val="BodyText2"/>
        <w:spacing w:line="240" w:lineRule="auto"/>
        <w:rPr>
          <w:rFonts w:ascii="Arial" w:hAnsi="Arial" w:cs="Arial"/>
          <w:i/>
          <w:iCs/>
          <w:sz w:val="18"/>
          <w:szCs w:val="18"/>
          <w:lang w:val="pl-PL"/>
        </w:rPr>
      </w:pPr>
      <w:r w:rsidRPr="00F12D9F">
        <w:rPr>
          <w:rFonts w:ascii="Arial" w:hAnsi="Arial" w:cs="Arial"/>
          <w:i/>
          <w:iCs/>
          <w:sz w:val="18"/>
          <w:szCs w:val="18"/>
          <w:lang w:val="pl-PL"/>
        </w:rPr>
        <w:t xml:space="preserve"> 8 Na podstawie danych S&amp;P Global New Registrations 2021.</w:t>
      </w:r>
    </w:p>
    <w:p w14:paraId="445738D2" w14:textId="77777777" w:rsidR="00F12D9F" w:rsidRPr="00F12D9F" w:rsidRDefault="00F12D9F" w:rsidP="00F12D9F">
      <w:pPr>
        <w:pStyle w:val="BodyText2"/>
        <w:spacing w:line="240" w:lineRule="auto"/>
        <w:rPr>
          <w:rFonts w:ascii="Arial" w:hAnsi="Arial" w:cs="Arial"/>
          <w:i/>
          <w:iCs/>
          <w:sz w:val="18"/>
          <w:szCs w:val="18"/>
          <w:lang w:val="pl-PL"/>
        </w:rPr>
      </w:pPr>
    </w:p>
    <w:p w14:paraId="612BA435" w14:textId="77777777" w:rsidR="00F12D9F" w:rsidRPr="00F12D9F" w:rsidRDefault="00F12D9F" w:rsidP="00F12D9F">
      <w:pPr>
        <w:pStyle w:val="BodyText2"/>
        <w:spacing w:line="240" w:lineRule="auto"/>
        <w:rPr>
          <w:rFonts w:ascii="Arial" w:hAnsi="Arial" w:cs="Arial"/>
          <w:i/>
          <w:iCs/>
          <w:sz w:val="18"/>
          <w:szCs w:val="18"/>
          <w:lang w:val="pl-PL"/>
        </w:rPr>
      </w:pPr>
      <w:r w:rsidRPr="00F12D9F">
        <w:rPr>
          <w:rFonts w:ascii="Arial" w:hAnsi="Arial" w:cs="Arial"/>
          <w:i/>
          <w:iCs/>
          <w:sz w:val="18"/>
          <w:szCs w:val="18"/>
          <w:lang w:val="pl-PL"/>
        </w:rPr>
        <w:t>9 Prototyp pojazdu (niedostępny w sprzedaży).</w:t>
      </w:r>
    </w:p>
    <w:p w14:paraId="62476FE0" w14:textId="77777777" w:rsidR="00F12D9F" w:rsidRPr="00F12D9F" w:rsidRDefault="00F12D9F" w:rsidP="00F12D9F">
      <w:pPr>
        <w:pStyle w:val="BodyText2"/>
        <w:spacing w:line="240" w:lineRule="auto"/>
        <w:rPr>
          <w:rFonts w:ascii="Arial" w:hAnsi="Arial" w:cs="Arial"/>
          <w:i/>
          <w:iCs/>
          <w:sz w:val="18"/>
          <w:szCs w:val="18"/>
          <w:lang w:val="pl-PL"/>
        </w:rPr>
      </w:pPr>
    </w:p>
    <w:p w14:paraId="699BD06B" w14:textId="77777777" w:rsidR="00F12D9F" w:rsidRPr="00F12D9F" w:rsidRDefault="00F12D9F" w:rsidP="00F12D9F">
      <w:pPr>
        <w:pStyle w:val="BodyText2"/>
        <w:spacing w:line="240" w:lineRule="auto"/>
        <w:rPr>
          <w:rFonts w:ascii="Arial" w:hAnsi="Arial" w:cs="Arial"/>
          <w:i/>
          <w:iCs/>
          <w:sz w:val="18"/>
          <w:szCs w:val="18"/>
          <w:lang w:val="pl-PL"/>
        </w:rPr>
      </w:pPr>
      <w:r w:rsidRPr="00F12D9F">
        <w:rPr>
          <w:rFonts w:ascii="Arial" w:hAnsi="Arial" w:cs="Arial"/>
          <w:i/>
          <w:iCs/>
          <w:sz w:val="18"/>
          <w:szCs w:val="18"/>
          <w:lang w:val="pl-PL"/>
        </w:rPr>
        <w:t>10 Ford angażuje się w ochronę środowiska naturalnego i oszczędne korzystanie z jego zasobów.</w:t>
      </w:r>
    </w:p>
    <w:p w14:paraId="1997963B" w14:textId="77777777" w:rsidR="00F12D9F" w:rsidRPr="00F12D9F" w:rsidRDefault="00F12D9F" w:rsidP="00F12D9F">
      <w:pPr>
        <w:pStyle w:val="BodyText2"/>
        <w:spacing w:line="240" w:lineRule="auto"/>
        <w:rPr>
          <w:rFonts w:ascii="Arial" w:hAnsi="Arial" w:cs="Arial"/>
          <w:i/>
          <w:iCs/>
          <w:sz w:val="18"/>
          <w:szCs w:val="18"/>
          <w:lang w:val="pl-PL"/>
        </w:rPr>
      </w:pPr>
    </w:p>
    <w:p w14:paraId="676B047D" w14:textId="77777777" w:rsidR="00F12D9F" w:rsidRPr="00F12D9F" w:rsidRDefault="00F12D9F" w:rsidP="00F12D9F">
      <w:pPr>
        <w:pStyle w:val="BodyText2"/>
        <w:spacing w:line="240" w:lineRule="auto"/>
        <w:rPr>
          <w:rFonts w:ascii="Arial" w:hAnsi="Arial" w:cs="Arial"/>
          <w:i/>
          <w:iCs/>
          <w:sz w:val="18"/>
          <w:szCs w:val="18"/>
          <w:lang w:val="pl-PL"/>
        </w:rPr>
      </w:pPr>
      <w:r w:rsidRPr="00F12D9F">
        <w:rPr>
          <w:rFonts w:ascii="Arial" w:hAnsi="Arial" w:cs="Arial"/>
          <w:i/>
          <w:iCs/>
          <w:sz w:val="18"/>
          <w:szCs w:val="18"/>
          <w:lang w:val="pl-PL"/>
        </w:rPr>
        <w:t>11 Wyświetlanie obrazów na drodze może być objęte odrębnymi regulacjami prawnymi na różnych rynkach. System został opracowany wyłącznie dla celów badawczych, a próby przeprowadzane są w specjalnie przygotowanych kontrolowanych warunkach.</w:t>
      </w:r>
    </w:p>
    <w:p w14:paraId="0F980BF3" w14:textId="77777777" w:rsidR="00F12D9F" w:rsidRPr="00F12D9F" w:rsidRDefault="00F12D9F" w:rsidP="00F12D9F">
      <w:pPr>
        <w:pStyle w:val="BodyText2"/>
        <w:spacing w:line="240" w:lineRule="auto"/>
        <w:rPr>
          <w:rFonts w:ascii="Arial" w:hAnsi="Arial" w:cs="Arial"/>
          <w:i/>
          <w:iCs/>
          <w:sz w:val="18"/>
          <w:szCs w:val="18"/>
          <w:lang w:val="pl-PL"/>
        </w:rPr>
      </w:pPr>
    </w:p>
    <w:p w14:paraId="570F2944" w14:textId="77777777" w:rsidR="00F12D9F" w:rsidRPr="00F12D9F" w:rsidRDefault="00F12D9F" w:rsidP="00F12D9F">
      <w:pPr>
        <w:pStyle w:val="BodyText2"/>
        <w:spacing w:line="240" w:lineRule="auto"/>
        <w:rPr>
          <w:rFonts w:ascii="Arial" w:hAnsi="Arial" w:cs="Arial"/>
          <w:i/>
          <w:iCs/>
          <w:sz w:val="18"/>
          <w:szCs w:val="18"/>
          <w:lang w:val="pl-PL"/>
        </w:rPr>
      </w:pPr>
      <w:r w:rsidRPr="00F12D9F">
        <w:rPr>
          <w:rFonts w:ascii="Arial" w:hAnsi="Arial" w:cs="Arial"/>
          <w:i/>
          <w:iCs/>
          <w:sz w:val="18"/>
          <w:szCs w:val="18"/>
          <w:lang w:val="pl-PL"/>
        </w:rPr>
        <w:t>12 Mustang silnik 5,0-litra V8, przewidywana emisja CO2 260-275 g/km i przewidywane zużycie paliwa 11,1-11,8 l/100 km WLTP. Oficjalne dane homologacyjne dotyczące zużycia paliwa i emisji CO2 zostaną podane przed rozpoczęciem sprzedaży.</w:t>
      </w:r>
    </w:p>
    <w:p w14:paraId="7BAEF42F" w14:textId="77777777" w:rsidR="00F12D9F" w:rsidRPr="00F12D9F" w:rsidRDefault="00F12D9F" w:rsidP="00F12D9F">
      <w:pPr>
        <w:pStyle w:val="BodyText2"/>
        <w:spacing w:line="240" w:lineRule="auto"/>
        <w:rPr>
          <w:rFonts w:ascii="Arial" w:hAnsi="Arial" w:cs="Arial"/>
          <w:i/>
          <w:iCs/>
          <w:sz w:val="18"/>
          <w:szCs w:val="18"/>
          <w:lang w:val="pl-PL"/>
        </w:rPr>
      </w:pPr>
    </w:p>
    <w:p w14:paraId="01DAB127" w14:textId="77777777" w:rsidR="00F12D9F" w:rsidRPr="00F12D9F" w:rsidRDefault="00F12D9F" w:rsidP="00F12D9F">
      <w:pPr>
        <w:pStyle w:val="BodyText2"/>
        <w:spacing w:line="240" w:lineRule="auto"/>
        <w:rPr>
          <w:rFonts w:ascii="Arial" w:hAnsi="Arial" w:cs="Arial"/>
          <w:i/>
          <w:iCs/>
          <w:sz w:val="18"/>
          <w:szCs w:val="18"/>
          <w:lang w:val="pl-PL"/>
        </w:rPr>
      </w:pPr>
      <w:r w:rsidRPr="00F12D9F">
        <w:rPr>
          <w:rFonts w:ascii="Arial" w:hAnsi="Arial" w:cs="Arial"/>
          <w:i/>
          <w:iCs/>
          <w:sz w:val="18"/>
          <w:szCs w:val="18"/>
          <w:lang w:val="pl-PL"/>
        </w:rPr>
        <w:t>13 Oficjalne dane homologacyjne dotyczące zasięgu zostaną podane przed rozpoczęciem sprzedaży. Zgodnie ze Światową Zharmonizowaną Procedurą Badania Pojazdów Lekkich (WLTP). Przy w pełni naładowanym akumulatorze można osiągnąć publikowany przez producenta zasięg do 380 km (przewidywana wartość docelowa wg WLTP), zależy to od serii i konfiguracji montowanego akumulatora. Rzeczywisty zasięg pojazdu może różnić się od deklarowanego w zależności od wielu czynników (warunków pogodowych, stylu jazdy, profilu trasy, stanu technicznego pojazdu i wieku oraz kondycji akumulatora litowo-jonowego).</w:t>
      </w:r>
    </w:p>
    <w:p w14:paraId="3DCAE53B" w14:textId="77777777" w:rsidR="00F12D9F" w:rsidRPr="00F12D9F" w:rsidRDefault="00F12D9F" w:rsidP="00F12D9F">
      <w:pPr>
        <w:pStyle w:val="BodyText2"/>
        <w:spacing w:line="240" w:lineRule="auto"/>
        <w:rPr>
          <w:rFonts w:ascii="Arial" w:hAnsi="Arial" w:cs="Arial"/>
          <w:i/>
          <w:iCs/>
          <w:sz w:val="18"/>
          <w:szCs w:val="18"/>
          <w:lang w:val="pl-PL"/>
        </w:rPr>
      </w:pPr>
    </w:p>
    <w:p w14:paraId="632C7E85" w14:textId="565B0C0F" w:rsidR="00F11ACB" w:rsidRPr="00F12D9F" w:rsidRDefault="00F12D9F" w:rsidP="00F12D9F">
      <w:pPr>
        <w:pStyle w:val="BodyText2"/>
        <w:spacing w:line="240" w:lineRule="auto"/>
        <w:rPr>
          <w:rFonts w:ascii="Arial" w:hAnsi="Arial" w:cs="Arial"/>
          <w:i/>
          <w:iCs/>
          <w:sz w:val="18"/>
          <w:szCs w:val="18"/>
          <w:lang w:val="pl-PL"/>
        </w:rPr>
      </w:pPr>
      <w:r w:rsidRPr="00F12D9F">
        <w:rPr>
          <w:rFonts w:ascii="Arial" w:hAnsi="Arial" w:cs="Arial"/>
          <w:i/>
          <w:iCs/>
          <w:sz w:val="18"/>
          <w:szCs w:val="18"/>
          <w:lang w:val="pl-PL"/>
        </w:rPr>
        <w:t>14 Maksymalna ładowność i zdolność holowania mogą się różnić w ramach gamy modelowej w zależności od akcesoriów i konfiguracji pojazdu. Informacje na temat ładowności danego pojazdu znajdują się na etykiecie na ramie otworu drzwiowego. Masa przewożonych ładunków ograniczona jest dopuszczalną masą pojazdu i rozkładem tej masy na osie.</w:t>
      </w:r>
    </w:p>
    <w:p w14:paraId="7DEA792E" w14:textId="77777777" w:rsidR="00F12D9F" w:rsidRPr="00F12D9F" w:rsidRDefault="00F12D9F" w:rsidP="00F12D9F">
      <w:pPr>
        <w:pStyle w:val="BodyText2"/>
        <w:spacing w:line="240" w:lineRule="auto"/>
        <w:rPr>
          <w:rFonts w:ascii="Arial" w:hAnsi="Arial" w:cs="Arial"/>
          <w:sz w:val="22"/>
          <w:szCs w:val="22"/>
          <w:lang w:val="pl-PL"/>
        </w:rPr>
      </w:pPr>
    </w:p>
    <w:p w14:paraId="40A84473" w14:textId="77777777" w:rsidR="007F7650" w:rsidRDefault="007F7650" w:rsidP="00F11ACB">
      <w:pPr>
        <w:jc w:val="center"/>
        <w:rPr>
          <w:rFonts w:ascii="Arial" w:hAnsi="Arial" w:cs="Arial"/>
          <w:color w:val="000000" w:themeColor="text1"/>
          <w:sz w:val="22"/>
          <w:szCs w:val="22"/>
          <w:lang w:val="pl-PL"/>
        </w:rPr>
      </w:pPr>
      <w:r>
        <w:rPr>
          <w:rFonts w:ascii="Arial" w:hAnsi="Arial" w:cs="Arial"/>
          <w:color w:val="000000" w:themeColor="text1"/>
          <w:sz w:val="22"/>
          <w:szCs w:val="22"/>
          <w:lang w:val="pl-PL"/>
        </w:rPr>
        <w:t># # #</w:t>
      </w:r>
    </w:p>
    <w:p w14:paraId="1256B6AA" w14:textId="455C1B2A" w:rsidR="007F7650" w:rsidRDefault="007F7650" w:rsidP="007F7650">
      <w:pPr>
        <w:rPr>
          <w:rFonts w:ascii="Arial" w:hAnsi="Arial" w:cs="Arial"/>
          <w:i/>
          <w:color w:val="000000" w:themeColor="text1"/>
          <w:sz w:val="22"/>
          <w:szCs w:val="22"/>
          <w:lang w:val="pl-PL"/>
        </w:rPr>
      </w:pPr>
      <w:bookmarkStart w:id="3" w:name="_Hlk38031302"/>
      <w:bookmarkEnd w:id="3"/>
    </w:p>
    <w:p w14:paraId="0DF6140B" w14:textId="77777777" w:rsidR="006E3119" w:rsidRDefault="006E3119" w:rsidP="006E3119">
      <w:pPr>
        <w:rPr>
          <w:rFonts w:ascii="Arial" w:hAnsi="Arial" w:cs="Arial"/>
          <w:b/>
          <w:bCs/>
          <w:i/>
          <w:iCs/>
          <w:szCs w:val="20"/>
          <w:lang w:val="pl-PL"/>
        </w:rPr>
      </w:pPr>
      <w:r>
        <w:rPr>
          <w:rFonts w:ascii="Arial" w:hAnsi="Arial" w:cs="Arial"/>
          <w:b/>
          <w:bCs/>
          <w:i/>
          <w:iCs/>
          <w:szCs w:val="20"/>
          <w:lang w:val="pl-PL"/>
        </w:rPr>
        <w:t>O Ford Motor Company</w:t>
      </w:r>
    </w:p>
    <w:p w14:paraId="346BB0CE" w14:textId="77777777" w:rsidR="006E3119" w:rsidRDefault="006E3119" w:rsidP="006E3119">
      <w:pPr>
        <w:rPr>
          <w:rFonts w:ascii="Arial" w:hAnsi="Arial" w:cs="Arial"/>
          <w:i/>
          <w:iCs/>
          <w:szCs w:val="20"/>
          <w:lang w:val="pl-PL"/>
        </w:rPr>
      </w:pPr>
      <w:r>
        <w:rPr>
          <w:rFonts w:ascii="Arial" w:hAnsi="Arial" w:cs="Arial"/>
          <w:i/>
          <w:iCs/>
          <w:szCs w:val="20"/>
          <w:lang w:val="pl-PL"/>
        </w:rPr>
        <w:t>Ford Motor Company (NYSE: F) z centralą w Dearborn w stanie Michigan w USA jest globalną marką, stawiającą sobie za cel pomoc w budowaniu lepszego świata, w którym każda osoba może swobodnie poruszać się i realizować swoje marzenia. Plan wzrostu i tworzenia wartości rynkowej firmy, Ford+, wykorzystuje wypracowane atuty, nowe możliwości i trwałe relacje z klientami dla podniesienia satysfakcji i pogłębienia lojalności tych klientów. Firma opracowuje i dostarcza innowacyjne, cieszące się niesłabnącym zainteresowaniem samochody ciężarowe, pojazdy sportowo-użytkowe, dostawcze i użytkowe marki Ford oraz luksusowe pojazdy marki Lincoln, a także usługi oparte na łączności sieciowej. Ponadto Ford umacnia swoją pozycję lidera w dziedzinie rozwiązań transportowych, w tym systemów autonomicznej jazdy, oraz świadczy usługi finansowe za pośrednictwem Ford Motor Credit Company. Ford zatrudnia około 182 tys. pracowników w zakładach na całym świecie. Więcej informacji na temat Forda, produktów firmy oraz oddziału Ford Credit na stronie corporate.ford.com.</w:t>
      </w:r>
    </w:p>
    <w:p w14:paraId="226A9B44" w14:textId="77777777" w:rsidR="006E3119" w:rsidRDefault="006E3119" w:rsidP="006E3119">
      <w:pPr>
        <w:rPr>
          <w:rFonts w:ascii="Arial" w:hAnsi="Arial" w:cs="Arial"/>
          <w:i/>
          <w:iCs/>
          <w:szCs w:val="20"/>
          <w:lang w:val="pl-PL"/>
        </w:rPr>
      </w:pPr>
    </w:p>
    <w:p w14:paraId="6ED33DAB" w14:textId="77777777" w:rsidR="006E3119" w:rsidRDefault="006E3119" w:rsidP="006E3119">
      <w:pPr>
        <w:rPr>
          <w:rFonts w:ascii="Arial" w:hAnsi="Arial" w:cs="Arial"/>
          <w:i/>
          <w:iCs/>
          <w:color w:val="000000"/>
          <w:sz w:val="22"/>
          <w:szCs w:val="22"/>
          <w:lang w:val="pl-PL"/>
        </w:rPr>
      </w:pPr>
      <w:r>
        <w:rPr>
          <w:rFonts w:ascii="Arial" w:hAnsi="Arial" w:cs="Arial"/>
          <w:b/>
          <w:bCs/>
          <w:i/>
          <w:iCs/>
          <w:color w:val="000000"/>
          <w:lang w:val="pl-PL"/>
        </w:rPr>
        <w:t>Ford of Europe</w:t>
      </w:r>
      <w:r>
        <w:rPr>
          <w:rFonts w:ascii="Arial" w:hAnsi="Arial" w:cs="Arial"/>
          <w:i/>
          <w:iCs/>
          <w:color w:val="000000"/>
          <w:lang w:val="pl-PL"/>
        </w:rPr>
        <w:t xml:space="preserve"> wytwarza, sprzedaje i serwisuje pojazdy marki Ford na 50 indywidualnych rynkach, zatrudniając około 41 tys. pracowników we własnych oddziałach oraz spółkach typu joint venture, łącznie około 55 tys. osób, po uwzględnieniu działalności nieskonsolidowanej. Oprócz spółki Ford Motor Credit Company, usługi firmy Ford of Europe obejmują dział Ford Customer Service Division oraz 14 oddziałów produkcyjnych (10 spółek całkowicie zależnych oraz 4 nieskonsolidowane typu joint venture). Pierwsze samochody marki Ford dotarły do Europy w 1903 roku – w tym samym roku powstała firma Ford Motor Company. Produkcja w Europie ruszyła w roku 1911.</w:t>
      </w:r>
    </w:p>
    <w:p w14:paraId="38F1AB47" w14:textId="77777777" w:rsidR="006E3119" w:rsidRDefault="006E3119" w:rsidP="006E3119">
      <w:pPr>
        <w:rPr>
          <w:rFonts w:ascii="Arial" w:hAnsi="Arial" w:cs="Arial"/>
          <w:i/>
          <w:sz w:val="22"/>
          <w:szCs w:val="22"/>
          <w:lang w:val="pl-PL"/>
        </w:rPr>
      </w:pPr>
    </w:p>
    <w:tbl>
      <w:tblPr>
        <w:tblW w:w="9360" w:type="dxa"/>
        <w:tblLayout w:type="fixed"/>
        <w:tblLook w:val="04A0" w:firstRow="1" w:lastRow="0" w:firstColumn="1" w:lastColumn="0" w:noHBand="0" w:noVBand="1"/>
      </w:tblPr>
      <w:tblGrid>
        <w:gridCol w:w="1373"/>
        <w:gridCol w:w="7987"/>
      </w:tblGrid>
      <w:tr w:rsidR="006E3119" w14:paraId="5D9B34B1" w14:textId="77777777" w:rsidTr="009959AA">
        <w:tc>
          <w:tcPr>
            <w:tcW w:w="1373" w:type="dxa"/>
            <w:shd w:val="clear" w:color="auto" w:fill="auto"/>
          </w:tcPr>
          <w:p w14:paraId="2A449AD6" w14:textId="77777777" w:rsidR="006E3119" w:rsidRDefault="006E3119" w:rsidP="009959AA">
            <w:pPr>
              <w:widowControl w:val="0"/>
              <w:rPr>
                <w:rFonts w:ascii="Arial" w:hAnsi="Arial" w:cs="Arial"/>
                <w:b/>
                <w:szCs w:val="20"/>
                <w:lang w:val="pl-PL"/>
              </w:rPr>
            </w:pPr>
            <w:r>
              <w:rPr>
                <w:rFonts w:ascii="Arial" w:hAnsi="Arial" w:cs="Arial"/>
                <w:b/>
                <w:szCs w:val="20"/>
                <w:lang w:val="pl-PL"/>
              </w:rPr>
              <w:t>Kontakt:</w:t>
            </w:r>
          </w:p>
        </w:tc>
        <w:tc>
          <w:tcPr>
            <w:tcW w:w="7986" w:type="dxa"/>
            <w:shd w:val="clear" w:color="auto" w:fill="auto"/>
          </w:tcPr>
          <w:p w14:paraId="24F4C7A1" w14:textId="77777777" w:rsidR="006E3119" w:rsidRDefault="006E3119" w:rsidP="009959AA">
            <w:pPr>
              <w:widowControl w:val="0"/>
              <w:rPr>
                <w:rFonts w:ascii="Arial" w:hAnsi="Arial" w:cs="Arial"/>
                <w:szCs w:val="20"/>
                <w:lang w:val="pl-PL"/>
              </w:rPr>
            </w:pPr>
            <w:r>
              <w:rPr>
                <w:rFonts w:ascii="Arial" w:hAnsi="Arial" w:cs="Arial"/>
                <w:szCs w:val="20"/>
                <w:lang w:val="pl-PL"/>
              </w:rPr>
              <w:t>Mariusz Jasiński</w:t>
            </w:r>
          </w:p>
        </w:tc>
      </w:tr>
      <w:tr w:rsidR="006E3119" w:rsidRPr="005C1DCA" w14:paraId="306DA93A" w14:textId="77777777" w:rsidTr="009959AA">
        <w:tc>
          <w:tcPr>
            <w:tcW w:w="1373" w:type="dxa"/>
            <w:shd w:val="clear" w:color="auto" w:fill="auto"/>
          </w:tcPr>
          <w:p w14:paraId="264155E6" w14:textId="77777777" w:rsidR="006E3119" w:rsidRDefault="006E3119" w:rsidP="009959AA">
            <w:pPr>
              <w:widowControl w:val="0"/>
              <w:rPr>
                <w:rFonts w:ascii="Arial" w:hAnsi="Arial" w:cs="Arial"/>
                <w:szCs w:val="20"/>
                <w:lang w:val="pl-PL"/>
              </w:rPr>
            </w:pPr>
          </w:p>
        </w:tc>
        <w:tc>
          <w:tcPr>
            <w:tcW w:w="7986" w:type="dxa"/>
            <w:shd w:val="clear" w:color="auto" w:fill="auto"/>
          </w:tcPr>
          <w:p w14:paraId="33892C1A" w14:textId="77777777" w:rsidR="006E3119" w:rsidRDefault="006E3119" w:rsidP="009959AA">
            <w:pPr>
              <w:widowControl w:val="0"/>
              <w:rPr>
                <w:rFonts w:ascii="Arial" w:hAnsi="Arial" w:cs="Arial"/>
                <w:szCs w:val="20"/>
                <w:lang w:val="pl-PL"/>
              </w:rPr>
            </w:pPr>
            <w:r w:rsidRPr="00816C52">
              <w:rPr>
                <w:rFonts w:ascii="Arial" w:hAnsi="Arial" w:cs="Arial"/>
                <w:sz w:val="22"/>
                <w:szCs w:val="22"/>
                <w:lang w:val="pl-PL" w:eastAsia="ar-SA" w:bidi="hi-IN"/>
              </w:rPr>
              <w:t xml:space="preserve">Ford Polska Sp. z o.o.  </w:t>
            </w:r>
          </w:p>
        </w:tc>
      </w:tr>
      <w:tr w:rsidR="006E3119" w14:paraId="30F66B29" w14:textId="77777777" w:rsidTr="009959AA">
        <w:tc>
          <w:tcPr>
            <w:tcW w:w="1373" w:type="dxa"/>
            <w:shd w:val="clear" w:color="auto" w:fill="auto"/>
          </w:tcPr>
          <w:p w14:paraId="7A01F05B" w14:textId="77777777" w:rsidR="006E3119" w:rsidRDefault="006E3119" w:rsidP="009959AA">
            <w:pPr>
              <w:widowControl w:val="0"/>
              <w:rPr>
                <w:rFonts w:ascii="Arial" w:hAnsi="Arial" w:cs="Arial"/>
                <w:szCs w:val="20"/>
                <w:lang w:val="pl-PL"/>
              </w:rPr>
            </w:pPr>
          </w:p>
        </w:tc>
        <w:tc>
          <w:tcPr>
            <w:tcW w:w="7986" w:type="dxa"/>
            <w:shd w:val="clear" w:color="auto" w:fill="auto"/>
          </w:tcPr>
          <w:p w14:paraId="376ECE8B" w14:textId="77777777" w:rsidR="006E3119" w:rsidRPr="00215CAC" w:rsidRDefault="006E3119" w:rsidP="009959AA">
            <w:pPr>
              <w:widowControl w:val="0"/>
              <w:rPr>
                <w:rFonts w:ascii="Arial" w:hAnsi="Arial" w:cs="Arial"/>
                <w:sz w:val="22"/>
                <w:szCs w:val="22"/>
                <w:lang w:val="pl-PL" w:eastAsia="ar-SA" w:bidi="hi-IN"/>
              </w:rPr>
            </w:pPr>
            <w:r w:rsidRPr="00816C52">
              <w:rPr>
                <w:rFonts w:ascii="Arial" w:hAnsi="Arial" w:cs="Arial"/>
                <w:sz w:val="22"/>
                <w:szCs w:val="22"/>
                <w:lang w:val="pl-PL" w:eastAsia="ar-SA" w:bidi="hi-IN"/>
              </w:rPr>
              <w:t xml:space="preserve">(22) 6086815   </w:t>
            </w:r>
          </w:p>
        </w:tc>
      </w:tr>
      <w:tr w:rsidR="006E3119" w14:paraId="2919BD3A" w14:textId="77777777" w:rsidTr="009959AA">
        <w:tc>
          <w:tcPr>
            <w:tcW w:w="1373" w:type="dxa"/>
            <w:shd w:val="clear" w:color="auto" w:fill="auto"/>
          </w:tcPr>
          <w:p w14:paraId="7879D45D" w14:textId="77777777" w:rsidR="006E3119" w:rsidRDefault="006E3119" w:rsidP="009959AA">
            <w:pPr>
              <w:widowControl w:val="0"/>
              <w:rPr>
                <w:rFonts w:ascii="Arial" w:hAnsi="Arial" w:cs="Arial"/>
                <w:szCs w:val="20"/>
                <w:lang w:val="pl-PL"/>
              </w:rPr>
            </w:pPr>
          </w:p>
        </w:tc>
        <w:tc>
          <w:tcPr>
            <w:tcW w:w="7986" w:type="dxa"/>
            <w:shd w:val="clear" w:color="auto" w:fill="auto"/>
          </w:tcPr>
          <w:p w14:paraId="74D4F722" w14:textId="77777777" w:rsidR="006E3119" w:rsidRPr="00215CAC" w:rsidRDefault="006E3119" w:rsidP="009959AA">
            <w:pPr>
              <w:rPr>
                <w:lang w:val="pl-PL"/>
              </w:rPr>
            </w:pPr>
            <w:r w:rsidRPr="00816C52">
              <w:rPr>
                <w:rFonts w:ascii="Arial" w:hAnsi="Arial" w:cs="Arial"/>
                <w:sz w:val="22"/>
                <w:szCs w:val="22"/>
                <w:u w:val="single"/>
                <w:lang w:val="pl-PL" w:eastAsia="ar-SA"/>
              </w:rPr>
              <w:t>mjasinsk@ford.com</w:t>
            </w:r>
          </w:p>
        </w:tc>
      </w:tr>
      <w:bookmarkEnd w:id="0"/>
      <w:bookmarkEnd w:id="1"/>
    </w:tbl>
    <w:p w14:paraId="798B064D" w14:textId="77777777" w:rsidR="00F165F2" w:rsidRDefault="00F165F2" w:rsidP="007F7650">
      <w:pPr>
        <w:rPr>
          <w:rFonts w:ascii="Arial" w:hAnsi="Arial" w:cs="Arial"/>
          <w:i/>
          <w:color w:val="000000" w:themeColor="text1"/>
          <w:sz w:val="22"/>
          <w:szCs w:val="22"/>
          <w:lang w:val="pl-PL"/>
        </w:rPr>
      </w:pPr>
    </w:p>
    <w:sectPr w:rsidR="00F165F2">
      <w:footerReference w:type="default" r:id="rId35"/>
      <w:headerReference w:type="first" r:id="rId36"/>
      <w:footerReference w:type="first" r:id="rId37"/>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978EA" w14:textId="77777777" w:rsidR="001022E6" w:rsidRDefault="001022E6">
      <w:r>
        <w:separator/>
      </w:r>
    </w:p>
  </w:endnote>
  <w:endnote w:type="continuationSeparator" w:id="0">
    <w:p w14:paraId="6AC399C2" w14:textId="77777777" w:rsidR="001022E6" w:rsidRDefault="00102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Liberation Sans;Arial">
    <w:altName w:val="Arial"/>
    <w:panose1 w:val="00000000000000000000"/>
    <w:charset w:val="00"/>
    <w:family w:val="roman"/>
    <w:notTrueType/>
    <w:pitch w:val="default"/>
  </w:font>
  <w:font w:name="HelveticaNeueLTPro-BdEx">
    <w:altName w:val="Arial"/>
    <w:panose1 w:val="00000000000000000000"/>
    <w:charset w:val="4D"/>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C2C1A" w14:textId="77777777" w:rsidR="0078699F" w:rsidRDefault="003C7F75">
    <w:pPr>
      <w:pStyle w:val="Stopka1"/>
      <w:rPr>
        <w:sz w:val="2"/>
        <w:lang w:val="pl-PL"/>
      </w:rPr>
    </w:pPr>
    <w:r>
      <w:rPr>
        <w:noProof/>
        <w:lang w:val="en-US" w:eastAsia="en-US"/>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mQhkQEAAB4DAAAOAAAAZHJzL2Uyb0RvYy54bWysUs1u2zAMvg/YOwi6N3IDpMiMOEV/kF2G&#10;bkC3B1BkKRYgiYKoxs7bj5KzpOhuw3ygxb+P/Ehu7ifv2FEntBA6frtoONNBQW/DoeO/fu5u1pxh&#10;lqGXDoLu+Ekjv99+/rQZY6uXMIDrdWIEErAdY8eHnGMrBKpBe4kLiDqQ00DyMpOaDqJPciR078Sy&#10;ae7ECKmPCZRGJOvz7OTbim+MVvm7Magzcx2n3nKVqcp9kWK7ke0hyThYdW5D/kMXXtpARS9QzzJL&#10;9pbsX1DeqgQIJi8UeAHGWKUrB2Jz23xg8zrIqCsXGg7Gy5jw/8Gql+Nr/JFYnh5hogWWgYwRWyRj&#10;4TOZ5MufOmXkpxGeLmPTU2aKjHfr1ZocijzL5stqVTDENTUmzF81eFYeHU+0kzoqefyGeQ79E1Iq&#10;ITjb76xzVUmH/ZNL7Chpf7v6zbkuDnK21h1SOZxDa+l3GOLKprzytJ/OFPfQn4i5DGoAuoi5qQAP&#10;bxmMrY2VhDmKUItCS6j454MpW36v16jrWW9/AwAA//8DAFBLAwQUAAYACAAAACEAofFw49gAAAAC&#10;AQAADwAAAGRycy9kb3ducmV2LnhtbEyPQUvDQBCF70L/wzKCF7Ebq0iI2ZRS9CBYwaj3SXZMUrOz&#10;Ibtt47/v5KTHmfd473v5enK9OtIYOs8GbpcJKOLa244bA58fzzcpqBCRLfaeycAvBVgXi4scM+tP&#10;/E7HMjZKQjhkaKCNcci0DnVLDsPSD8SiffvRYZRzbLQd8SThrterJHnQDjuWhhYH2rZU/5QHJ71P&#10;Uzp8Va/b/Ut5Xe1Xb9ztUjbm6nLaPIKKNMU/M8z4gg6FMFX+wDao3oAMifNXzVoiKyoDd/egi1z/&#10;Ry/OAAAA//8DAFBLAQItABQABgAIAAAAIQC2gziS/gAAAOEBAAATAAAAAAAAAAAAAAAAAAAAAABb&#10;Q29udGVudF9UeXBlc10ueG1sUEsBAi0AFAAGAAgAAAAhADj9If/WAAAAlAEAAAsAAAAAAAAAAAAA&#10;AAAALwEAAF9yZWxzLy5yZWxzUEsBAi0AFAAGAAgAAAAhAImSZCGRAQAAHgMAAA4AAAAAAAAAAAAA&#10;AAAALgIAAGRycy9lMm9Eb2MueG1sUEsBAi0AFAAGAAgAAAAhAKHxcOPYAAAAAgEAAA8AAAAAAAAA&#10;AAAAAAAA6wMAAGRycy9kb3ducmV2LnhtbFBLBQYAAAAABAAEAPMAAADwBAAAAAA=&#10;" stroked="f">
              <v:fill opacity="0"/>
              <v:textbo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5C1DCA"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w:t>
    </w:r>
    <w:r>
      <w:rPr>
        <w:rFonts w:ascii="Arial" w:eastAsia="Calibri" w:hAnsi="Arial" w:cs="Arial"/>
        <w:color w:val="000000"/>
        <w:sz w:val="18"/>
        <w:szCs w:val="18"/>
        <w:lang w:val="pl-PL"/>
      </w:rPr>
      <w:t xml:space="preserve">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5BB68" w14:textId="77777777" w:rsidR="001022E6" w:rsidRDefault="001022E6">
      <w:r>
        <w:separator/>
      </w:r>
    </w:p>
  </w:footnote>
  <w:footnote w:type="continuationSeparator" w:id="0">
    <w:p w14:paraId="54DA28FB" w14:textId="77777777" w:rsidR="001022E6" w:rsidRDefault="001022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C69C5" w14:textId="005C82B0" w:rsidR="00354862" w:rsidRDefault="00354862" w:rsidP="00354862">
    <w:pPr>
      <w:pStyle w:val="Header"/>
      <w:tabs>
        <w:tab w:val="left" w:pos="1483"/>
      </w:tabs>
      <w:ind w:left="360"/>
    </w:pPr>
    <w:r>
      <w:rPr>
        <w:noProof/>
        <w:lang w:val="en-US" w:eastAsia="en-US"/>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00A60BC6" w:rsidRPr="00A60BC6">
                              <w:rPr>
                                <w:rStyle w:val="Hyperlink"/>
                                <w:rFonts w:ascii="Arial" w:hAnsi="Arial" w:cs="Arial"/>
                                <w:sz w:val="12"/>
                                <w:szCs w:val="12"/>
                              </w:rPr>
                              <w:t>https://twitter.com/FordPolska</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00A60BC6" w:rsidRPr="0055732F">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T3A1wEAAJcDAAAOAAAAZHJzL2Uyb0RvYy54bWysU9tu2zAMfR+wfxD0vjhOsSIw4hRdiw4D&#10;ugvQ7gNkWY6F2aJGKrGzrx8l2+kub8NeBIqUjs45pHY3Y9+Jk0Gy4EqZr9ZSGKehtu5Qyq/PD2+2&#10;UlBQrlYdOFPKsyF5s3/9ajf4wmygha42KBjEUTH4UrYh+CLLSLemV7QCbxwXG8BeBd7iIatRDYze&#10;d9lmvb7OBsDaI2hDxNn7qSj3Cb9pjA6fm4ZMEF0pmVtIK6a1imu236nigMq3Vs801D+w6JV1/OgF&#10;6l4FJY5o/4LqrUYgaMJKQ59B01htkgZWk6//UPPUKm+SFjaH/MUm+n+w+tPpyX9BEcZ3MHIDkwjy&#10;j6C/kXBw1yp3MLeIMLRG1fxwHi3LBk/FfDVaTQVFkGr4CDU3WR0DJKCxwT66wjoFo3MDzhfTzRiE&#10;5uT26irfcEVz6W2+za9TUzJVLJc9UnhvoBcxKCVyTxO4Oj1SiGRUsRyJbzl4sF2X+tq53xJ8MGYS&#10;+ch3Yh7GahS2npVFLRXUZ1aDME0LTzcHLeAPKQaelFLS96NCI0X3wbEjcayWAJegWgLlNF8tZZBi&#10;Cu/CNH5Hj/bQMvLkuYNbdq2xSdELi5kudz8JnSc1jtev+3Tq5T/tfwIAAP//AwBQSwMEFAAGAAgA&#10;AAAhACG42R3fAAAACQEAAA8AAABkcnMvZG93bnJldi54bWxMj8tOwzAQRfdI/QdrkNhRJwHaEuJU&#10;tBILpILUxwe48RCH2uPIdtv07+uuYDk6V/eeqeaDNeyEPnSOBOTjDBhS41RHrYDd9uNxBixESUoa&#10;RyjgggHm9eiukqVyZ1rjaRNblkoolFKAjrEvOQ+NRivD2PVIif04b2VMp2+58vKcyq3hRZZNuJUd&#10;pQUte1xqbA6boxXwtdDf2uBq2mx/15/+8rIYljstxMP98P4GLOIQ/8Jw00/qUCenvTuSCswImL3m&#10;zykqoMiB3XhWFBNg+0SepsDriv//oL4CAAD//wMAUEsBAi0AFAAGAAgAAAAhALaDOJL+AAAA4QEA&#10;ABMAAAAAAAAAAAAAAAAAAAAAAFtDb250ZW50X1R5cGVzXS54bWxQSwECLQAUAAYACAAAACEAOP0h&#10;/9YAAACUAQAACwAAAAAAAAAAAAAAAAAvAQAAX3JlbHMvLnJlbHNQSwECLQAUAAYACAAAACEA+gk9&#10;wNcBAACXAwAADgAAAAAAAAAAAAAAAAAuAgAAZHJzL2Uyb0RvYy54bWxQSwECLQAUAAYACAAAACEA&#10;IbjZHd8AAAAJAQAADwAAAAAAAAAAAAAAAAAxBAAAZHJzL2Rvd25yZXYueG1sUEsFBgAAAAAEAAQA&#10;8wAAAD0FAAAAAA==&#10;" o:button="t" filled="f" stroked="f">
              <v:fill o:detectmouseclick="t"/>
              <v:textbox inset="0,0,0,0">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6" w:history="1">
                      <w:r w:rsidR="00A60BC6" w:rsidRPr="00A60BC6">
                        <w:rPr>
                          <w:rStyle w:val="Hyperlink"/>
                          <w:rFonts w:ascii="Arial" w:hAnsi="Arial" w:cs="Arial"/>
                          <w:sz w:val="12"/>
                          <w:szCs w:val="12"/>
                        </w:rPr>
                        <w:t>https://twitter.com/FordPolska</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7" w:history="1">
                      <w:r w:rsidR="00A60BC6" w:rsidRPr="0055732F">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8" w:history="1">
                            <w:r w:rsidR="00A60BC6" w:rsidRPr="00A60BC6">
                              <w:rPr>
                                <w:rStyle w:val="Hyperlink"/>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hi+2wEAAJgDAAAOAAAAZHJzL2Uyb0RvYy54bWysU11v1DAQfEfiP1h+55I7dIVGl6tKqyKk&#10;QpEKP8BxnItF4jW7vkuOX8/auVyBvlW8WBt/zM7MTjZXY9+Jg0Gy4Eq5XORSGKehtm5Xyu/f7t68&#10;l4KCcrXqwJlSHg3Jq+3rV5vBF2YFLXS1QcEgjorBl7INwRdZRro1vaIFeOP4sAHsVeBP3GU1qoHR&#10;+y5b5flFNgDWHkEbIt69nQ7lNuE3jdHhoWnIBNGVkrmFtGJaq7hm240qdqh8a/WJhnoBi15Zx03P&#10;ULcqKLFH+wyqtxqBoAkLDX0GTWO1SRpYzTL/R81jq7xJWtgc8meb6P/B6i+HR/8VRRg/wMgDTCLI&#10;34P+QcLBTavczlwjwtAaVXPjZbQsGzwVp6fRaiooglTDZ6h5yGofIAGNDfbRFdYpGJ0HcDybbsYg&#10;dGyZv7t4u1pLoflsnV9e5uvUQhXza48UPhroRSxKiTzUhK4O9xQiG1XMV2IzB3e269JgO/fXBl+M&#10;O4l9JDxRD2M1CluXchX7RjEV1EeWgzDFhePNRQv4S4qBo1JK+rlXaKToPjm2JOZqLnAuqrlQTvPT&#10;UgYppvImTPnbe7S7lpEn0x1cs22NTYqeWJzo8viT0FNUY77+/E63nn6o7W8AAAD//wMAUEsDBBQA&#10;BgAIAAAAIQDss2CJ3wAAAAgBAAAPAAAAZHJzL2Rvd25yZXYueG1sTI/NTsMwEITvSLyDtUjcqFOg&#10;TRTiVLQSByRA6s8DuPE2TrHXUey26duznOA2q1nNfFMtRu/EGYfYBVIwnWQgkJpgOmoV7LZvDwWI&#10;mDQZ7QKhgitGWNS3N5UuTbjQGs+b1AoOoVhqBTalvpQyNha9jpPQI7F3CIPXic+hlWbQFw73Tj5m&#10;2Vx63RE3WN3jymLzvTl5BZ9L+2UdfuTN9rh+H66z5bjaWaXu78bXFxAJx/T3DL/4jA41M+3DiUwU&#10;TkE+zXlLUvCUg2C/KOYzEHsWzxnIupL/B9Q/AAAA//8DAFBLAQItABQABgAIAAAAIQC2gziS/gAA&#10;AOEBAAATAAAAAAAAAAAAAAAAAAAAAABbQ29udGVudF9UeXBlc10ueG1sUEsBAi0AFAAGAAgAAAAh&#10;ADj9If/WAAAAlAEAAAsAAAAAAAAAAAAAAAAALwEAAF9yZWxzLy5yZWxzUEsBAi0AFAAGAAgAAAAh&#10;AHNGGL7bAQAAmAMAAA4AAAAAAAAAAAAAAAAALgIAAGRycy9lMm9Eb2MueG1sUEsBAi0AFAAGAAgA&#10;AAAhAOyzYInfAAAACAEAAA8AAAAAAAAAAAAAAAAANQQAAGRycy9kb3ducmV2LnhtbFBLBQYAAAAA&#10;BAAEAPMAAABBBQAAAAA=&#10;" o:button="t" filled="f" stroked="f">
              <v:fill o:detectmouseclick="t"/>
              <v:textbox inset="0,0,0,0">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00A60BC6" w:rsidRPr="00A60BC6">
                        <w:rPr>
                          <w:rStyle w:val="Hyperlink"/>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v:textbox>
              <w10:wrap type="tight"/>
            </v:shape>
          </w:pict>
        </mc:Fallback>
      </mc:AlternateContent>
    </w:r>
    <w:r>
      <w:rPr>
        <w:noProof/>
        <w:lang w:val="en-US" w:eastAsia="en-US"/>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9A4259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en-US" w:eastAsia="en-US"/>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A07048F"/>
    <w:multiLevelType w:val="hybridMultilevel"/>
    <w:tmpl w:val="55C6FA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2F000000"/>
    <w:multiLevelType w:val="hybridMultilevel"/>
    <w:tmpl w:val="1F003DDF"/>
    <w:lvl w:ilvl="0" w:tplc="F40E51D8">
      <w:start w:val="1"/>
      <w:numFmt w:val="bullet"/>
      <w:lvlText w:val="·"/>
      <w:lvlJc w:val="left"/>
      <w:pPr>
        <w:ind w:left="720" w:hanging="36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3" w15:restartNumberingAfterBreak="0">
    <w:nsid w:val="2F00000C"/>
    <w:multiLevelType w:val="hybridMultilevel"/>
    <w:tmpl w:val="1F002D78"/>
    <w:lvl w:ilvl="0" w:tplc="016838EA">
      <w:start w:val="1"/>
      <w:numFmt w:val="bullet"/>
      <w:lvlText w:val="·"/>
      <w:lvlJc w:val="left"/>
      <w:pPr>
        <w:ind w:left="340" w:hanging="340"/>
      </w:pPr>
      <w:rPr>
        <w:rFonts w:ascii="Symbol" w:hAnsi="Symbol" w:hint="default"/>
      </w:rPr>
    </w:lvl>
    <w:lvl w:ilvl="1" w:tplc="F326A070">
      <w:start w:val="1"/>
      <w:numFmt w:val="bullet"/>
      <w:lvlText w:val="o"/>
      <w:lvlJc w:val="left"/>
      <w:pPr>
        <w:ind w:left="1440" w:hanging="360"/>
      </w:pPr>
      <w:rPr>
        <w:rFonts w:ascii="Courier New" w:hAnsi="Courier New" w:cs="Courier New" w:hint="default"/>
      </w:rPr>
    </w:lvl>
    <w:lvl w:ilvl="2" w:tplc="54467590">
      <w:start w:val="1"/>
      <w:numFmt w:val="bullet"/>
      <w:lvlText w:val="§"/>
      <w:lvlJc w:val="left"/>
      <w:pPr>
        <w:ind w:left="2160" w:hanging="360"/>
      </w:pPr>
      <w:rPr>
        <w:rFonts w:ascii="Wingdings" w:hAnsi="Wingdings" w:hint="default"/>
      </w:rPr>
    </w:lvl>
    <w:lvl w:ilvl="3" w:tplc="AF689EFC">
      <w:start w:val="1"/>
      <w:numFmt w:val="bullet"/>
      <w:lvlText w:val="·"/>
      <w:lvlJc w:val="left"/>
      <w:pPr>
        <w:ind w:left="2880" w:hanging="360"/>
      </w:pPr>
      <w:rPr>
        <w:rFonts w:ascii="Symbol" w:hAnsi="Symbol" w:hint="default"/>
      </w:rPr>
    </w:lvl>
    <w:lvl w:ilvl="4" w:tplc="B8622CF2">
      <w:start w:val="1"/>
      <w:numFmt w:val="bullet"/>
      <w:lvlText w:val="o"/>
      <w:lvlJc w:val="left"/>
      <w:pPr>
        <w:ind w:left="3600" w:hanging="360"/>
      </w:pPr>
      <w:rPr>
        <w:rFonts w:ascii="Courier New" w:hAnsi="Courier New" w:cs="Courier New" w:hint="default"/>
      </w:rPr>
    </w:lvl>
    <w:lvl w:ilvl="5" w:tplc="C3284966">
      <w:start w:val="1"/>
      <w:numFmt w:val="bullet"/>
      <w:lvlText w:val="§"/>
      <w:lvlJc w:val="left"/>
      <w:pPr>
        <w:ind w:left="4320" w:hanging="360"/>
      </w:pPr>
      <w:rPr>
        <w:rFonts w:ascii="Wingdings" w:hAnsi="Wingdings" w:hint="default"/>
      </w:rPr>
    </w:lvl>
    <w:lvl w:ilvl="6" w:tplc="63B6B5E8">
      <w:start w:val="1"/>
      <w:numFmt w:val="bullet"/>
      <w:lvlText w:val="·"/>
      <w:lvlJc w:val="left"/>
      <w:pPr>
        <w:ind w:left="5040" w:hanging="360"/>
      </w:pPr>
      <w:rPr>
        <w:rFonts w:ascii="Symbol" w:hAnsi="Symbol" w:hint="default"/>
      </w:rPr>
    </w:lvl>
    <w:lvl w:ilvl="7" w:tplc="F2262AE2">
      <w:start w:val="1"/>
      <w:numFmt w:val="bullet"/>
      <w:lvlText w:val="o"/>
      <w:lvlJc w:val="left"/>
      <w:pPr>
        <w:ind w:left="5760" w:hanging="360"/>
      </w:pPr>
      <w:rPr>
        <w:rFonts w:ascii="Courier New" w:hAnsi="Courier New" w:cs="Courier New" w:hint="default"/>
      </w:rPr>
    </w:lvl>
    <w:lvl w:ilvl="8" w:tplc="73AAD410">
      <w:start w:val="1"/>
      <w:numFmt w:val="bullet"/>
      <w:lvlText w:val="§"/>
      <w:lvlJc w:val="left"/>
      <w:pPr>
        <w:ind w:left="6480" w:hanging="360"/>
      </w:pPr>
      <w:rPr>
        <w:rFonts w:ascii="Wingdings" w:hAnsi="Wingdings" w:hint="default"/>
      </w:rPr>
    </w:lvl>
  </w:abstractNum>
  <w:abstractNum w:abstractNumId="14"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15"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7"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15:restartNumberingAfterBreak="0">
    <w:nsid w:val="492D0FDC"/>
    <w:multiLevelType w:val="multilevel"/>
    <w:tmpl w:val="3B26738A"/>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0"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3"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5"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8"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6"/>
  </w:num>
  <w:num w:numId="2">
    <w:abstractNumId w:val="7"/>
  </w:num>
  <w:num w:numId="3">
    <w:abstractNumId w:val="17"/>
  </w:num>
  <w:num w:numId="4">
    <w:abstractNumId w:val="22"/>
  </w:num>
  <w:num w:numId="5">
    <w:abstractNumId w:val="25"/>
  </w:num>
  <w:num w:numId="6">
    <w:abstractNumId w:val="11"/>
  </w:num>
  <w:num w:numId="7">
    <w:abstractNumId w:val="18"/>
  </w:num>
  <w:num w:numId="8">
    <w:abstractNumId w:val="16"/>
  </w:num>
  <w:num w:numId="9">
    <w:abstractNumId w:val="1"/>
  </w:num>
  <w:num w:numId="10">
    <w:abstractNumId w:val="2"/>
  </w:num>
  <w:num w:numId="11">
    <w:abstractNumId w:val="3"/>
  </w:num>
  <w:num w:numId="12">
    <w:abstractNumId w:val="4"/>
  </w:num>
  <w:num w:numId="13">
    <w:abstractNumId w:val="20"/>
  </w:num>
  <w:num w:numId="14">
    <w:abstractNumId w:val="5"/>
  </w:num>
  <w:num w:numId="15">
    <w:abstractNumId w:val="21"/>
  </w:num>
  <w:num w:numId="16">
    <w:abstractNumId w:val="8"/>
  </w:num>
  <w:num w:numId="17">
    <w:abstractNumId w:val="24"/>
  </w:num>
  <w:num w:numId="18">
    <w:abstractNumId w:val="26"/>
  </w:num>
  <w:num w:numId="19">
    <w:abstractNumId w:val="0"/>
  </w:num>
  <w:num w:numId="20">
    <w:abstractNumId w:val="28"/>
  </w:num>
  <w:num w:numId="21">
    <w:abstractNumId w:val="15"/>
  </w:num>
  <w:num w:numId="22">
    <w:abstractNumId w:val="9"/>
  </w:num>
  <w:num w:numId="23">
    <w:abstractNumId w:val="23"/>
  </w:num>
  <w:num w:numId="24">
    <w:abstractNumId w:val="27"/>
  </w:num>
  <w:num w:numId="25">
    <w:abstractNumId w:val="12"/>
  </w:num>
  <w:num w:numId="26">
    <w:abstractNumId w:val="14"/>
  </w:num>
  <w:num w:numId="27">
    <w:abstractNumId w:val="13"/>
  </w:num>
  <w:num w:numId="28">
    <w:abstractNumId w:val="19"/>
  </w:num>
  <w:num w:numId="29">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99F"/>
    <w:rsid w:val="00000549"/>
    <w:rsid w:val="00000C75"/>
    <w:rsid w:val="00004E78"/>
    <w:rsid w:val="00012EE4"/>
    <w:rsid w:val="00013572"/>
    <w:rsid w:val="000159C7"/>
    <w:rsid w:val="000165BB"/>
    <w:rsid w:val="0001776B"/>
    <w:rsid w:val="0002251E"/>
    <w:rsid w:val="00022A80"/>
    <w:rsid w:val="00031431"/>
    <w:rsid w:val="00032E08"/>
    <w:rsid w:val="00041053"/>
    <w:rsid w:val="00042A57"/>
    <w:rsid w:val="0004756F"/>
    <w:rsid w:val="00047AFF"/>
    <w:rsid w:val="000512A3"/>
    <w:rsid w:val="000519E8"/>
    <w:rsid w:val="00053D07"/>
    <w:rsid w:val="000542A8"/>
    <w:rsid w:val="00055287"/>
    <w:rsid w:val="00060B66"/>
    <w:rsid w:val="00063004"/>
    <w:rsid w:val="00066D7B"/>
    <w:rsid w:val="0006720E"/>
    <w:rsid w:val="00067F79"/>
    <w:rsid w:val="00070998"/>
    <w:rsid w:val="00074B34"/>
    <w:rsid w:val="00074EE7"/>
    <w:rsid w:val="000760A3"/>
    <w:rsid w:val="00080840"/>
    <w:rsid w:val="00080C81"/>
    <w:rsid w:val="0008239F"/>
    <w:rsid w:val="00083549"/>
    <w:rsid w:val="00084E21"/>
    <w:rsid w:val="000873E5"/>
    <w:rsid w:val="00090E7A"/>
    <w:rsid w:val="00091006"/>
    <w:rsid w:val="0009144D"/>
    <w:rsid w:val="0009335B"/>
    <w:rsid w:val="00094247"/>
    <w:rsid w:val="000978E4"/>
    <w:rsid w:val="000A302A"/>
    <w:rsid w:val="000B1463"/>
    <w:rsid w:val="000B1616"/>
    <w:rsid w:val="000B2CE4"/>
    <w:rsid w:val="000B3F84"/>
    <w:rsid w:val="000B41CB"/>
    <w:rsid w:val="000B7A5B"/>
    <w:rsid w:val="000B7B13"/>
    <w:rsid w:val="000C26C9"/>
    <w:rsid w:val="000C448A"/>
    <w:rsid w:val="000C451A"/>
    <w:rsid w:val="000C5A39"/>
    <w:rsid w:val="000C5B0E"/>
    <w:rsid w:val="000D0536"/>
    <w:rsid w:val="000D1FDB"/>
    <w:rsid w:val="000D271F"/>
    <w:rsid w:val="000D612F"/>
    <w:rsid w:val="000D720B"/>
    <w:rsid w:val="000D7BDD"/>
    <w:rsid w:val="000E5D25"/>
    <w:rsid w:val="000F28A0"/>
    <w:rsid w:val="000F3335"/>
    <w:rsid w:val="000F5187"/>
    <w:rsid w:val="001022E6"/>
    <w:rsid w:val="00102D3C"/>
    <w:rsid w:val="00104CD7"/>
    <w:rsid w:val="00106BA5"/>
    <w:rsid w:val="0010756F"/>
    <w:rsid w:val="00111E3B"/>
    <w:rsid w:val="00116CCC"/>
    <w:rsid w:val="00117161"/>
    <w:rsid w:val="00123DA9"/>
    <w:rsid w:val="0013097E"/>
    <w:rsid w:val="0013131F"/>
    <w:rsid w:val="001420EA"/>
    <w:rsid w:val="00147CCB"/>
    <w:rsid w:val="00151540"/>
    <w:rsid w:val="00153A6D"/>
    <w:rsid w:val="0016218E"/>
    <w:rsid w:val="0016467A"/>
    <w:rsid w:val="001677C4"/>
    <w:rsid w:val="00167CC2"/>
    <w:rsid w:val="0017146E"/>
    <w:rsid w:val="00172F7B"/>
    <w:rsid w:val="001877A2"/>
    <w:rsid w:val="00193F53"/>
    <w:rsid w:val="001976D1"/>
    <w:rsid w:val="001A5A05"/>
    <w:rsid w:val="001A6740"/>
    <w:rsid w:val="001B0357"/>
    <w:rsid w:val="001B460C"/>
    <w:rsid w:val="001B5592"/>
    <w:rsid w:val="001B62CB"/>
    <w:rsid w:val="001C1A6C"/>
    <w:rsid w:val="001C2E3D"/>
    <w:rsid w:val="001C5108"/>
    <w:rsid w:val="001C6697"/>
    <w:rsid w:val="001E1084"/>
    <w:rsid w:val="001E3ACA"/>
    <w:rsid w:val="001E6314"/>
    <w:rsid w:val="001F1748"/>
    <w:rsid w:val="001F288F"/>
    <w:rsid w:val="001F3418"/>
    <w:rsid w:val="00200CD9"/>
    <w:rsid w:val="0020173F"/>
    <w:rsid w:val="002160FA"/>
    <w:rsid w:val="00216FB8"/>
    <w:rsid w:val="002172C5"/>
    <w:rsid w:val="00220308"/>
    <w:rsid w:val="002212EC"/>
    <w:rsid w:val="00227C54"/>
    <w:rsid w:val="00235A84"/>
    <w:rsid w:val="00236E2D"/>
    <w:rsid w:val="0023723C"/>
    <w:rsid w:val="002417B4"/>
    <w:rsid w:val="00241C6A"/>
    <w:rsid w:val="002423D2"/>
    <w:rsid w:val="00243B0D"/>
    <w:rsid w:val="00243F8B"/>
    <w:rsid w:val="002466BC"/>
    <w:rsid w:val="002531D9"/>
    <w:rsid w:val="00255D64"/>
    <w:rsid w:val="002612E8"/>
    <w:rsid w:val="00267340"/>
    <w:rsid w:val="00273A8B"/>
    <w:rsid w:val="00274226"/>
    <w:rsid w:val="002805B1"/>
    <w:rsid w:val="002814B9"/>
    <w:rsid w:val="00281966"/>
    <w:rsid w:val="002823D9"/>
    <w:rsid w:val="00291048"/>
    <w:rsid w:val="002936E0"/>
    <w:rsid w:val="0029464F"/>
    <w:rsid w:val="0029660A"/>
    <w:rsid w:val="002A00B6"/>
    <w:rsid w:val="002A4C35"/>
    <w:rsid w:val="002A4EFF"/>
    <w:rsid w:val="002B2111"/>
    <w:rsid w:val="002B43D2"/>
    <w:rsid w:val="002B4EE0"/>
    <w:rsid w:val="002B5ABC"/>
    <w:rsid w:val="002B6DAF"/>
    <w:rsid w:val="002C561F"/>
    <w:rsid w:val="002D61AB"/>
    <w:rsid w:val="002D6C08"/>
    <w:rsid w:val="002D6F26"/>
    <w:rsid w:val="002E2656"/>
    <w:rsid w:val="002F5335"/>
    <w:rsid w:val="00304153"/>
    <w:rsid w:val="003064BB"/>
    <w:rsid w:val="003076E2"/>
    <w:rsid w:val="0030794E"/>
    <w:rsid w:val="00311B98"/>
    <w:rsid w:val="00314284"/>
    <w:rsid w:val="0033092B"/>
    <w:rsid w:val="00330B2D"/>
    <w:rsid w:val="00334066"/>
    <w:rsid w:val="0033677A"/>
    <w:rsid w:val="00340690"/>
    <w:rsid w:val="00342407"/>
    <w:rsid w:val="00342ECF"/>
    <w:rsid w:val="00345132"/>
    <w:rsid w:val="0034715C"/>
    <w:rsid w:val="00347D78"/>
    <w:rsid w:val="00354862"/>
    <w:rsid w:val="00354B83"/>
    <w:rsid w:val="00356D19"/>
    <w:rsid w:val="00361ABC"/>
    <w:rsid w:val="00364D2A"/>
    <w:rsid w:val="00366AD4"/>
    <w:rsid w:val="00367AAA"/>
    <w:rsid w:val="0037033E"/>
    <w:rsid w:val="00372E01"/>
    <w:rsid w:val="0037387C"/>
    <w:rsid w:val="003744AA"/>
    <w:rsid w:val="003751D5"/>
    <w:rsid w:val="00384537"/>
    <w:rsid w:val="00384630"/>
    <w:rsid w:val="00384927"/>
    <w:rsid w:val="003906E4"/>
    <w:rsid w:val="003A17FF"/>
    <w:rsid w:val="003A51AB"/>
    <w:rsid w:val="003A6DCC"/>
    <w:rsid w:val="003B1CDF"/>
    <w:rsid w:val="003B3287"/>
    <w:rsid w:val="003C10EB"/>
    <w:rsid w:val="003C7F75"/>
    <w:rsid w:val="003E0534"/>
    <w:rsid w:val="003E1A2F"/>
    <w:rsid w:val="003E3D88"/>
    <w:rsid w:val="003E7135"/>
    <w:rsid w:val="003F0098"/>
    <w:rsid w:val="003F098A"/>
    <w:rsid w:val="003F30D8"/>
    <w:rsid w:val="003F4449"/>
    <w:rsid w:val="004012C6"/>
    <w:rsid w:val="0040494D"/>
    <w:rsid w:val="00405B47"/>
    <w:rsid w:val="00406ABB"/>
    <w:rsid w:val="004123E8"/>
    <w:rsid w:val="00414E78"/>
    <w:rsid w:val="004166D1"/>
    <w:rsid w:val="0042506A"/>
    <w:rsid w:val="00430FEF"/>
    <w:rsid w:val="00440D73"/>
    <w:rsid w:val="00441E5E"/>
    <w:rsid w:val="00444FC9"/>
    <w:rsid w:val="0044530B"/>
    <w:rsid w:val="004468AB"/>
    <w:rsid w:val="0045069C"/>
    <w:rsid w:val="0045114B"/>
    <w:rsid w:val="00451423"/>
    <w:rsid w:val="00453F26"/>
    <w:rsid w:val="004551F8"/>
    <w:rsid w:val="0046178E"/>
    <w:rsid w:val="0046288C"/>
    <w:rsid w:val="004660CF"/>
    <w:rsid w:val="0046676C"/>
    <w:rsid w:val="0047132C"/>
    <w:rsid w:val="00474C63"/>
    <w:rsid w:val="0047546D"/>
    <w:rsid w:val="004823A6"/>
    <w:rsid w:val="00484A32"/>
    <w:rsid w:val="00485BFB"/>
    <w:rsid w:val="00486263"/>
    <w:rsid w:val="004863C8"/>
    <w:rsid w:val="00491804"/>
    <w:rsid w:val="00495FD5"/>
    <w:rsid w:val="004A38A4"/>
    <w:rsid w:val="004A3C8C"/>
    <w:rsid w:val="004A62C9"/>
    <w:rsid w:val="004B1B2F"/>
    <w:rsid w:val="004B3CBE"/>
    <w:rsid w:val="004B43B8"/>
    <w:rsid w:val="004B5CCD"/>
    <w:rsid w:val="004B6204"/>
    <w:rsid w:val="004B7084"/>
    <w:rsid w:val="004B796A"/>
    <w:rsid w:val="004C42D7"/>
    <w:rsid w:val="004D0476"/>
    <w:rsid w:val="004D3709"/>
    <w:rsid w:val="004D477B"/>
    <w:rsid w:val="004E3236"/>
    <w:rsid w:val="004E366F"/>
    <w:rsid w:val="004E6D58"/>
    <w:rsid w:val="00501CC4"/>
    <w:rsid w:val="00502CEA"/>
    <w:rsid w:val="00510EF9"/>
    <w:rsid w:val="005117DE"/>
    <w:rsid w:val="005129BD"/>
    <w:rsid w:val="00515276"/>
    <w:rsid w:val="005159A2"/>
    <w:rsid w:val="00517994"/>
    <w:rsid w:val="00522DAE"/>
    <w:rsid w:val="005238FF"/>
    <w:rsid w:val="00524A89"/>
    <w:rsid w:val="0052607D"/>
    <w:rsid w:val="0052769E"/>
    <w:rsid w:val="005305A3"/>
    <w:rsid w:val="00530DED"/>
    <w:rsid w:val="00533979"/>
    <w:rsid w:val="005456F4"/>
    <w:rsid w:val="00555CD4"/>
    <w:rsid w:val="00560D7F"/>
    <w:rsid w:val="005646ED"/>
    <w:rsid w:val="00564C82"/>
    <w:rsid w:val="0056598E"/>
    <w:rsid w:val="005730E2"/>
    <w:rsid w:val="00577947"/>
    <w:rsid w:val="005802B6"/>
    <w:rsid w:val="00585CB4"/>
    <w:rsid w:val="00585E17"/>
    <w:rsid w:val="005867C0"/>
    <w:rsid w:val="00592C80"/>
    <w:rsid w:val="005968FF"/>
    <w:rsid w:val="00597942"/>
    <w:rsid w:val="005A10DC"/>
    <w:rsid w:val="005A1EAA"/>
    <w:rsid w:val="005A302A"/>
    <w:rsid w:val="005A3729"/>
    <w:rsid w:val="005A3CDA"/>
    <w:rsid w:val="005B17FF"/>
    <w:rsid w:val="005B6B84"/>
    <w:rsid w:val="005C0F90"/>
    <w:rsid w:val="005C15EA"/>
    <w:rsid w:val="005C1845"/>
    <w:rsid w:val="005C1DCA"/>
    <w:rsid w:val="005D25C5"/>
    <w:rsid w:val="005D63BF"/>
    <w:rsid w:val="005D69FF"/>
    <w:rsid w:val="005D70B0"/>
    <w:rsid w:val="005E24D0"/>
    <w:rsid w:val="005E2703"/>
    <w:rsid w:val="005E7BDF"/>
    <w:rsid w:val="005F22FE"/>
    <w:rsid w:val="005F2E35"/>
    <w:rsid w:val="005F475A"/>
    <w:rsid w:val="005F4988"/>
    <w:rsid w:val="005F4F9E"/>
    <w:rsid w:val="005F72B2"/>
    <w:rsid w:val="00601474"/>
    <w:rsid w:val="006036A3"/>
    <w:rsid w:val="00604153"/>
    <w:rsid w:val="00610994"/>
    <w:rsid w:val="00613B5A"/>
    <w:rsid w:val="00614FC7"/>
    <w:rsid w:val="00615575"/>
    <w:rsid w:val="00615CC1"/>
    <w:rsid w:val="00617396"/>
    <w:rsid w:val="0062034B"/>
    <w:rsid w:val="006215EC"/>
    <w:rsid w:val="0062216E"/>
    <w:rsid w:val="00623246"/>
    <w:rsid w:val="006250B8"/>
    <w:rsid w:val="0062632D"/>
    <w:rsid w:val="00631E09"/>
    <w:rsid w:val="00640EAC"/>
    <w:rsid w:val="00644C6D"/>
    <w:rsid w:val="00651280"/>
    <w:rsid w:val="006523BF"/>
    <w:rsid w:val="00656F6A"/>
    <w:rsid w:val="00663631"/>
    <w:rsid w:val="00663996"/>
    <w:rsid w:val="00664056"/>
    <w:rsid w:val="0067295E"/>
    <w:rsid w:val="00675FEB"/>
    <w:rsid w:val="00676558"/>
    <w:rsid w:val="00681E06"/>
    <w:rsid w:val="00683F9C"/>
    <w:rsid w:val="006906AB"/>
    <w:rsid w:val="00692455"/>
    <w:rsid w:val="00694707"/>
    <w:rsid w:val="006A0986"/>
    <w:rsid w:val="006A0F5F"/>
    <w:rsid w:val="006A5B83"/>
    <w:rsid w:val="006B6E76"/>
    <w:rsid w:val="006C004A"/>
    <w:rsid w:val="006C0090"/>
    <w:rsid w:val="006C31A5"/>
    <w:rsid w:val="006D0D6D"/>
    <w:rsid w:val="006D1D3E"/>
    <w:rsid w:val="006D76C3"/>
    <w:rsid w:val="006D783E"/>
    <w:rsid w:val="006D7FCC"/>
    <w:rsid w:val="006E2D6B"/>
    <w:rsid w:val="006E3119"/>
    <w:rsid w:val="006E3E4A"/>
    <w:rsid w:val="006F4272"/>
    <w:rsid w:val="006F57E1"/>
    <w:rsid w:val="006F70B4"/>
    <w:rsid w:val="00700DBA"/>
    <w:rsid w:val="00703884"/>
    <w:rsid w:val="007075EB"/>
    <w:rsid w:val="007108CD"/>
    <w:rsid w:val="00711495"/>
    <w:rsid w:val="00713B49"/>
    <w:rsid w:val="00715F3A"/>
    <w:rsid w:val="00720645"/>
    <w:rsid w:val="00720F76"/>
    <w:rsid w:val="0072149B"/>
    <w:rsid w:val="00721799"/>
    <w:rsid w:val="00730A31"/>
    <w:rsid w:val="0073150D"/>
    <w:rsid w:val="00732EEE"/>
    <w:rsid w:val="00733FA0"/>
    <w:rsid w:val="00737ADC"/>
    <w:rsid w:val="0074017F"/>
    <w:rsid w:val="007406C0"/>
    <w:rsid w:val="00745680"/>
    <w:rsid w:val="007642C3"/>
    <w:rsid w:val="007648D2"/>
    <w:rsid w:val="00766B74"/>
    <w:rsid w:val="007705BE"/>
    <w:rsid w:val="00775485"/>
    <w:rsid w:val="00777BDD"/>
    <w:rsid w:val="00782513"/>
    <w:rsid w:val="0078699F"/>
    <w:rsid w:val="0078714F"/>
    <w:rsid w:val="00787714"/>
    <w:rsid w:val="007920EC"/>
    <w:rsid w:val="007A008F"/>
    <w:rsid w:val="007A14D4"/>
    <w:rsid w:val="007A3385"/>
    <w:rsid w:val="007A402C"/>
    <w:rsid w:val="007A63C2"/>
    <w:rsid w:val="007B1193"/>
    <w:rsid w:val="007B24EA"/>
    <w:rsid w:val="007B62F6"/>
    <w:rsid w:val="007B69CD"/>
    <w:rsid w:val="007C045D"/>
    <w:rsid w:val="007C7518"/>
    <w:rsid w:val="007D3C05"/>
    <w:rsid w:val="007D6B52"/>
    <w:rsid w:val="007E61F4"/>
    <w:rsid w:val="007E6E43"/>
    <w:rsid w:val="007E7123"/>
    <w:rsid w:val="007F0BD4"/>
    <w:rsid w:val="007F7650"/>
    <w:rsid w:val="00801723"/>
    <w:rsid w:val="00802294"/>
    <w:rsid w:val="00802725"/>
    <w:rsid w:val="008101F2"/>
    <w:rsid w:val="00812858"/>
    <w:rsid w:val="00817A4E"/>
    <w:rsid w:val="00817CC8"/>
    <w:rsid w:val="008204BB"/>
    <w:rsid w:val="00820F03"/>
    <w:rsid w:val="00822CDF"/>
    <w:rsid w:val="008233C4"/>
    <w:rsid w:val="00823A87"/>
    <w:rsid w:val="0083425E"/>
    <w:rsid w:val="008362BF"/>
    <w:rsid w:val="008442F5"/>
    <w:rsid w:val="0085510F"/>
    <w:rsid w:val="00855FD4"/>
    <w:rsid w:val="008643FC"/>
    <w:rsid w:val="008663CD"/>
    <w:rsid w:val="00870ADC"/>
    <w:rsid w:val="008842C4"/>
    <w:rsid w:val="00890385"/>
    <w:rsid w:val="008927D3"/>
    <w:rsid w:val="008A13D2"/>
    <w:rsid w:val="008A5AD6"/>
    <w:rsid w:val="008A7C77"/>
    <w:rsid w:val="008B0E48"/>
    <w:rsid w:val="008B5CB6"/>
    <w:rsid w:val="008C0A67"/>
    <w:rsid w:val="008C68DB"/>
    <w:rsid w:val="008D0176"/>
    <w:rsid w:val="008D2C0F"/>
    <w:rsid w:val="008D4478"/>
    <w:rsid w:val="008E0F86"/>
    <w:rsid w:val="008E7969"/>
    <w:rsid w:val="008F2151"/>
    <w:rsid w:val="008F2C84"/>
    <w:rsid w:val="008F54E0"/>
    <w:rsid w:val="008F5959"/>
    <w:rsid w:val="00902A32"/>
    <w:rsid w:val="00903384"/>
    <w:rsid w:val="00904BA5"/>
    <w:rsid w:val="00906B27"/>
    <w:rsid w:val="00910DB5"/>
    <w:rsid w:val="009146B5"/>
    <w:rsid w:val="00915841"/>
    <w:rsid w:val="009160B4"/>
    <w:rsid w:val="009164BB"/>
    <w:rsid w:val="009171F1"/>
    <w:rsid w:val="00920B64"/>
    <w:rsid w:val="00921C26"/>
    <w:rsid w:val="009248FB"/>
    <w:rsid w:val="00934B55"/>
    <w:rsid w:val="0094549D"/>
    <w:rsid w:val="00946702"/>
    <w:rsid w:val="00946A80"/>
    <w:rsid w:val="009547D1"/>
    <w:rsid w:val="009559A8"/>
    <w:rsid w:val="00955A88"/>
    <w:rsid w:val="0096698C"/>
    <w:rsid w:val="009706C2"/>
    <w:rsid w:val="0097339D"/>
    <w:rsid w:val="00976830"/>
    <w:rsid w:val="00977541"/>
    <w:rsid w:val="009847E8"/>
    <w:rsid w:val="00984FE5"/>
    <w:rsid w:val="00991119"/>
    <w:rsid w:val="009954C6"/>
    <w:rsid w:val="009957A7"/>
    <w:rsid w:val="009A52C5"/>
    <w:rsid w:val="009B0FAE"/>
    <w:rsid w:val="009C0FB1"/>
    <w:rsid w:val="009C16F3"/>
    <w:rsid w:val="009C4416"/>
    <w:rsid w:val="009D0909"/>
    <w:rsid w:val="009D1A86"/>
    <w:rsid w:val="009D1E0A"/>
    <w:rsid w:val="009D761A"/>
    <w:rsid w:val="009E0016"/>
    <w:rsid w:val="009E2F94"/>
    <w:rsid w:val="009E3919"/>
    <w:rsid w:val="009E3F6C"/>
    <w:rsid w:val="009E6275"/>
    <w:rsid w:val="009F319E"/>
    <w:rsid w:val="00A038F5"/>
    <w:rsid w:val="00A03B8D"/>
    <w:rsid w:val="00A04785"/>
    <w:rsid w:val="00A05FCA"/>
    <w:rsid w:val="00A12160"/>
    <w:rsid w:val="00A13797"/>
    <w:rsid w:val="00A140DD"/>
    <w:rsid w:val="00A15D45"/>
    <w:rsid w:val="00A2054F"/>
    <w:rsid w:val="00A238D7"/>
    <w:rsid w:val="00A25DBA"/>
    <w:rsid w:val="00A27249"/>
    <w:rsid w:val="00A3249A"/>
    <w:rsid w:val="00A34C64"/>
    <w:rsid w:val="00A3695B"/>
    <w:rsid w:val="00A40D4A"/>
    <w:rsid w:val="00A414F4"/>
    <w:rsid w:val="00A44165"/>
    <w:rsid w:val="00A44A3B"/>
    <w:rsid w:val="00A46849"/>
    <w:rsid w:val="00A5419C"/>
    <w:rsid w:val="00A55A8F"/>
    <w:rsid w:val="00A60BC6"/>
    <w:rsid w:val="00A61728"/>
    <w:rsid w:val="00A63A38"/>
    <w:rsid w:val="00A6583D"/>
    <w:rsid w:val="00A70C81"/>
    <w:rsid w:val="00A710DE"/>
    <w:rsid w:val="00A720DE"/>
    <w:rsid w:val="00A737BD"/>
    <w:rsid w:val="00A7455F"/>
    <w:rsid w:val="00A8308E"/>
    <w:rsid w:val="00A84011"/>
    <w:rsid w:val="00A85FCE"/>
    <w:rsid w:val="00A92E41"/>
    <w:rsid w:val="00A9318E"/>
    <w:rsid w:val="00A95B83"/>
    <w:rsid w:val="00AA16F3"/>
    <w:rsid w:val="00AA23CE"/>
    <w:rsid w:val="00AA405F"/>
    <w:rsid w:val="00AB1E67"/>
    <w:rsid w:val="00AB24D2"/>
    <w:rsid w:val="00AB7232"/>
    <w:rsid w:val="00AD40D0"/>
    <w:rsid w:val="00AD54FF"/>
    <w:rsid w:val="00AD5814"/>
    <w:rsid w:val="00AE059D"/>
    <w:rsid w:val="00AE25F6"/>
    <w:rsid w:val="00AE45C9"/>
    <w:rsid w:val="00AE658A"/>
    <w:rsid w:val="00AE7719"/>
    <w:rsid w:val="00AF1F15"/>
    <w:rsid w:val="00AF67EE"/>
    <w:rsid w:val="00B01153"/>
    <w:rsid w:val="00B01F0A"/>
    <w:rsid w:val="00B120C8"/>
    <w:rsid w:val="00B1724D"/>
    <w:rsid w:val="00B206CB"/>
    <w:rsid w:val="00B21FE3"/>
    <w:rsid w:val="00B239E9"/>
    <w:rsid w:val="00B2744E"/>
    <w:rsid w:val="00B30348"/>
    <w:rsid w:val="00B410B0"/>
    <w:rsid w:val="00B43F15"/>
    <w:rsid w:val="00B45F5A"/>
    <w:rsid w:val="00B47DA4"/>
    <w:rsid w:val="00B50FEE"/>
    <w:rsid w:val="00B605E9"/>
    <w:rsid w:val="00B623DB"/>
    <w:rsid w:val="00B63613"/>
    <w:rsid w:val="00B66515"/>
    <w:rsid w:val="00B7002D"/>
    <w:rsid w:val="00B70797"/>
    <w:rsid w:val="00B71190"/>
    <w:rsid w:val="00B716CC"/>
    <w:rsid w:val="00B7175B"/>
    <w:rsid w:val="00B73082"/>
    <w:rsid w:val="00B80111"/>
    <w:rsid w:val="00B8235D"/>
    <w:rsid w:val="00B83214"/>
    <w:rsid w:val="00B83E04"/>
    <w:rsid w:val="00B8641B"/>
    <w:rsid w:val="00B924C6"/>
    <w:rsid w:val="00B936BD"/>
    <w:rsid w:val="00B97918"/>
    <w:rsid w:val="00BA0951"/>
    <w:rsid w:val="00BA4551"/>
    <w:rsid w:val="00BB03BC"/>
    <w:rsid w:val="00BB04EF"/>
    <w:rsid w:val="00BB1F74"/>
    <w:rsid w:val="00BB32E1"/>
    <w:rsid w:val="00BB61F8"/>
    <w:rsid w:val="00BC3E1A"/>
    <w:rsid w:val="00BD0E7A"/>
    <w:rsid w:val="00BD3B51"/>
    <w:rsid w:val="00BE17C7"/>
    <w:rsid w:val="00BE1F5C"/>
    <w:rsid w:val="00BE22B5"/>
    <w:rsid w:val="00BE5D19"/>
    <w:rsid w:val="00BE6C19"/>
    <w:rsid w:val="00BE78D5"/>
    <w:rsid w:val="00BE7C5B"/>
    <w:rsid w:val="00BE7F5D"/>
    <w:rsid w:val="00BF20E8"/>
    <w:rsid w:val="00BF47AE"/>
    <w:rsid w:val="00BF4D58"/>
    <w:rsid w:val="00BF5D74"/>
    <w:rsid w:val="00BF7D7C"/>
    <w:rsid w:val="00C06BC8"/>
    <w:rsid w:val="00C07F4B"/>
    <w:rsid w:val="00C153FB"/>
    <w:rsid w:val="00C2293F"/>
    <w:rsid w:val="00C25C2E"/>
    <w:rsid w:val="00C33579"/>
    <w:rsid w:val="00C33FB9"/>
    <w:rsid w:val="00C4198A"/>
    <w:rsid w:val="00C42E20"/>
    <w:rsid w:val="00C44532"/>
    <w:rsid w:val="00C455C7"/>
    <w:rsid w:val="00C514E2"/>
    <w:rsid w:val="00C51952"/>
    <w:rsid w:val="00C52080"/>
    <w:rsid w:val="00C54564"/>
    <w:rsid w:val="00C54A73"/>
    <w:rsid w:val="00C559C3"/>
    <w:rsid w:val="00C60AB0"/>
    <w:rsid w:val="00C675C1"/>
    <w:rsid w:val="00C82DBA"/>
    <w:rsid w:val="00C849DA"/>
    <w:rsid w:val="00C95A33"/>
    <w:rsid w:val="00C95CE1"/>
    <w:rsid w:val="00C97B1F"/>
    <w:rsid w:val="00CA1F45"/>
    <w:rsid w:val="00CB2D8E"/>
    <w:rsid w:val="00CB3FF7"/>
    <w:rsid w:val="00CB75CE"/>
    <w:rsid w:val="00CC04E8"/>
    <w:rsid w:val="00CC1618"/>
    <w:rsid w:val="00CC22E2"/>
    <w:rsid w:val="00CC32D3"/>
    <w:rsid w:val="00CC596B"/>
    <w:rsid w:val="00CC7C00"/>
    <w:rsid w:val="00CD0BBA"/>
    <w:rsid w:val="00CD1523"/>
    <w:rsid w:val="00CD2038"/>
    <w:rsid w:val="00CD2236"/>
    <w:rsid w:val="00CD3711"/>
    <w:rsid w:val="00CD4D95"/>
    <w:rsid w:val="00CD5838"/>
    <w:rsid w:val="00CE4EA8"/>
    <w:rsid w:val="00CE73B8"/>
    <w:rsid w:val="00CF0A86"/>
    <w:rsid w:val="00CF20FC"/>
    <w:rsid w:val="00CF2A5E"/>
    <w:rsid w:val="00CF2BA3"/>
    <w:rsid w:val="00D01E03"/>
    <w:rsid w:val="00D056F0"/>
    <w:rsid w:val="00D139B1"/>
    <w:rsid w:val="00D14416"/>
    <w:rsid w:val="00D3413B"/>
    <w:rsid w:val="00D368C2"/>
    <w:rsid w:val="00D419EF"/>
    <w:rsid w:val="00D4664F"/>
    <w:rsid w:val="00D4680B"/>
    <w:rsid w:val="00D53480"/>
    <w:rsid w:val="00D55C86"/>
    <w:rsid w:val="00D55D05"/>
    <w:rsid w:val="00D570E0"/>
    <w:rsid w:val="00D625E7"/>
    <w:rsid w:val="00D643D7"/>
    <w:rsid w:val="00D72781"/>
    <w:rsid w:val="00D751BF"/>
    <w:rsid w:val="00D7599D"/>
    <w:rsid w:val="00D76949"/>
    <w:rsid w:val="00D76AC8"/>
    <w:rsid w:val="00D77017"/>
    <w:rsid w:val="00D77FAD"/>
    <w:rsid w:val="00D84310"/>
    <w:rsid w:val="00D86A99"/>
    <w:rsid w:val="00D86D39"/>
    <w:rsid w:val="00D86FC0"/>
    <w:rsid w:val="00D87571"/>
    <w:rsid w:val="00D91FDB"/>
    <w:rsid w:val="00D92E49"/>
    <w:rsid w:val="00D954D4"/>
    <w:rsid w:val="00DA2533"/>
    <w:rsid w:val="00DA6970"/>
    <w:rsid w:val="00DB120F"/>
    <w:rsid w:val="00DB27A9"/>
    <w:rsid w:val="00DB3374"/>
    <w:rsid w:val="00DB370E"/>
    <w:rsid w:val="00DB3D07"/>
    <w:rsid w:val="00DB46E8"/>
    <w:rsid w:val="00DB7709"/>
    <w:rsid w:val="00DC23DD"/>
    <w:rsid w:val="00DC29AE"/>
    <w:rsid w:val="00DC2AEF"/>
    <w:rsid w:val="00DC431D"/>
    <w:rsid w:val="00DC520C"/>
    <w:rsid w:val="00DC62D2"/>
    <w:rsid w:val="00DC6C9D"/>
    <w:rsid w:val="00DD1676"/>
    <w:rsid w:val="00DD366D"/>
    <w:rsid w:val="00DD3BA0"/>
    <w:rsid w:val="00DD5A3E"/>
    <w:rsid w:val="00DD6826"/>
    <w:rsid w:val="00DF3417"/>
    <w:rsid w:val="00E06CF7"/>
    <w:rsid w:val="00E10853"/>
    <w:rsid w:val="00E11339"/>
    <w:rsid w:val="00E11811"/>
    <w:rsid w:val="00E2012B"/>
    <w:rsid w:val="00E20D58"/>
    <w:rsid w:val="00E2534B"/>
    <w:rsid w:val="00E317E2"/>
    <w:rsid w:val="00E31A92"/>
    <w:rsid w:val="00E36CCC"/>
    <w:rsid w:val="00E37655"/>
    <w:rsid w:val="00E42D5B"/>
    <w:rsid w:val="00E44648"/>
    <w:rsid w:val="00E5078A"/>
    <w:rsid w:val="00E508B5"/>
    <w:rsid w:val="00E51BE7"/>
    <w:rsid w:val="00E569BF"/>
    <w:rsid w:val="00E63911"/>
    <w:rsid w:val="00E649C6"/>
    <w:rsid w:val="00E66199"/>
    <w:rsid w:val="00E66461"/>
    <w:rsid w:val="00E67755"/>
    <w:rsid w:val="00E70DEE"/>
    <w:rsid w:val="00E7495F"/>
    <w:rsid w:val="00E77011"/>
    <w:rsid w:val="00E8182E"/>
    <w:rsid w:val="00E839D6"/>
    <w:rsid w:val="00E84632"/>
    <w:rsid w:val="00E9101A"/>
    <w:rsid w:val="00EA0F5D"/>
    <w:rsid w:val="00EA12D2"/>
    <w:rsid w:val="00EA2106"/>
    <w:rsid w:val="00EA414F"/>
    <w:rsid w:val="00EB2105"/>
    <w:rsid w:val="00EB7FCE"/>
    <w:rsid w:val="00EC07EE"/>
    <w:rsid w:val="00EC0B39"/>
    <w:rsid w:val="00EC156D"/>
    <w:rsid w:val="00EC1F82"/>
    <w:rsid w:val="00EC2262"/>
    <w:rsid w:val="00EC3CA5"/>
    <w:rsid w:val="00ED1CC7"/>
    <w:rsid w:val="00ED2BEA"/>
    <w:rsid w:val="00ED6E8F"/>
    <w:rsid w:val="00ED7BE1"/>
    <w:rsid w:val="00EE2DAF"/>
    <w:rsid w:val="00EF21EF"/>
    <w:rsid w:val="00EF5FB5"/>
    <w:rsid w:val="00F0045A"/>
    <w:rsid w:val="00F0066C"/>
    <w:rsid w:val="00F01506"/>
    <w:rsid w:val="00F031B8"/>
    <w:rsid w:val="00F034F3"/>
    <w:rsid w:val="00F04FF1"/>
    <w:rsid w:val="00F06B4A"/>
    <w:rsid w:val="00F11ACB"/>
    <w:rsid w:val="00F12D9F"/>
    <w:rsid w:val="00F15E12"/>
    <w:rsid w:val="00F165F2"/>
    <w:rsid w:val="00F17586"/>
    <w:rsid w:val="00F27248"/>
    <w:rsid w:val="00F277A6"/>
    <w:rsid w:val="00F3058D"/>
    <w:rsid w:val="00F33B16"/>
    <w:rsid w:val="00F36798"/>
    <w:rsid w:val="00F37811"/>
    <w:rsid w:val="00F4226E"/>
    <w:rsid w:val="00F45F0A"/>
    <w:rsid w:val="00F45F2D"/>
    <w:rsid w:val="00F47EB3"/>
    <w:rsid w:val="00F53985"/>
    <w:rsid w:val="00F57E03"/>
    <w:rsid w:val="00F61206"/>
    <w:rsid w:val="00F61E0C"/>
    <w:rsid w:val="00F65F76"/>
    <w:rsid w:val="00F76CB4"/>
    <w:rsid w:val="00F814A5"/>
    <w:rsid w:val="00F82990"/>
    <w:rsid w:val="00F8317C"/>
    <w:rsid w:val="00F865C0"/>
    <w:rsid w:val="00F87857"/>
    <w:rsid w:val="00F926BA"/>
    <w:rsid w:val="00F94440"/>
    <w:rsid w:val="00FA0F9A"/>
    <w:rsid w:val="00FA53AD"/>
    <w:rsid w:val="00FA749C"/>
    <w:rsid w:val="00FB0932"/>
    <w:rsid w:val="00FB1F0C"/>
    <w:rsid w:val="00FB2511"/>
    <w:rsid w:val="00FB2F7A"/>
    <w:rsid w:val="00FC7BC8"/>
    <w:rsid w:val="00FD0010"/>
    <w:rsid w:val="00FD0750"/>
    <w:rsid w:val="00FD3C5A"/>
    <w:rsid w:val="00FE077E"/>
    <w:rsid w:val="00FE64C7"/>
    <w:rsid w:val="00FF1E53"/>
    <w:rsid w:val="00FF4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cs="Times New Roman"/>
      <w:sz w:val="20"/>
      <w:lang w:val="en-GB" w:bidi="ar-SA"/>
    </w:rPr>
  </w:style>
  <w:style w:type="paragraph" w:styleId="Heading1">
    <w:name w:val="heading 1"/>
    <w:basedOn w:val="Normal"/>
    <w:next w:val="Normal"/>
    <w:link w:val="Heading1Char"/>
    <w:uiPriority w:val="9"/>
    <w:qFormat/>
    <w:rsid w:val="000B1616"/>
    <w:pPr>
      <w:suppressAutoHyphens w:val="0"/>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Heading2">
    <w:name w:val="heading 2"/>
    <w:basedOn w:val="Normal"/>
    <w:next w:val="Normal"/>
    <w:link w:val="Heading2Char"/>
    <w:uiPriority w:val="9"/>
    <w:semiHidden/>
    <w:unhideWhenUsed/>
    <w:qFormat/>
    <w:rsid w:val="000B1616"/>
    <w:pPr>
      <w:suppressAutoHyphens w:val="0"/>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gwek11">
    <w:name w:val="Nagłówek 11"/>
    <w:basedOn w:val="Normal"/>
    <w:next w:val="Normal"/>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efaultParagraphFont"/>
  </w:style>
  <w:style w:type="character" w:customStyle="1" w:styleId="czeinternetowe">
    <w:name w:val="Łącze internetowe"/>
    <w:uiPriority w:val="99"/>
    <w:rPr>
      <w:color w:val="0000FF"/>
      <w:u w:val="single"/>
    </w:rPr>
  </w:style>
  <w:style w:type="character" w:styleId="CommentReference">
    <w:name w:val="annotation reference"/>
    <w:qFormat/>
    <w:rPr>
      <w:sz w:val="16"/>
      <w:szCs w:val="16"/>
    </w:rPr>
  </w:style>
  <w:style w:type="character" w:customStyle="1" w:styleId="BodyText2Char">
    <w:name w:val="Body Text 2 Char"/>
    <w:uiPriority w:val="99"/>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
    <w:name w:val="Nagłówek1"/>
    <w:basedOn w:val="Normal"/>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
    <w:pPr>
      <w:suppressLineNumbers/>
      <w:spacing w:before="120" w:after="120"/>
    </w:pPr>
    <w:rPr>
      <w:rFonts w:ascii="Century" w:hAnsi="Century"/>
      <w:i/>
      <w:iCs/>
      <w:sz w:val="24"/>
    </w:rPr>
  </w:style>
  <w:style w:type="paragraph" w:customStyle="1" w:styleId="Indeks">
    <w:name w:val="Indeks"/>
    <w:basedOn w:val="Normal"/>
    <w:qFormat/>
    <w:pPr>
      <w:suppressLineNumbers/>
    </w:pPr>
    <w:rPr>
      <w:rFonts w:ascii="Century" w:hAnsi="Century"/>
    </w:rPr>
  </w:style>
  <w:style w:type="paragraph" w:customStyle="1" w:styleId="Gwka">
    <w:name w:val="Główka"/>
    <w:basedOn w:val="Normal"/>
    <w:pPr>
      <w:tabs>
        <w:tab w:val="center" w:pos="4320"/>
        <w:tab w:val="right" w:pos="8640"/>
      </w:tabs>
    </w:pPr>
  </w:style>
  <w:style w:type="paragraph" w:customStyle="1" w:styleId="Stopka1">
    <w:name w:val="Stopka1"/>
    <w:basedOn w:val="Normal"/>
    <w:pPr>
      <w:tabs>
        <w:tab w:val="center" w:pos="4320"/>
        <w:tab w:val="right" w:pos="8640"/>
      </w:tabs>
    </w:pPr>
  </w:style>
  <w:style w:type="paragraph" w:styleId="BodyText2">
    <w:name w:val="Body Text 2"/>
    <w:basedOn w:val="Normal"/>
    <w:uiPriority w:val="99"/>
    <w:qFormat/>
    <w:pPr>
      <w:spacing w:line="360" w:lineRule="auto"/>
    </w:pPr>
    <w:rPr>
      <w:sz w:val="24"/>
      <w:szCs w:val="20"/>
    </w:rPr>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qFormat/>
    <w:rPr>
      <w:szCs w:val="20"/>
    </w:rPr>
  </w:style>
  <w:style w:type="paragraph" w:styleId="CommentSubject">
    <w:name w:val="annotation subject"/>
    <w:basedOn w:val="CommentText"/>
    <w:next w:val="CommentText"/>
    <w:qFormat/>
    <w:rPr>
      <w:b/>
      <w:bCs/>
    </w:rPr>
  </w:style>
  <w:style w:type="paragraph" w:styleId="ListParagraph">
    <w:name w:val="List Paragraph"/>
    <w:basedOn w:val="Normal"/>
    <w:link w:val="ListParagraphChar"/>
    <w:uiPriority w:val="34"/>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Revision">
    <w:name w:val="Revision"/>
    <w:qFormat/>
    <w:pPr>
      <w:suppressAutoHyphens/>
    </w:pPr>
    <w:rPr>
      <w:rFonts w:ascii="Times New Roman" w:eastAsia="Times New Roman" w:hAnsi="Times New Roman" w:cs="Times New Roman"/>
      <w:sz w:val="20"/>
      <w:lang w:val="en-GB" w:bidi="ar-SA"/>
    </w:rPr>
  </w:style>
  <w:style w:type="paragraph" w:styleId="NormalWeb">
    <w:name w:val="Normal (Web)"/>
    <w:basedOn w:val="Normal"/>
    <w:uiPriority w:val="99"/>
    <w:qFormat/>
    <w:pPr>
      <w:spacing w:before="280" w:after="280"/>
    </w:pPr>
    <w:rPr>
      <w:sz w:val="24"/>
    </w:rPr>
  </w:style>
  <w:style w:type="paragraph" w:styleId="PlainText">
    <w:name w:val="Plain Text"/>
    <w:basedOn w:val="Normal"/>
    <w:qFormat/>
    <w:rPr>
      <w:rFonts w:ascii="Courier New" w:hAnsi="Courier New" w:cs="Courier New"/>
      <w:szCs w:val="20"/>
    </w:rPr>
  </w:style>
  <w:style w:type="paragraph" w:customStyle="1" w:styleId="Zawartoramki">
    <w:name w:val="Zawartość ramki"/>
    <w:basedOn w:val="Normal"/>
    <w:qFormat/>
  </w:style>
  <w:style w:type="paragraph" w:customStyle="1" w:styleId="Zawartotabeli">
    <w:name w:val="Zawartość tabeli"/>
    <w:basedOn w:val="Normal"/>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
    <w:qFormat/>
    <w:pPr>
      <w:spacing w:after="283"/>
      <w:ind w:left="567" w:right="567"/>
    </w:pPr>
  </w:style>
  <w:style w:type="paragraph" w:customStyle="1" w:styleId="Tytu1">
    <w:name w:val="Tytuł1"/>
    <w:basedOn w:val="Nagwek1"/>
    <w:next w:val="Tretekstu"/>
    <w:pPr>
      <w:jc w:val="center"/>
    </w:pPr>
    <w:rPr>
      <w:b/>
      <w:bCs/>
      <w:sz w:val="56"/>
      <w:szCs w:val="56"/>
    </w:rPr>
  </w:style>
  <w:style w:type="paragraph" w:customStyle="1" w:styleId="Podtytu1">
    <w:name w:val="Podtytuł1"/>
    <w:basedOn w:val="Nagwek1"/>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Header">
    <w:name w:val="header"/>
    <w:basedOn w:val="Normal"/>
    <w:link w:val="HeaderChar"/>
    <w:uiPriority w:val="99"/>
    <w:unhideWhenUsed/>
    <w:rsid w:val="007A3385"/>
    <w:pPr>
      <w:tabs>
        <w:tab w:val="center" w:pos="4680"/>
        <w:tab w:val="right" w:pos="9360"/>
      </w:tabs>
    </w:pPr>
  </w:style>
  <w:style w:type="character" w:customStyle="1" w:styleId="HeaderChar">
    <w:name w:val="Header Char"/>
    <w:basedOn w:val="DefaultParagraphFont"/>
    <w:link w:val="Header"/>
    <w:uiPriority w:val="99"/>
    <w:rsid w:val="007A3385"/>
    <w:rPr>
      <w:rFonts w:ascii="Times New Roman" w:eastAsia="Times New Roman" w:hAnsi="Times New Roman" w:cs="Times New Roman"/>
      <w:sz w:val="20"/>
      <w:lang w:val="en-GB" w:bidi="ar-SA"/>
    </w:rPr>
  </w:style>
  <w:style w:type="paragraph" w:styleId="Footer">
    <w:name w:val="footer"/>
    <w:basedOn w:val="Normal"/>
    <w:link w:val="FooterChar1"/>
    <w:uiPriority w:val="99"/>
    <w:unhideWhenUsed/>
    <w:rsid w:val="007A3385"/>
    <w:pPr>
      <w:tabs>
        <w:tab w:val="center" w:pos="4680"/>
        <w:tab w:val="right" w:pos="9360"/>
      </w:tabs>
    </w:pPr>
  </w:style>
  <w:style w:type="character" w:customStyle="1" w:styleId="FooterChar1">
    <w:name w:val="Footer Char1"/>
    <w:basedOn w:val="DefaultParagraphFont"/>
    <w:link w:val="Footer"/>
    <w:uiPriority w:val="99"/>
    <w:rsid w:val="007A3385"/>
    <w:rPr>
      <w:rFonts w:ascii="Times New Roman" w:eastAsia="Times New Roman" w:hAnsi="Times New Roman" w:cs="Times New Roman"/>
      <w:sz w:val="20"/>
      <w:lang w:val="en-GB" w:bidi="ar-SA"/>
    </w:rPr>
  </w:style>
  <w:style w:type="character" w:styleId="Hyperlink">
    <w:name w:val="Hyperlink"/>
    <w:basedOn w:val="DefaultParagraphFont"/>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styleId="UnresolvedMention">
    <w:name w:val="Unresolved Mention"/>
    <w:basedOn w:val="DefaultParagraphFont"/>
    <w:uiPriority w:val="99"/>
    <w:semiHidden/>
    <w:unhideWhenUsed/>
    <w:rsid w:val="000D1FDB"/>
    <w:rPr>
      <w:color w:val="605E5C"/>
      <w:shd w:val="clear" w:color="auto" w:fill="E1DFDD"/>
    </w:rPr>
  </w:style>
  <w:style w:type="character" w:customStyle="1" w:styleId="CommentTextChar">
    <w:name w:val="Comment Text Char"/>
    <w:basedOn w:val="DefaultParagraphFont"/>
    <w:link w:val="CommentText"/>
    <w:qFormat/>
    <w:rsid w:val="00ED2BEA"/>
    <w:rPr>
      <w:rFonts w:ascii="Times New Roman" w:eastAsia="Times New Roman" w:hAnsi="Times New Roman" w:cs="Times New Roman"/>
      <w:sz w:val="20"/>
      <w:szCs w:val="20"/>
      <w:lang w:val="en-GB" w:bidi="ar-SA"/>
    </w:rPr>
  </w:style>
  <w:style w:type="character" w:styleId="FollowedHyperlink">
    <w:name w:val="FollowedHyperlink"/>
    <w:basedOn w:val="DefaultParagraphFont"/>
    <w:uiPriority w:val="99"/>
    <w:semiHidden/>
    <w:unhideWhenUsed/>
    <w:rsid w:val="00220308"/>
    <w:rPr>
      <w:color w:val="954F72" w:themeColor="followedHyperlink"/>
      <w:u w:val="single"/>
    </w:rPr>
  </w:style>
  <w:style w:type="table" w:styleId="TableGrid">
    <w:name w:val="Table Grid"/>
    <w:basedOn w:val="TableNormal"/>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qFormat/>
    <w:rsid w:val="00356D19"/>
    <w:pPr>
      <w:ind w:left="720"/>
    </w:pPr>
    <w:rPr>
      <w:rFonts w:eastAsia="Calibri"/>
      <w:color w:val="00000A"/>
      <w:lang w:val="en-US"/>
    </w:rPr>
  </w:style>
  <w:style w:type="paragraph" w:styleId="NoSpacing">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ListParagraphChar">
    <w:name w:val="List Paragraph Char"/>
    <w:link w:val="ListParagraph"/>
    <w:uiPriority w:val="34"/>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
    <w:qFormat/>
    <w:rsid w:val="007F7650"/>
    <w:rPr>
      <w:rFonts w:ascii="Calibri" w:eastAsiaTheme="minorHAnsi" w:hAnsi="Calibri" w:cs="Calibri"/>
      <w:sz w:val="22"/>
      <w:szCs w:val="22"/>
      <w:lang w:val="en-US" w:eastAsia="en-US"/>
    </w:rPr>
  </w:style>
  <w:style w:type="character" w:customStyle="1" w:styleId="Heading1Char">
    <w:name w:val="Heading 1 Char"/>
    <w:basedOn w:val="DefaultParagraphFont"/>
    <w:link w:val="Heading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Heading2Char">
    <w:name w:val="Heading 2 Char"/>
    <w:basedOn w:val="DefaultParagraphFont"/>
    <w:link w:val="Heading2"/>
    <w:uiPriority w:val="9"/>
    <w:semiHidden/>
    <w:rsid w:val="000B1616"/>
    <w:rPr>
      <w:rFonts w:asciiTheme="majorHAnsi" w:eastAsiaTheme="majorEastAsia" w:hAnsiTheme="majorHAnsi" w:cstheme="majorBidi"/>
      <w:color w:val="2E74B5" w:themeColor="accent1" w:themeShade="BF"/>
      <w:sz w:val="26"/>
      <w:szCs w:val="26"/>
      <w:lang w:eastAsia="en-US" w:bidi="ar-SA"/>
    </w:rPr>
  </w:style>
  <w:style w:type="paragraph" w:styleId="EndnoteText">
    <w:name w:val="endnote text"/>
    <w:basedOn w:val="Normal"/>
    <w:link w:val="EndnoteTextChar"/>
    <w:uiPriority w:val="99"/>
    <w:semiHidden/>
    <w:unhideWhenUsed/>
    <w:rsid w:val="00A038F5"/>
    <w:rPr>
      <w:szCs w:val="20"/>
    </w:rPr>
  </w:style>
  <w:style w:type="character" w:customStyle="1" w:styleId="EndnoteTextChar">
    <w:name w:val="Endnote Text Char"/>
    <w:basedOn w:val="DefaultParagraphFont"/>
    <w:link w:val="EndnoteText"/>
    <w:uiPriority w:val="99"/>
    <w:semiHidden/>
    <w:rsid w:val="00A038F5"/>
    <w:rPr>
      <w:rFonts w:ascii="Times New Roman" w:eastAsia="Times New Roman" w:hAnsi="Times New Roman" w:cs="Times New Roman"/>
      <w:sz w:val="20"/>
      <w:szCs w:val="20"/>
      <w:lang w:val="en-GB" w:bidi="ar-SA"/>
    </w:rPr>
  </w:style>
  <w:style w:type="character" w:styleId="EndnoteReference">
    <w:name w:val="endnote reference"/>
    <w:basedOn w:val="DefaultParagraphFont"/>
    <w:uiPriority w:val="99"/>
    <w:semiHidden/>
    <w:unhideWhenUsed/>
    <w:rsid w:val="00A038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dmedia.pl/2022/01/27/ford-mustang-mach-e-funkcja-escape-room/" TargetMode="External"/><Relationship Id="rId13" Type="http://schemas.openxmlformats.org/officeDocument/2006/relationships/hyperlink" Target="https://fordmedia.pl/2022/03/14/odwazne-kroki-forda-w-kierunku-pelnego-przejscia-na-napedy-elektryczne-w-europie/" TargetMode="External"/><Relationship Id="rId18" Type="http://schemas.openxmlformats.org/officeDocument/2006/relationships/hyperlink" Target="https://fordmedia.pl/2022/05/18/ford-2035-tylko-pojazdy-elektryczne/" TargetMode="External"/><Relationship Id="rId26" Type="http://schemas.openxmlformats.org/officeDocument/2006/relationships/hyperlink" Target="https://fordmedia.pl/2022/09/15/nowy-ford-mustang-styl-osiagi-wrazenia-z-jazdy/"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fordeurope.blogspot.com/2022/06/redefining-tough-at-goodwood.html" TargetMode="External"/><Relationship Id="rId34" Type="http://schemas.openxmlformats.org/officeDocument/2006/relationships/hyperlink" Target="https://fordmedia.pl/2022/12/14/ford-transformacja-polska-2022-2023/" TargetMode="External"/><Relationship Id="rId7" Type="http://schemas.openxmlformats.org/officeDocument/2006/relationships/endnotes" Target="endnotes.xml"/><Relationship Id="rId12" Type="http://schemas.openxmlformats.org/officeDocument/2006/relationships/hyperlink" Target="https://fordmedia.pl/2022/02/17/ford-testuje-odglosy-krokow-i-dzwieki-dzwonkow-rowerowych-jako-rodzaj-inteligentnych-ostrzezen-dla-kierowcow/" TargetMode="External"/><Relationship Id="rId17" Type="http://schemas.openxmlformats.org/officeDocument/2006/relationships/hyperlink" Target="https://fordmedia.pl/2022/05/31/ford-driving-skills-for-life-polska-2022/" TargetMode="External"/><Relationship Id="rId25" Type="http://schemas.openxmlformats.org/officeDocument/2006/relationships/hyperlink" Target="https://fordmedia.pl/2022/08/29/ford-mustang-mach-e-pomaga-przygotowac-nowych-kierowcow-do-wejscia-w-epoke-samochodow-elektrycznych/" TargetMode="External"/><Relationship Id="rId33" Type="http://schemas.openxmlformats.org/officeDocument/2006/relationships/hyperlink" Target="https://fordmedia.pl/2022/12/16/transformacja-forda-adventurous-spirit/"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fordeurope.blogspot.com/2022/04/ford-partners-with-usage-based-insurance-companies.html" TargetMode="External"/><Relationship Id="rId20" Type="http://schemas.openxmlformats.org/officeDocument/2006/relationships/hyperlink" Target="https://fordmedia.pl/2022/06/24/jak-przyspieszyc-rozwoj-firmy-drapiezny-ford-pro-electric-supervan-o-mocy-2000-km-podnosi-napiecie/" TargetMode="External"/><Relationship Id="rId29" Type="http://schemas.openxmlformats.org/officeDocument/2006/relationships/hyperlink" Target="https://www.youtube.com/watch?v=MDGfwYM_wgM&amp;t=7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dmedia.pl/2022/02/22/ford-ranger-raptor-nowej-generacji/" TargetMode="External"/><Relationship Id="rId24" Type="http://schemas.openxmlformats.org/officeDocument/2006/relationships/hyperlink" Target="https://fordmedia.pl/2022/08/17/ford-testuje-system-reflektorow-ktory-pomaga-kierowcy-utrzymac-wzrok-na-drodze/" TargetMode="External"/><Relationship Id="rId32" Type="http://schemas.openxmlformats.org/officeDocument/2006/relationships/hyperlink" Target="https://fordeurope.blogspot.com/2022/11/team-fordzilla-p1-sonic-livery-simracing-expo.html"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fordeurope.blogspot.com/2022/04/ford-pro-supercharging-productivity-for-businesses-2022.html" TargetMode="External"/><Relationship Id="rId23" Type="http://schemas.openxmlformats.org/officeDocument/2006/relationships/hyperlink" Target="https://fordmedia.pl/2022/08/12/ford-upamietnia-pierwszego-bronco-z-1966-roku-wersjami-jubileuszowymi-bronco-i-bronco-sport/" TargetMode="External"/><Relationship Id="rId28" Type="http://schemas.openxmlformats.org/officeDocument/2006/relationships/hyperlink" Target="https://fordeurope.blogspot.com/2022/10/ford-global-caring-month-park-the-car-2022.html" TargetMode="External"/><Relationship Id="rId36" Type="http://schemas.openxmlformats.org/officeDocument/2006/relationships/header" Target="header1.xml"/><Relationship Id="rId10" Type="http://schemas.openxmlformats.org/officeDocument/2006/relationships/hyperlink" Target="https://www.ford.com/ford-blue-ford-model-e/" TargetMode="External"/><Relationship Id="rId19" Type="http://schemas.openxmlformats.org/officeDocument/2006/relationships/hyperlink" Target="https://fordmedia.pl/2022/05/09/ford-pro-e-transit-custom-premiera/" TargetMode="External"/><Relationship Id="rId31" Type="http://schemas.openxmlformats.org/officeDocument/2006/relationships/hyperlink" Target="https://fordmedia.pl/2022/11/22/ford-pro-e-tourneo-custom/" TargetMode="External"/><Relationship Id="rId4" Type="http://schemas.openxmlformats.org/officeDocument/2006/relationships/settings" Target="settings.xml"/><Relationship Id="rId9" Type="http://schemas.openxmlformats.org/officeDocument/2006/relationships/hyperlink" Target="https://fordmedia.pl/2022/02/02/kierowcy-forda-kugi-moga-omijac-stacje-paliw-i-zmniejszac-slad-weglowy-dzieki-najlepiej-sprzedajacemu-sie-w-europie-samochodowi-typu-phev/" TargetMode="External"/><Relationship Id="rId14" Type="http://schemas.openxmlformats.org/officeDocument/2006/relationships/hyperlink" Target="https://fordmedia.pl/2022/03/07/nowy-ford-mustang-california-special-europa/" TargetMode="External"/><Relationship Id="rId22" Type="http://schemas.openxmlformats.org/officeDocument/2006/relationships/hyperlink" Target="https://fordeurope.blogspot.com/2022/07/httpsfordeurope.blogspot.com202207worlds-strongest-gay-meets-very-gay-raptor.html" TargetMode="External"/><Relationship Id="rId27" Type="http://schemas.openxmlformats.org/officeDocument/2006/relationships/hyperlink" Target="https://fordmedia.pl/2022/09/08/nowy-w-pelni-elektryczny-model-e-transit-custom-forda-pro-ma-zapoczatkowac-elektryfikacje-transportu-w-malych-firmach/" TargetMode="External"/><Relationship Id="rId30" Type="http://schemas.openxmlformats.org/officeDocument/2006/relationships/hyperlink" Target="https://fordmedia.pl/2022/11/10/ford-wspiera-studentow-zrownowazone-rozwiazania-mobilnosc/" TargetMode="External"/><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s://clicktime.symantec.com/3grBkQY37HH11XS7NG7LX97Vc?u=https%3A%2F%2Fwww.youtube.com%2Fuser%2FFordPolska" TargetMode="External"/><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www.youtube.com/fordofeurope" TargetMode="External"/><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hyperlink" Target="https://clicktime.symantec.com/38E5haaqtQ7H7f5FMNaekee7Vc?u=https%3A%2F%2Ftwitter.com%2FFordPolska" TargetMode="External"/><Relationship Id="rId5" Type="http://schemas.openxmlformats.org/officeDocument/2006/relationships/hyperlink" Target="http://www.youtube.com/fordofeurope" TargetMode="External"/><Relationship Id="rId10" Type="http://schemas.openxmlformats.org/officeDocument/2006/relationships/image" Target="media/image3.jpeg"/><Relationship Id="rId4" Type="http://schemas.openxmlformats.org/officeDocument/2006/relationships/image" Target="media/image2.jpeg"/><Relationship Id="rId9" Type="http://schemas.openxmlformats.org/officeDocument/2006/relationships/hyperlink" Target="https://clicktime.symantec.com/3grBkQY37HH11XS7NG7LX97Vc?u=https%3A%2F%2Fwww.youtube.com%2Fuser%2FFordPols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541EE-4B42-4312-8E20-C8E5A1C8F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5</Pages>
  <Words>2599</Words>
  <Characters>15600</Characters>
  <Application>Microsoft Office Word</Application>
  <DocSecurity>0</DocSecurity>
  <Lines>130</Lines>
  <Paragraphs>36</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Manager/>
  <Company/>
  <LinksUpToDate>false</LinksUpToDate>
  <CharactersWithSpaces>18163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Krzyczkowska, Zuzanna (Z.)</dc:creator>
  <cp:keywords/>
  <dc:description/>
  <cp:lastModifiedBy>Krzyczkowska, Zuzanna (Z.)</cp:lastModifiedBy>
  <cp:revision>14</cp:revision>
  <cp:lastPrinted>2021-02-12T09:18:00Z</cp:lastPrinted>
  <dcterms:created xsi:type="dcterms:W3CDTF">2023-01-02T08:36:00Z</dcterms:created>
  <dcterms:modified xsi:type="dcterms:W3CDTF">2023-01-02T10:06:00Z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