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8172A" w14:textId="404FDBE4" w:rsidR="007361CD" w:rsidRPr="001A56B7" w:rsidRDefault="009B54CE" w:rsidP="002665FA">
      <w:pPr>
        <w:rPr>
          <w:rFonts w:ascii="Arial" w:hAnsi="Arial" w:cs="Arial"/>
          <w:b/>
          <w:bCs/>
          <w:color w:val="000000" w:themeColor="text1"/>
          <w:sz w:val="32"/>
          <w:szCs w:val="32"/>
        </w:rPr>
      </w:pPr>
      <w:bookmarkStart w:id="0" w:name="_Hlk51939606"/>
      <w:bookmarkStart w:id="1" w:name="_Hlk21420256"/>
      <w:r w:rsidRPr="001A56B7">
        <w:rPr>
          <w:rFonts w:ascii="Arial" w:hAnsi="Arial" w:cs="Arial"/>
          <w:b/>
          <w:bCs/>
          <w:sz w:val="32"/>
          <w:szCs w:val="32"/>
        </w:rPr>
        <w:t>Ford E-Transit Samochodem Dostawczym Roku 2023 według brytyjskiego magazynu „What Car?”</w:t>
      </w:r>
      <w:r w:rsidR="007361CD" w:rsidRPr="001A56B7">
        <w:rPr>
          <w:rFonts w:ascii="Arial" w:hAnsi="Arial" w:cs="Arial"/>
          <w:b/>
          <w:bCs/>
          <w:color w:val="000000" w:themeColor="text1"/>
          <w:sz w:val="32"/>
          <w:szCs w:val="32"/>
        </w:rPr>
        <w:br/>
      </w:r>
    </w:p>
    <w:p w14:paraId="3D530CAA" w14:textId="7FCCA3B7" w:rsidR="009927EF" w:rsidRPr="001A56B7" w:rsidRDefault="009B54CE" w:rsidP="00286A91">
      <w:pPr>
        <w:pStyle w:val="ListParagraph"/>
        <w:numPr>
          <w:ilvl w:val="0"/>
          <w:numId w:val="30"/>
        </w:numPr>
        <w:ind w:left="709" w:right="-279" w:hanging="709"/>
        <w:rPr>
          <w:rFonts w:ascii="Arial" w:hAnsi="Arial" w:cs="Arial"/>
          <w:color w:val="000000" w:themeColor="text1"/>
          <w:sz w:val="22"/>
          <w:szCs w:val="22"/>
        </w:rPr>
      </w:pPr>
      <w:r w:rsidRPr="001A56B7">
        <w:rPr>
          <w:rFonts w:ascii="Arial" w:hAnsi="Arial" w:cs="Arial"/>
          <w:sz w:val="22"/>
          <w:szCs w:val="22"/>
        </w:rPr>
        <w:t xml:space="preserve">Ford E-Transit, pierwszy w historii marki w pełni elektryczny model dostawczy, </w:t>
      </w:r>
      <w:r w:rsidR="00840EBF">
        <w:rPr>
          <w:rFonts w:ascii="Arial" w:hAnsi="Arial" w:cs="Arial"/>
          <w:sz w:val="22"/>
          <w:szCs w:val="22"/>
        </w:rPr>
        <w:t xml:space="preserve">został </w:t>
      </w:r>
      <w:r w:rsidRPr="001A56B7">
        <w:rPr>
          <w:rFonts w:ascii="Arial" w:hAnsi="Arial" w:cs="Arial"/>
          <w:sz w:val="22"/>
          <w:szCs w:val="22"/>
        </w:rPr>
        <w:t>wybrany Samochodem Dostawczym Roku 2023 w konkursie magazynu „What Car?”</w:t>
      </w:r>
      <w:r w:rsidR="003248C9" w:rsidRPr="001A56B7">
        <w:rPr>
          <w:rFonts w:ascii="Arial" w:hAnsi="Arial" w:cs="Arial"/>
          <w:color w:val="000000" w:themeColor="text1"/>
          <w:sz w:val="22"/>
          <w:szCs w:val="22"/>
        </w:rPr>
        <w:t>.</w:t>
      </w:r>
      <w:r w:rsidR="009927EF" w:rsidRPr="001A56B7">
        <w:rPr>
          <w:rFonts w:ascii="Arial" w:hAnsi="Arial" w:cs="Arial"/>
          <w:color w:val="000000"/>
          <w:sz w:val="22"/>
          <w:szCs w:val="22"/>
        </w:rPr>
        <w:br/>
      </w:r>
    </w:p>
    <w:p w14:paraId="1FB0FA5A" w14:textId="469838A9" w:rsidR="00CE0B9F" w:rsidRPr="001A56B7" w:rsidRDefault="009B54CE" w:rsidP="00CE0B9F">
      <w:pPr>
        <w:pStyle w:val="ListParagraph"/>
        <w:numPr>
          <w:ilvl w:val="0"/>
          <w:numId w:val="30"/>
        </w:numPr>
        <w:shd w:val="clear" w:color="auto" w:fill="FFFFFF"/>
        <w:ind w:left="709" w:hanging="709"/>
        <w:rPr>
          <w:rFonts w:ascii="Arial" w:hAnsi="Arial" w:cs="Arial"/>
          <w:color w:val="000000"/>
          <w:sz w:val="22"/>
          <w:szCs w:val="22"/>
          <w:lang w:eastAsia="zh-CN"/>
        </w:rPr>
      </w:pPr>
      <w:r w:rsidRPr="001A56B7">
        <w:rPr>
          <w:rFonts w:ascii="Arial" w:hAnsi="Arial" w:cs="Arial"/>
          <w:sz w:val="22"/>
          <w:szCs w:val="22"/>
        </w:rPr>
        <w:t>W tym samym plebiscycie E-Transit zdobywa też tytuły w dwóch kategoriach: Najlepszy Elektryczny Samochód Dostawczy oraz Najlepszy Duży Samochód Dostawczy</w:t>
      </w:r>
      <w:r w:rsidR="00580585" w:rsidRPr="001A56B7">
        <w:rPr>
          <w:rFonts w:ascii="Arial" w:hAnsi="Arial" w:cs="Arial"/>
          <w:color w:val="000000" w:themeColor="text1"/>
          <w:sz w:val="22"/>
          <w:szCs w:val="22"/>
        </w:rPr>
        <w:t>.</w:t>
      </w:r>
      <w:r w:rsidR="00CE0B9F" w:rsidRPr="001A56B7">
        <w:rPr>
          <w:rFonts w:ascii="Arial" w:hAnsi="Arial" w:cs="Arial"/>
          <w:color w:val="000000"/>
          <w:sz w:val="22"/>
          <w:szCs w:val="22"/>
        </w:rPr>
        <w:br/>
      </w:r>
    </w:p>
    <w:p w14:paraId="140C8348" w14:textId="3F151083" w:rsidR="009B54CE" w:rsidRPr="001A56B7" w:rsidRDefault="009B54CE" w:rsidP="00476A35">
      <w:pPr>
        <w:pStyle w:val="ListParagraph"/>
        <w:numPr>
          <w:ilvl w:val="0"/>
          <w:numId w:val="30"/>
        </w:numPr>
        <w:shd w:val="clear" w:color="auto" w:fill="FFFFFF"/>
        <w:ind w:left="709" w:right="-279" w:hanging="709"/>
        <w:rPr>
          <w:rFonts w:ascii="Arial" w:hAnsi="Arial" w:cs="Arial"/>
          <w:color w:val="000000"/>
          <w:sz w:val="22"/>
          <w:szCs w:val="22"/>
          <w:lang w:eastAsia="zh-CN"/>
        </w:rPr>
      </w:pPr>
      <w:r w:rsidRPr="001A56B7">
        <w:rPr>
          <w:rFonts w:ascii="Arial" w:hAnsi="Arial" w:cs="Arial"/>
          <w:sz w:val="22"/>
          <w:szCs w:val="22"/>
        </w:rPr>
        <w:t>Ford Transit Courier wyróżniony tytułem Najlepszy Kompaktowy Samochód Dostawczy</w:t>
      </w:r>
      <w:r w:rsidR="004D0EBA" w:rsidRPr="001A56B7">
        <w:rPr>
          <w:rFonts w:ascii="Arial" w:hAnsi="Arial" w:cs="Arial"/>
          <w:sz w:val="22"/>
          <w:szCs w:val="22"/>
        </w:rPr>
        <w:t>.</w:t>
      </w:r>
      <w:r w:rsidRPr="001A56B7">
        <w:rPr>
          <w:rFonts w:ascii="Arial" w:hAnsi="Arial" w:cs="Arial"/>
          <w:sz w:val="22"/>
          <w:szCs w:val="22"/>
        </w:rPr>
        <w:br/>
      </w:r>
    </w:p>
    <w:p w14:paraId="49B6743A" w14:textId="44890FA9" w:rsidR="0017039D" w:rsidRPr="001A56B7" w:rsidRDefault="009B54CE" w:rsidP="00476A35">
      <w:pPr>
        <w:pStyle w:val="ListParagraph"/>
        <w:numPr>
          <w:ilvl w:val="0"/>
          <w:numId w:val="30"/>
        </w:numPr>
        <w:shd w:val="clear" w:color="auto" w:fill="FFFFFF"/>
        <w:ind w:left="709" w:right="-279" w:hanging="709"/>
        <w:rPr>
          <w:rFonts w:ascii="Arial" w:hAnsi="Arial" w:cs="Arial"/>
          <w:color w:val="000000"/>
          <w:sz w:val="22"/>
          <w:szCs w:val="22"/>
          <w:lang w:eastAsia="zh-CN"/>
        </w:rPr>
      </w:pPr>
      <w:r w:rsidRPr="001A56B7">
        <w:rPr>
          <w:rFonts w:ascii="Arial" w:hAnsi="Arial" w:cs="Arial"/>
          <w:sz w:val="22"/>
          <w:szCs w:val="22"/>
        </w:rPr>
        <w:t>Ford Transit Custom z tytułem Najlepszy Samochód Dostawczy Średniej Wielkości.</w:t>
      </w:r>
      <w:r w:rsidR="0017039D" w:rsidRPr="001A56B7">
        <w:rPr>
          <w:rFonts w:ascii="Arial" w:hAnsi="Arial" w:cs="Arial"/>
          <w:color w:val="000000" w:themeColor="text1"/>
          <w:sz w:val="22"/>
          <w:szCs w:val="22"/>
        </w:rPr>
        <w:br/>
      </w:r>
    </w:p>
    <w:p w14:paraId="19393C25" w14:textId="597195DA" w:rsidR="002665FA" w:rsidRPr="001A56B7" w:rsidRDefault="007E1003" w:rsidP="009B54CE">
      <w:pPr>
        <w:spacing w:line="276" w:lineRule="auto"/>
        <w:rPr>
          <w:rFonts w:ascii="Arial" w:hAnsi="Arial" w:cs="Arial"/>
          <w:sz w:val="22"/>
          <w:szCs w:val="22"/>
        </w:rPr>
      </w:pPr>
      <w:r w:rsidRPr="001A56B7">
        <w:rPr>
          <w:rFonts w:ascii="Arial" w:hAnsi="Arial" w:cs="Arial"/>
          <w:b/>
          <w:bCs/>
          <w:color w:val="000000"/>
          <w:sz w:val="22"/>
          <w:szCs w:val="22"/>
        </w:rPr>
        <w:t xml:space="preserve">WARSZAWA, </w:t>
      </w:r>
      <w:r w:rsidR="009B54CE" w:rsidRPr="001A56B7">
        <w:rPr>
          <w:rFonts w:ascii="Arial" w:hAnsi="Arial" w:cs="Arial"/>
          <w:b/>
          <w:bCs/>
          <w:color w:val="000000"/>
          <w:sz w:val="22"/>
          <w:szCs w:val="22"/>
        </w:rPr>
        <w:t>17</w:t>
      </w:r>
      <w:r w:rsidRPr="001A56B7">
        <w:rPr>
          <w:rFonts w:ascii="Arial" w:hAnsi="Arial" w:cs="Arial"/>
          <w:b/>
          <w:bCs/>
          <w:color w:val="000000"/>
          <w:sz w:val="22"/>
          <w:szCs w:val="22"/>
        </w:rPr>
        <w:t xml:space="preserve"> </w:t>
      </w:r>
      <w:r w:rsidR="00A51AA0" w:rsidRPr="001A56B7">
        <w:rPr>
          <w:rFonts w:ascii="Arial" w:hAnsi="Arial" w:cs="Arial"/>
          <w:b/>
          <w:bCs/>
          <w:color w:val="000000"/>
          <w:sz w:val="22"/>
          <w:szCs w:val="22"/>
        </w:rPr>
        <w:t>listo</w:t>
      </w:r>
      <w:r w:rsidR="00E41237" w:rsidRPr="001A56B7">
        <w:rPr>
          <w:rFonts w:ascii="Arial" w:hAnsi="Arial" w:cs="Arial"/>
          <w:b/>
          <w:bCs/>
          <w:color w:val="000000"/>
          <w:sz w:val="22"/>
          <w:szCs w:val="22"/>
        </w:rPr>
        <w:t>p</w:t>
      </w:r>
      <w:r w:rsidR="00A51AA0" w:rsidRPr="001A56B7">
        <w:rPr>
          <w:rFonts w:ascii="Arial" w:hAnsi="Arial" w:cs="Arial"/>
          <w:b/>
          <w:bCs/>
          <w:color w:val="000000"/>
          <w:sz w:val="22"/>
          <w:szCs w:val="22"/>
        </w:rPr>
        <w:t>ada</w:t>
      </w:r>
      <w:r w:rsidRPr="001A56B7">
        <w:rPr>
          <w:rFonts w:ascii="Arial" w:hAnsi="Arial" w:cs="Arial"/>
          <w:b/>
          <w:bCs/>
          <w:color w:val="000000"/>
          <w:sz w:val="22"/>
          <w:szCs w:val="22"/>
        </w:rPr>
        <w:t xml:space="preserve"> 2022 r.</w:t>
      </w:r>
      <w:r w:rsidRPr="001A56B7">
        <w:rPr>
          <w:rFonts w:ascii="Arial" w:hAnsi="Arial" w:cs="Arial"/>
          <w:color w:val="000000" w:themeColor="text1"/>
          <w:sz w:val="22"/>
          <w:szCs w:val="22"/>
        </w:rPr>
        <w:t xml:space="preserve"> –</w:t>
      </w:r>
      <w:r w:rsidR="002665FA" w:rsidRPr="001A56B7">
        <w:rPr>
          <w:rFonts w:ascii="Arial" w:hAnsi="Arial" w:cs="Arial"/>
          <w:color w:val="000000" w:themeColor="text1"/>
          <w:sz w:val="22"/>
          <w:szCs w:val="22"/>
        </w:rPr>
        <w:t xml:space="preserve"> </w:t>
      </w:r>
      <w:r w:rsidR="009B54CE" w:rsidRPr="001A56B7">
        <w:rPr>
          <w:rFonts w:ascii="Arial" w:hAnsi="Arial" w:cs="Arial"/>
          <w:sz w:val="22"/>
          <w:szCs w:val="22"/>
        </w:rPr>
        <w:t>Zdobycie przez Forda E-Transita prestiżowego tytułu Samochodu Dostawczego Roku 2023 jest tym większym sukcesem, że ten elektryczny samochód pokonał rywali wyposażonych zarówno w tradycyjne jednostki spalinowe, w tym w tak popularne w klasie aut dostawczych silniki Diesla, jak również inne modele z napędem elektrycznym.</w:t>
      </w:r>
    </w:p>
    <w:p w14:paraId="43C51542" w14:textId="77777777" w:rsidR="002665FA" w:rsidRPr="001A56B7" w:rsidRDefault="002665FA" w:rsidP="002665FA">
      <w:pPr>
        <w:spacing w:line="276" w:lineRule="auto"/>
        <w:rPr>
          <w:rFonts w:ascii="Arial" w:hAnsi="Arial" w:cs="Arial"/>
          <w:color w:val="000000" w:themeColor="text1"/>
          <w:sz w:val="22"/>
          <w:szCs w:val="22"/>
        </w:rPr>
      </w:pPr>
    </w:p>
    <w:p w14:paraId="0117A2BD" w14:textId="36970FC3" w:rsidR="009B54CE" w:rsidRPr="001A56B7" w:rsidRDefault="009B54CE" w:rsidP="009B54CE">
      <w:pPr>
        <w:spacing w:line="276" w:lineRule="auto"/>
        <w:rPr>
          <w:rFonts w:ascii="Arial" w:hAnsi="Arial" w:cs="Arial"/>
          <w:sz w:val="22"/>
          <w:szCs w:val="22"/>
        </w:rPr>
      </w:pPr>
      <w:r w:rsidRPr="001A56B7">
        <w:rPr>
          <w:rFonts w:ascii="Arial" w:hAnsi="Arial" w:cs="Arial"/>
          <w:sz w:val="22"/>
          <w:szCs w:val="22"/>
        </w:rPr>
        <w:t>Transit to od lat uznana wielkość na rynku aut dostawczych, model o szczególnej solidności, wielkich możliwościach przewozowych i wszechstronności. W wersji elektrycznej jest wyposażony w akumulator wysokonapięciowy o pojemności 68 kWh zapewniający mu zasięg nawet 309 km. E-Transit jest dostępny w dwóch wersjach różniących się długością i wysokością oraz w 25 konfiguracjach, a w perspektywie kilku lat okazuje się tańszy w eksploatacji niż pojazdy z silnikiem wysokoprężnym, co jest szczególnie atrakcyjne dla firm.</w:t>
      </w:r>
    </w:p>
    <w:p w14:paraId="5C448514" w14:textId="77777777" w:rsidR="009B54CE" w:rsidRPr="001A56B7" w:rsidRDefault="009B54CE" w:rsidP="009B54CE">
      <w:pPr>
        <w:spacing w:line="276" w:lineRule="auto"/>
        <w:rPr>
          <w:rFonts w:ascii="Arial" w:hAnsi="Arial" w:cs="Arial"/>
          <w:sz w:val="22"/>
          <w:szCs w:val="22"/>
        </w:rPr>
      </w:pPr>
    </w:p>
    <w:p w14:paraId="02CAEF6D" w14:textId="10C42D04" w:rsidR="009B54CE" w:rsidRPr="001A56B7" w:rsidRDefault="009B54CE" w:rsidP="009B54CE">
      <w:pPr>
        <w:spacing w:line="276" w:lineRule="auto"/>
        <w:rPr>
          <w:rFonts w:ascii="Arial" w:hAnsi="Arial" w:cs="Arial"/>
          <w:sz w:val="22"/>
          <w:szCs w:val="22"/>
        </w:rPr>
      </w:pPr>
      <w:r w:rsidRPr="001A56B7">
        <w:rPr>
          <w:rFonts w:ascii="Arial" w:hAnsi="Arial" w:cs="Arial"/>
          <w:sz w:val="22"/>
          <w:szCs w:val="22"/>
        </w:rPr>
        <w:t xml:space="preserve">Elektryczny Ford </w:t>
      </w:r>
      <w:r w:rsidR="001A56B7" w:rsidRPr="001A56B7">
        <w:rPr>
          <w:rFonts w:ascii="Arial" w:hAnsi="Arial" w:cs="Arial"/>
          <w:sz w:val="22"/>
          <w:szCs w:val="22"/>
        </w:rPr>
        <w:t>E-</w:t>
      </w:r>
      <w:r w:rsidRPr="001A56B7">
        <w:rPr>
          <w:rFonts w:ascii="Arial" w:hAnsi="Arial" w:cs="Arial"/>
          <w:sz w:val="22"/>
          <w:szCs w:val="22"/>
        </w:rPr>
        <w:t>Transit może mieć moc 269 lub 184 KM, zależnie od wersji. Przyspiesza bardzo dynamicznie, a przy tym jest cichy, zapewniając wyjątkowe doznania w klasie samochodów użytkowych. Umieszczenie akumulatora nisko pod podwoziem obniża środek ciężkości auta i zapewnia mu znakomite właściwości jezdne. Kierowca może wybierać spośród trzech trybów jazdy – Normal (przeznaczonego do codziennych podróży), Slippery (poprawiającego prowadzenie na śliskich nawierzchniach) i Eco (oszczędzającego energię).</w:t>
      </w:r>
    </w:p>
    <w:p w14:paraId="67FB4660" w14:textId="77777777" w:rsidR="009B54CE" w:rsidRPr="001A56B7" w:rsidRDefault="009B54CE" w:rsidP="009B54CE">
      <w:pPr>
        <w:spacing w:line="276" w:lineRule="auto"/>
        <w:rPr>
          <w:rFonts w:ascii="Arial" w:hAnsi="Arial" w:cs="Arial"/>
          <w:sz w:val="22"/>
          <w:szCs w:val="22"/>
        </w:rPr>
      </w:pPr>
    </w:p>
    <w:p w14:paraId="3E4FD601" w14:textId="428A681D" w:rsidR="009B54CE" w:rsidRPr="001A56B7" w:rsidRDefault="009B54CE" w:rsidP="009B54CE">
      <w:pPr>
        <w:spacing w:line="276" w:lineRule="auto"/>
        <w:rPr>
          <w:rFonts w:ascii="Arial" w:hAnsi="Arial" w:cs="Arial"/>
          <w:sz w:val="22"/>
          <w:szCs w:val="22"/>
        </w:rPr>
      </w:pPr>
      <w:r w:rsidRPr="001A56B7">
        <w:rPr>
          <w:rFonts w:ascii="Arial" w:hAnsi="Arial" w:cs="Arial"/>
          <w:sz w:val="22"/>
          <w:szCs w:val="22"/>
        </w:rPr>
        <w:t>Ford E-Transit odzyskuje energię elektryczną podczas hamowania. Możliwe są dwa sposoby rekuperacji – najwyższy, po włączeniu przez kierowcę specjalnego przycisku na tablicy rozdzielczej, oraz metodą dwustopniową, poprzez hamowanie rekuperacyjne i nacisk na pedał hamulca – pierwsze dotknięcie zapewnia średnią siłę hamowania, a ponowne powoduje jej wzrost do wysokiego poziomu. Zużycie energii wynosi od 26,5 do 39,0 kWh</w:t>
      </w:r>
      <w:r w:rsidR="009061A2" w:rsidRPr="001A56B7">
        <w:rPr>
          <w:rFonts w:ascii="Arial" w:hAnsi="Arial" w:cs="Arial"/>
          <w:sz w:val="22"/>
          <w:szCs w:val="22"/>
        </w:rPr>
        <w:t>/100 km</w:t>
      </w:r>
      <w:r w:rsidRPr="001A56B7">
        <w:rPr>
          <w:rFonts w:ascii="Arial" w:hAnsi="Arial" w:cs="Arial"/>
          <w:sz w:val="22"/>
          <w:szCs w:val="22"/>
        </w:rPr>
        <w:t xml:space="preserve"> zależnie od mocy silnika, rodzaju zabudowy i cyklu pomiarowego. Ładowanie akumulatora do 80% pojemności</w:t>
      </w:r>
      <w:r w:rsidR="009061A2" w:rsidRPr="001A56B7">
        <w:rPr>
          <w:rFonts w:ascii="Arial" w:hAnsi="Arial" w:cs="Arial"/>
          <w:sz w:val="22"/>
          <w:szCs w:val="22"/>
        </w:rPr>
        <w:t xml:space="preserve"> przy użyciu</w:t>
      </w:r>
      <w:r w:rsidRPr="001A56B7">
        <w:rPr>
          <w:rFonts w:ascii="Arial" w:hAnsi="Arial" w:cs="Arial"/>
          <w:sz w:val="22"/>
          <w:szCs w:val="22"/>
        </w:rPr>
        <w:t xml:space="preserve"> tzw. szybkiej ładowarki trwa zaledwie 34 minuty, a z wykorzystaniem </w:t>
      </w:r>
      <w:r w:rsidRPr="001A56B7">
        <w:rPr>
          <w:rFonts w:ascii="Arial" w:hAnsi="Arial" w:cs="Arial"/>
          <w:sz w:val="22"/>
          <w:szCs w:val="22"/>
        </w:rPr>
        <w:lastRenderedPageBreak/>
        <w:t>wallboxa Ford Connected o mocy 11,0 kW – 8 godzin i 10 minut, co pozwala zasilić baterię np. w czasie nocnej przerwy w eksploatacji samochodu.</w:t>
      </w:r>
    </w:p>
    <w:p w14:paraId="620967D6" w14:textId="77777777" w:rsidR="009B54CE" w:rsidRPr="001A56B7" w:rsidRDefault="009B54CE" w:rsidP="009B54CE">
      <w:pPr>
        <w:spacing w:line="276" w:lineRule="auto"/>
        <w:rPr>
          <w:rFonts w:ascii="Arial" w:hAnsi="Arial" w:cs="Arial"/>
          <w:sz w:val="22"/>
          <w:szCs w:val="22"/>
        </w:rPr>
      </w:pPr>
    </w:p>
    <w:p w14:paraId="17D1CC8D" w14:textId="2BEAC59B" w:rsidR="009B54CE" w:rsidRPr="001A56B7" w:rsidRDefault="009B54CE" w:rsidP="009B54CE">
      <w:pPr>
        <w:spacing w:line="276" w:lineRule="auto"/>
        <w:rPr>
          <w:rFonts w:ascii="Arial" w:hAnsi="Arial" w:cs="Arial"/>
          <w:sz w:val="22"/>
          <w:szCs w:val="22"/>
        </w:rPr>
      </w:pPr>
      <w:r w:rsidRPr="001A56B7">
        <w:rPr>
          <w:rFonts w:ascii="Arial" w:hAnsi="Arial" w:cs="Arial"/>
          <w:sz w:val="22"/>
          <w:szCs w:val="22"/>
        </w:rPr>
        <w:t>Ze względu na swoje zalety, jak duży zasięg, niskie zużycie energii elektrycznej i możliwość jej sprawnego odzyskiwania, jak również za sprawą niższych kosztów eksploatacji niż modeli spalinowych, Ford E-Transit zajął też w plebiscycie „</w:t>
      </w:r>
      <w:r w:rsidR="009E55D2" w:rsidRPr="001A56B7">
        <w:rPr>
          <w:rFonts w:ascii="Arial" w:hAnsi="Arial" w:cs="Arial"/>
          <w:sz w:val="22"/>
          <w:szCs w:val="22"/>
        </w:rPr>
        <w:t>What</w:t>
      </w:r>
      <w:r w:rsidRPr="001A56B7">
        <w:rPr>
          <w:rFonts w:ascii="Arial" w:hAnsi="Arial" w:cs="Arial"/>
          <w:sz w:val="22"/>
          <w:szCs w:val="22"/>
        </w:rPr>
        <w:t xml:space="preserve"> Car?” pierwsze miejsce w kategorii samochodów dostawczych z napędem elektrycznym. Doceniono udany balans między użytecznym zasięgiem przy wykorzystaniu energii elektrycznej a dużymi możliwościami przewozowymi E-Transita. W wypadku aut dostawczych o dużych gabarytach uzyskanie takiego kompromisu nie jest proste, udaje się ono raczej w odniesieniu do mniejszych samochodów. Dodatkowym atutem okazała się też funkcja Pro Power Onboard, dzięki której energię zgromadzoną w akumulatorze można wykorzystywać do zasilania różnych urządzeń – pił</w:t>
      </w:r>
      <w:r w:rsidR="001A56B7" w:rsidRPr="001A56B7">
        <w:rPr>
          <w:rFonts w:ascii="Arial" w:hAnsi="Arial" w:cs="Arial"/>
          <w:sz w:val="22"/>
          <w:szCs w:val="22"/>
        </w:rPr>
        <w:t>ę</w:t>
      </w:r>
      <w:r w:rsidRPr="001A56B7">
        <w:rPr>
          <w:rFonts w:ascii="Arial" w:hAnsi="Arial" w:cs="Arial"/>
          <w:sz w:val="22"/>
          <w:szCs w:val="22"/>
        </w:rPr>
        <w:t>, wiertark</w:t>
      </w:r>
      <w:r w:rsidR="001A56B7" w:rsidRPr="001A56B7">
        <w:rPr>
          <w:rFonts w:ascii="Arial" w:hAnsi="Arial" w:cs="Arial"/>
          <w:sz w:val="22"/>
          <w:szCs w:val="22"/>
        </w:rPr>
        <w:t>ę</w:t>
      </w:r>
      <w:r w:rsidRPr="001A56B7">
        <w:rPr>
          <w:rFonts w:ascii="Arial" w:hAnsi="Arial" w:cs="Arial"/>
          <w:sz w:val="22"/>
          <w:szCs w:val="22"/>
        </w:rPr>
        <w:t xml:space="preserve"> czy laptop wystarczy podłączyć do samochodowego gniazdka 230 V, by bez przeszkód </w:t>
      </w:r>
      <w:r w:rsidR="001A56B7" w:rsidRPr="001A56B7">
        <w:rPr>
          <w:rFonts w:ascii="Arial" w:hAnsi="Arial" w:cs="Arial"/>
          <w:sz w:val="22"/>
          <w:szCs w:val="22"/>
        </w:rPr>
        <w:t xml:space="preserve">z nich </w:t>
      </w:r>
      <w:r w:rsidRPr="001A56B7">
        <w:rPr>
          <w:rFonts w:ascii="Arial" w:hAnsi="Arial" w:cs="Arial"/>
          <w:sz w:val="22"/>
          <w:szCs w:val="22"/>
        </w:rPr>
        <w:t>korzystać.</w:t>
      </w:r>
    </w:p>
    <w:p w14:paraId="6D526F4B" w14:textId="77777777" w:rsidR="009B54CE" w:rsidRPr="001A56B7" w:rsidRDefault="009B54CE" w:rsidP="009B54CE">
      <w:pPr>
        <w:spacing w:line="276" w:lineRule="auto"/>
        <w:rPr>
          <w:rFonts w:ascii="Arial" w:hAnsi="Arial" w:cs="Arial"/>
          <w:sz w:val="22"/>
          <w:szCs w:val="22"/>
        </w:rPr>
      </w:pPr>
    </w:p>
    <w:p w14:paraId="49F67567" w14:textId="5CCA30D1" w:rsidR="009B54CE" w:rsidRPr="001A56B7" w:rsidRDefault="009B54CE" w:rsidP="009B54CE">
      <w:pPr>
        <w:spacing w:line="276" w:lineRule="auto"/>
        <w:rPr>
          <w:rFonts w:ascii="Arial" w:hAnsi="Arial" w:cs="Arial"/>
          <w:sz w:val="22"/>
          <w:szCs w:val="22"/>
        </w:rPr>
      </w:pPr>
      <w:r w:rsidRPr="001A56B7">
        <w:rPr>
          <w:rFonts w:ascii="Arial" w:hAnsi="Arial" w:cs="Arial"/>
          <w:sz w:val="22"/>
          <w:szCs w:val="22"/>
        </w:rPr>
        <w:t>To nie koniec wyróżnień dla Forda E-Transita. W plebiscycie „What Car</w:t>
      </w:r>
      <w:r w:rsidR="007B7838">
        <w:rPr>
          <w:rFonts w:ascii="Arial" w:hAnsi="Arial" w:cs="Arial"/>
          <w:sz w:val="22"/>
          <w:szCs w:val="22"/>
        </w:rPr>
        <w:t>?</w:t>
      </w:r>
      <w:r w:rsidRPr="001A56B7">
        <w:rPr>
          <w:rFonts w:ascii="Arial" w:hAnsi="Arial" w:cs="Arial"/>
          <w:sz w:val="22"/>
          <w:szCs w:val="22"/>
        </w:rPr>
        <w:t xml:space="preserve">” zajął </w:t>
      </w:r>
      <w:r w:rsidR="009E55D2" w:rsidRPr="001A56B7">
        <w:rPr>
          <w:rFonts w:ascii="Arial" w:hAnsi="Arial" w:cs="Arial"/>
          <w:sz w:val="22"/>
          <w:szCs w:val="22"/>
        </w:rPr>
        <w:t xml:space="preserve">on </w:t>
      </w:r>
      <w:r w:rsidRPr="001A56B7">
        <w:rPr>
          <w:rFonts w:ascii="Arial" w:hAnsi="Arial" w:cs="Arial"/>
          <w:sz w:val="22"/>
          <w:szCs w:val="22"/>
        </w:rPr>
        <w:t>również pierwsze miejsce w kategorii dużych samochodów dostawczych. To przełomowe osiągnięcie, bo nigdy jeszcze zwycięzcą w tej kategorii nie został model elektryczny. Nagroda ta jest dowodem uznania dla wszechstronności E-Transita, który okazał się nawet lepszy od swoich konkurentów z silnikami Diesla – jest dostępny m.in. w wersji wyróżniającej się większym momentem obrotowym niż mocne silniki wysokoprężne, z kolei ładowność wynosząca ponad 2 tony nie ustępuje tej, jaką zapewniają auta dostawcze z klasycznym napędem.</w:t>
      </w:r>
      <w:r w:rsidR="009E55D2" w:rsidRPr="001A56B7">
        <w:rPr>
          <w:rFonts w:ascii="Arial" w:hAnsi="Arial" w:cs="Arial"/>
          <w:sz w:val="22"/>
          <w:szCs w:val="22"/>
        </w:rPr>
        <w:t xml:space="preserve"> </w:t>
      </w:r>
      <w:r w:rsidRPr="001A56B7">
        <w:rPr>
          <w:rFonts w:ascii="Arial" w:hAnsi="Arial" w:cs="Arial"/>
          <w:sz w:val="22"/>
          <w:szCs w:val="22"/>
        </w:rPr>
        <w:t>W podstawowej wersji Ford E-Transit typu van kosztuje 276 905 zł. Jego akumulator jest objęty gwarancją na 8 lat lub 160 000 km.</w:t>
      </w:r>
    </w:p>
    <w:p w14:paraId="0F02C9F6" w14:textId="77777777" w:rsidR="009B54CE" w:rsidRPr="001A56B7" w:rsidRDefault="009B54CE" w:rsidP="009B54CE">
      <w:pPr>
        <w:spacing w:line="276" w:lineRule="auto"/>
        <w:rPr>
          <w:rFonts w:ascii="Arial" w:hAnsi="Arial" w:cs="Arial"/>
          <w:sz w:val="22"/>
          <w:szCs w:val="22"/>
        </w:rPr>
      </w:pPr>
    </w:p>
    <w:p w14:paraId="790A982A" w14:textId="71490ED9" w:rsidR="009B54CE" w:rsidRPr="001A56B7" w:rsidRDefault="009B54CE" w:rsidP="009B54CE">
      <w:pPr>
        <w:spacing w:line="276" w:lineRule="auto"/>
        <w:rPr>
          <w:rFonts w:ascii="Arial" w:hAnsi="Arial" w:cs="Arial"/>
          <w:sz w:val="22"/>
          <w:szCs w:val="22"/>
        </w:rPr>
      </w:pPr>
      <w:r w:rsidRPr="001A56B7">
        <w:rPr>
          <w:rFonts w:ascii="Arial" w:hAnsi="Arial" w:cs="Arial"/>
          <w:sz w:val="22"/>
          <w:szCs w:val="22"/>
        </w:rPr>
        <w:t>W plebiscytowej kategorii „Najlepszy kompaktowy samochód dostawczy” pierwsze miejsce zajął inny przedstawiciel rodziny Transitów – Ford Transit Courier. Opracowano go na bazie popularnej Fiesty, jest jednak od niej dłuższy, wyższy i szerszy. Połączenie zwinności auta miejskiego z zaskakująco dużą pojemnością przedziału ładunkowego i wysoką ładownością sprawia, że Transit Courier mocno wyróżnia się w gronie konkurentów. Przy długości wynoszącej 4,16 m najmniejszy przedstawiciel rodziny Transitów może pochwalić się przedziałem transportowym o pojemności 2,3 m</w:t>
      </w:r>
      <w:r w:rsidRPr="001A56B7">
        <w:rPr>
          <w:rFonts w:ascii="Arial" w:hAnsi="Arial" w:cs="Arial"/>
          <w:sz w:val="22"/>
          <w:szCs w:val="22"/>
          <w:vertAlign w:val="superscript"/>
        </w:rPr>
        <w:t>3</w:t>
      </w:r>
      <w:r w:rsidRPr="001A56B7">
        <w:rPr>
          <w:rFonts w:ascii="Arial" w:hAnsi="Arial" w:cs="Arial"/>
          <w:sz w:val="22"/>
          <w:szCs w:val="22"/>
        </w:rPr>
        <w:t xml:space="preserve"> i jest w stanie przewieźć ładunek o masie od 566 do 582 kg. Dostępność różnych wersji nadwozia sprawia, że Transita Couriera można dopasować do indywidualnych potrzeb i zastosowań. Standardowo ma on przesuwne drzwi z prawej strony nadwozia i drzwi dwuskrzydłowe z tyłu, można jednak zamówić wersje z dwojgiem przesuwnych drzwi oraz z unoszoną pokrywą bagażnika, z szybami lub bez.</w:t>
      </w:r>
    </w:p>
    <w:p w14:paraId="1ACB9BB6" w14:textId="77777777" w:rsidR="009B54CE" w:rsidRPr="001A56B7" w:rsidRDefault="009B54CE" w:rsidP="009B54CE">
      <w:pPr>
        <w:spacing w:line="276" w:lineRule="auto"/>
        <w:rPr>
          <w:rFonts w:ascii="Arial" w:hAnsi="Arial" w:cs="Arial"/>
          <w:sz w:val="22"/>
          <w:szCs w:val="22"/>
        </w:rPr>
      </w:pPr>
    </w:p>
    <w:p w14:paraId="267C6D22" w14:textId="43143D84" w:rsidR="009B54CE" w:rsidRPr="001A56B7" w:rsidRDefault="009B54CE" w:rsidP="009B54CE">
      <w:pPr>
        <w:spacing w:line="276" w:lineRule="auto"/>
        <w:rPr>
          <w:rFonts w:ascii="Arial" w:hAnsi="Arial" w:cs="Arial"/>
          <w:sz w:val="22"/>
          <w:szCs w:val="22"/>
        </w:rPr>
      </w:pPr>
      <w:r w:rsidRPr="001A56B7">
        <w:rPr>
          <w:rFonts w:ascii="Arial" w:hAnsi="Arial" w:cs="Arial"/>
          <w:sz w:val="22"/>
          <w:szCs w:val="22"/>
        </w:rPr>
        <w:t xml:space="preserve">Wszechstronność użytkowania, także komercyjnego, zapewniają dwa silniki wysokoprężne z rodziny Duratorq o pojemności 1,0 litra i mocy, do wyboru, 75 i 100 KM. Dostępny jest też silnik benzynowy EcoBoost o tej samej pojemności, uzyskujący 100 KM; zużycie paliwa wynosi, odpowiednio, 4,2, 4,4 i 5,6 l/100 km. Podczas jazdy Transit Courier okazuje się zwinny jak małe samochody i bardzo funkcjonalny w mieście (średnica zawracania wynosi 10,5 m), jego układ kierowniczy jest bezpośredni w działaniu, co nie jest typową cechą auta dostawczego. Wąskie </w:t>
      </w:r>
      <w:r w:rsidRPr="001A56B7">
        <w:rPr>
          <w:rFonts w:ascii="Arial" w:hAnsi="Arial" w:cs="Arial"/>
          <w:sz w:val="22"/>
          <w:szCs w:val="22"/>
        </w:rPr>
        <w:lastRenderedPageBreak/>
        <w:t>słupki dachowe i duże lusterka boczne zapewniają dobrą widoczność z wnętrza, które wytłumiono tak skutecznie, że nie docierają do niego hałasy z zewnątrz – dzięki temu jazda Transitem Courier okazuje się też relaksująca.</w:t>
      </w:r>
    </w:p>
    <w:p w14:paraId="7A88C073" w14:textId="77777777" w:rsidR="009B54CE" w:rsidRPr="001A56B7" w:rsidRDefault="009B54CE" w:rsidP="009B54CE">
      <w:pPr>
        <w:spacing w:line="276" w:lineRule="auto"/>
        <w:rPr>
          <w:rFonts w:ascii="Arial" w:hAnsi="Arial" w:cs="Arial"/>
          <w:sz w:val="22"/>
          <w:szCs w:val="22"/>
        </w:rPr>
      </w:pPr>
    </w:p>
    <w:p w14:paraId="7FBB7EF9" w14:textId="5A199F67" w:rsidR="009B54CE" w:rsidRPr="001A56B7" w:rsidRDefault="009B54CE" w:rsidP="009B54CE">
      <w:pPr>
        <w:spacing w:line="276" w:lineRule="auto"/>
        <w:rPr>
          <w:rFonts w:ascii="Arial" w:hAnsi="Arial" w:cs="Arial"/>
          <w:sz w:val="22"/>
          <w:szCs w:val="22"/>
        </w:rPr>
      </w:pPr>
      <w:r w:rsidRPr="001A56B7">
        <w:rPr>
          <w:rFonts w:ascii="Arial" w:hAnsi="Arial" w:cs="Arial"/>
          <w:sz w:val="22"/>
          <w:szCs w:val="22"/>
        </w:rPr>
        <w:t>Najlepszy mały samochód dostawczy według magazyn</w:t>
      </w:r>
      <w:r w:rsidR="009E55D2" w:rsidRPr="001A56B7">
        <w:rPr>
          <w:rFonts w:ascii="Arial" w:hAnsi="Arial" w:cs="Arial"/>
          <w:sz w:val="22"/>
          <w:szCs w:val="22"/>
        </w:rPr>
        <w:t>u</w:t>
      </w:r>
      <w:r w:rsidRPr="001A56B7">
        <w:rPr>
          <w:rFonts w:ascii="Arial" w:hAnsi="Arial" w:cs="Arial"/>
          <w:sz w:val="22"/>
          <w:szCs w:val="22"/>
        </w:rPr>
        <w:t xml:space="preserve"> „What Car?” jest dostępny w trzech wersjach wyposażenia z bogatym zestawem funkcji zwiększających bezpieczeństwo i wygodę użytkowania. Dostępne są m.in. zestaw poduszek powietrznych, elektroniczny układ stabilizacji toru jazdy czy system stabilizacji przyczepy, wybrać można klimatyzację manualną lub automatyczną albo jedną z czterech wersji systemu multimedialnego, w tym system nawigacji satelitarnej z radiem cyfrowym, 6-calowym kolorowym ekranem dotykowym, obsługą plików MP3, interfejsami Apple CarPlay, Android</w:t>
      </w:r>
      <w:r w:rsidR="009E55D2" w:rsidRPr="001A56B7">
        <w:rPr>
          <w:rFonts w:ascii="Arial" w:hAnsi="Arial" w:cs="Arial"/>
          <w:sz w:val="22"/>
          <w:szCs w:val="22"/>
        </w:rPr>
        <w:t xml:space="preserve"> </w:t>
      </w:r>
      <w:r w:rsidRPr="001A56B7">
        <w:rPr>
          <w:rFonts w:ascii="Arial" w:hAnsi="Arial" w:cs="Arial"/>
          <w:sz w:val="22"/>
          <w:szCs w:val="22"/>
        </w:rPr>
        <w:t>Auto i Applink, zestawem głośnomówiącym, gniazdem USB i czterema głośnikami. Funkcjonalność auta podnoszą bogaty zestaw schowków (w tym schowek w formacie A4, schowek zamykany na klucz czy konsola pod sufitem), możliwość złożenia fotela pasażera i zamontowania kratki oddzielającej przedział pasażerski od ładunkowego.</w:t>
      </w:r>
      <w:r w:rsidR="009E55D2" w:rsidRPr="001A56B7">
        <w:rPr>
          <w:rFonts w:ascii="Arial" w:hAnsi="Arial" w:cs="Arial"/>
          <w:sz w:val="22"/>
          <w:szCs w:val="22"/>
        </w:rPr>
        <w:t xml:space="preserve"> </w:t>
      </w:r>
      <w:r w:rsidRPr="001A56B7">
        <w:rPr>
          <w:rFonts w:ascii="Arial" w:hAnsi="Arial" w:cs="Arial"/>
          <w:sz w:val="22"/>
          <w:szCs w:val="22"/>
        </w:rPr>
        <w:t>W podstawowej wersji z silnikiem benzynowym 1.0 EcoBoost Ford Transit Courier kosztuje 70 950 zł.</w:t>
      </w:r>
    </w:p>
    <w:p w14:paraId="57030A5F" w14:textId="77777777" w:rsidR="009B54CE" w:rsidRPr="001A56B7" w:rsidRDefault="009B54CE" w:rsidP="009B54CE">
      <w:pPr>
        <w:spacing w:line="276" w:lineRule="auto"/>
        <w:rPr>
          <w:rFonts w:ascii="Arial" w:hAnsi="Arial" w:cs="Arial"/>
          <w:sz w:val="22"/>
          <w:szCs w:val="22"/>
        </w:rPr>
      </w:pPr>
    </w:p>
    <w:p w14:paraId="2AB1B85A" w14:textId="68737178" w:rsidR="009B54CE" w:rsidRPr="001A56B7" w:rsidRDefault="009B54CE" w:rsidP="009B54CE">
      <w:pPr>
        <w:spacing w:line="276" w:lineRule="auto"/>
        <w:rPr>
          <w:rFonts w:ascii="Arial" w:hAnsi="Arial" w:cs="Arial"/>
          <w:sz w:val="22"/>
          <w:szCs w:val="22"/>
        </w:rPr>
      </w:pPr>
      <w:r w:rsidRPr="001A56B7">
        <w:rPr>
          <w:rFonts w:ascii="Arial" w:hAnsi="Arial" w:cs="Arial"/>
          <w:sz w:val="22"/>
          <w:szCs w:val="22"/>
        </w:rPr>
        <w:t>O tym, jak bardzo wszechstronna jest gama Transitów świadczy trzecie wyróżnieni</w:t>
      </w:r>
      <w:r w:rsidR="009E55D2" w:rsidRPr="001A56B7">
        <w:rPr>
          <w:rFonts w:ascii="Arial" w:hAnsi="Arial" w:cs="Arial"/>
          <w:sz w:val="22"/>
          <w:szCs w:val="22"/>
        </w:rPr>
        <w:t>e</w:t>
      </w:r>
      <w:r w:rsidRPr="001A56B7">
        <w:rPr>
          <w:rFonts w:ascii="Arial" w:hAnsi="Arial" w:cs="Arial"/>
          <w:sz w:val="22"/>
          <w:szCs w:val="22"/>
        </w:rPr>
        <w:t xml:space="preserve"> brytyjskiego magazynu „Whar Car?” dla przedstawiciela tej rodziny </w:t>
      </w:r>
      <w:r w:rsidR="009E55D2" w:rsidRPr="001A56B7">
        <w:rPr>
          <w:rFonts w:ascii="Arial" w:hAnsi="Arial" w:cs="Arial"/>
          <w:sz w:val="22"/>
          <w:szCs w:val="22"/>
        </w:rPr>
        <w:t>–</w:t>
      </w:r>
      <w:r w:rsidRPr="001A56B7">
        <w:rPr>
          <w:rFonts w:ascii="Arial" w:hAnsi="Arial" w:cs="Arial"/>
          <w:sz w:val="22"/>
          <w:szCs w:val="22"/>
        </w:rPr>
        <w:t xml:space="preserve"> Forda Transita Custom uznano za najlepszy samochód dostawczy średniej wielkości.</w:t>
      </w:r>
    </w:p>
    <w:p w14:paraId="0B0D1FE5" w14:textId="77777777" w:rsidR="009B54CE" w:rsidRPr="001A56B7" w:rsidRDefault="009B54CE" w:rsidP="009B54CE">
      <w:pPr>
        <w:spacing w:line="276" w:lineRule="auto"/>
        <w:rPr>
          <w:rFonts w:ascii="Arial" w:hAnsi="Arial" w:cs="Arial"/>
          <w:sz w:val="22"/>
          <w:szCs w:val="22"/>
        </w:rPr>
      </w:pPr>
    </w:p>
    <w:p w14:paraId="7EFA265D" w14:textId="2FD4EE6C" w:rsidR="009B54CE" w:rsidRPr="001A56B7" w:rsidRDefault="009B54CE" w:rsidP="009B54CE">
      <w:pPr>
        <w:spacing w:line="276" w:lineRule="auto"/>
        <w:rPr>
          <w:rFonts w:ascii="Arial" w:hAnsi="Arial" w:cs="Arial"/>
          <w:sz w:val="22"/>
          <w:szCs w:val="22"/>
        </w:rPr>
      </w:pPr>
      <w:r w:rsidRPr="001A56B7">
        <w:rPr>
          <w:rFonts w:ascii="Arial" w:hAnsi="Arial" w:cs="Arial"/>
          <w:sz w:val="22"/>
          <w:szCs w:val="22"/>
        </w:rPr>
        <w:t>To w wielu krajach najpopularniejsze auto dostawcze, a sukces zawdzięcza m.in. temu, że jest dostępne w wersjach o różnej długości i wysokości oraz z na tyle bogatym zestawem zespołów napędowych, by pasował do specyficznych potrzeb firm o każdym profilu działalności. Transit Custom występuje jako van, van z podwójną kabiną, jako kombi lub kombivan z nadwoziem o długości od 4,9 do 5,3 m. Do napędu służą silniki 2.0 z serii New EcoBlue w czterech wersjach mocy od 105 do 185 KM, także w odmianach hybrydowych (mHEV). Transit Custom jest też dostępny jako hybryda typu plug-in z silnikiem 1.0, moc systemowa wynosi w tym wypadku 126 KM.</w:t>
      </w:r>
    </w:p>
    <w:p w14:paraId="2BAB994E" w14:textId="77777777" w:rsidR="009B54CE" w:rsidRPr="001A56B7" w:rsidRDefault="009B54CE" w:rsidP="009B54CE">
      <w:pPr>
        <w:spacing w:line="276" w:lineRule="auto"/>
        <w:rPr>
          <w:rFonts w:ascii="Arial" w:hAnsi="Arial" w:cs="Arial"/>
          <w:sz w:val="22"/>
          <w:szCs w:val="22"/>
        </w:rPr>
      </w:pPr>
    </w:p>
    <w:p w14:paraId="5D9EBD89" w14:textId="68ABA811" w:rsidR="009B54CE" w:rsidRPr="001A56B7" w:rsidRDefault="009B54CE" w:rsidP="009B54CE">
      <w:pPr>
        <w:spacing w:line="276" w:lineRule="auto"/>
        <w:rPr>
          <w:rFonts w:ascii="Arial" w:hAnsi="Arial" w:cs="Arial"/>
          <w:sz w:val="22"/>
          <w:szCs w:val="22"/>
        </w:rPr>
      </w:pPr>
      <w:r w:rsidRPr="001A56B7">
        <w:rPr>
          <w:rFonts w:ascii="Arial" w:hAnsi="Arial" w:cs="Arial"/>
          <w:sz w:val="22"/>
          <w:szCs w:val="22"/>
        </w:rPr>
        <w:t>Ford Transit Custom należy do grona średniej wielkości aut dostawczych wyróżniających się znakomitym prowadzeniem, jego układ kierowniczy działa z przyjemnym oporem i pozwala wyczuć, co dzieje się na styku kół i nawierzchni. Montowana standardowo sześciobiegowa przekładnia mechaniczna charakteryzuje się precyzją działania, podczas gdy oferowana za dopłatą automatyczna 6-stopniowa skrzynia biegów zapewnia wyjątkowo komfortową jazdę. Doskonałe właściwości jezdne Transit Custom łączy z ponadprzeciętnymi możliwościami transportowymi – już standardowy model z krótkim rozstawem osi ma przedział ładunkowy o pojemności 5,6 m</w:t>
      </w:r>
      <w:r w:rsidRPr="001A56B7">
        <w:rPr>
          <w:rFonts w:ascii="Arial" w:hAnsi="Arial" w:cs="Arial"/>
          <w:sz w:val="22"/>
          <w:szCs w:val="22"/>
          <w:vertAlign w:val="superscript"/>
        </w:rPr>
        <w:t>3</w:t>
      </w:r>
      <w:r w:rsidRPr="001A56B7">
        <w:rPr>
          <w:rFonts w:ascii="Arial" w:hAnsi="Arial" w:cs="Arial"/>
          <w:sz w:val="22"/>
          <w:szCs w:val="22"/>
        </w:rPr>
        <w:t>, w wersji z wyższym dachem i większym rozstawem osi jest to nawet 8,3 m</w:t>
      </w:r>
      <w:r w:rsidRPr="001A56B7">
        <w:rPr>
          <w:rFonts w:ascii="Arial" w:hAnsi="Arial" w:cs="Arial"/>
          <w:sz w:val="22"/>
          <w:szCs w:val="22"/>
          <w:vertAlign w:val="superscript"/>
        </w:rPr>
        <w:t>3</w:t>
      </w:r>
      <w:r w:rsidRPr="001A56B7">
        <w:rPr>
          <w:rFonts w:ascii="Arial" w:hAnsi="Arial" w:cs="Arial"/>
          <w:sz w:val="22"/>
          <w:szCs w:val="22"/>
        </w:rPr>
        <w:t>, co sprawia, że wersja ta może konkurować z rywalami wyższej klasy. Ładowność Transita Customa wynosi od 799 do 1</w:t>
      </w:r>
      <w:r w:rsidR="001A56B7" w:rsidRPr="001A56B7">
        <w:rPr>
          <w:rFonts w:ascii="Arial" w:hAnsi="Arial" w:cs="Arial"/>
          <w:sz w:val="22"/>
          <w:szCs w:val="22"/>
        </w:rPr>
        <w:t xml:space="preserve"> </w:t>
      </w:r>
      <w:r w:rsidRPr="001A56B7">
        <w:rPr>
          <w:rFonts w:ascii="Arial" w:hAnsi="Arial" w:cs="Arial"/>
          <w:sz w:val="22"/>
          <w:szCs w:val="22"/>
        </w:rPr>
        <w:t>281 kg, zależnie od wersji. Zestaw przegród, mocowań i wzmocnień umożliwia przewożenie różnego rodzaju ładunków.</w:t>
      </w:r>
    </w:p>
    <w:p w14:paraId="36F360FD" w14:textId="77777777" w:rsidR="009B54CE" w:rsidRPr="001A56B7" w:rsidRDefault="009B54CE" w:rsidP="009B54CE">
      <w:pPr>
        <w:spacing w:line="276" w:lineRule="auto"/>
        <w:rPr>
          <w:rFonts w:ascii="Arial" w:hAnsi="Arial" w:cs="Arial"/>
          <w:sz w:val="22"/>
          <w:szCs w:val="22"/>
        </w:rPr>
      </w:pPr>
    </w:p>
    <w:p w14:paraId="6946D0A1" w14:textId="18B447C7" w:rsidR="00A51AA0" w:rsidRPr="001A56B7" w:rsidRDefault="009B54CE" w:rsidP="009B54CE">
      <w:pPr>
        <w:spacing w:line="276" w:lineRule="auto"/>
        <w:rPr>
          <w:rFonts w:ascii="Arial" w:hAnsi="Arial" w:cs="Arial"/>
          <w:sz w:val="22"/>
          <w:szCs w:val="22"/>
        </w:rPr>
      </w:pPr>
      <w:r w:rsidRPr="001A56B7">
        <w:rPr>
          <w:rFonts w:ascii="Arial" w:hAnsi="Arial" w:cs="Arial"/>
          <w:sz w:val="22"/>
          <w:szCs w:val="22"/>
        </w:rPr>
        <w:lastRenderedPageBreak/>
        <w:t>Można wybrać jedną z aż sześciu wersji wyposażenia, wśród których znajduje się również odmiana o nazwie Sport. Jej wyróżnikiem jest pakiet stylizacyjny m.in. z dwoma czarnymi pasami na pokrywie silnika, przednim zderzaku i tylnych drzwiach nawiązujący</w:t>
      </w:r>
      <w:r w:rsidR="009E55D2" w:rsidRPr="001A56B7">
        <w:rPr>
          <w:rFonts w:ascii="Arial" w:hAnsi="Arial" w:cs="Arial"/>
          <w:sz w:val="22"/>
          <w:szCs w:val="22"/>
        </w:rPr>
        <w:t>ch</w:t>
      </w:r>
      <w:r w:rsidRPr="001A56B7">
        <w:rPr>
          <w:rFonts w:ascii="Arial" w:hAnsi="Arial" w:cs="Arial"/>
          <w:sz w:val="22"/>
          <w:szCs w:val="22"/>
        </w:rPr>
        <w:t xml:space="preserve"> do sportowych modeli Forda. Niezależnie od wersji Transita Customa można wyposażyć w wiele dodatków, m</w:t>
      </w:r>
      <w:r w:rsidR="009E55D2" w:rsidRPr="001A56B7">
        <w:rPr>
          <w:rFonts w:ascii="Arial" w:hAnsi="Arial" w:cs="Arial"/>
          <w:sz w:val="22"/>
          <w:szCs w:val="22"/>
        </w:rPr>
        <w:t>.</w:t>
      </w:r>
      <w:r w:rsidRPr="001A56B7">
        <w:rPr>
          <w:rFonts w:ascii="Arial" w:hAnsi="Arial" w:cs="Arial"/>
          <w:sz w:val="22"/>
          <w:szCs w:val="22"/>
        </w:rPr>
        <w:t xml:space="preserve">in. w system monitorowania martwego pola lusterek, kontroli pasa ruchu czy w inteligentny tempomat, każda wersja ma m.in. seryjne czujniki parkowania z przodu i z tyłu oraz kamerę cofania </w:t>
      </w:r>
      <w:r w:rsidR="009E55D2" w:rsidRPr="001A56B7">
        <w:rPr>
          <w:rFonts w:ascii="Arial" w:hAnsi="Arial" w:cs="Arial"/>
          <w:sz w:val="22"/>
          <w:szCs w:val="22"/>
        </w:rPr>
        <w:t>–</w:t>
      </w:r>
      <w:r w:rsidRPr="001A56B7">
        <w:rPr>
          <w:rFonts w:ascii="Arial" w:hAnsi="Arial" w:cs="Arial"/>
          <w:sz w:val="22"/>
          <w:szCs w:val="22"/>
        </w:rPr>
        <w:t xml:space="preserve"> elementy szczególnie przydatne w samochodzie dostawczym.</w:t>
      </w:r>
    </w:p>
    <w:p w14:paraId="57325D21" w14:textId="77777777" w:rsidR="001A56B7" w:rsidRPr="001A56B7" w:rsidRDefault="001A56B7" w:rsidP="009B54CE">
      <w:pPr>
        <w:spacing w:line="276" w:lineRule="auto"/>
        <w:rPr>
          <w:rFonts w:ascii="Arial" w:hAnsi="Arial" w:cs="Arial"/>
          <w:color w:val="000000" w:themeColor="text1"/>
          <w:sz w:val="22"/>
          <w:szCs w:val="22"/>
        </w:rPr>
      </w:pPr>
    </w:p>
    <w:p w14:paraId="60FCAAB2" w14:textId="77777777" w:rsidR="001A56B7" w:rsidRPr="001A56B7" w:rsidRDefault="001A56B7" w:rsidP="001A56B7">
      <w:pPr>
        <w:jc w:val="center"/>
        <w:rPr>
          <w:rFonts w:ascii="Arial" w:hAnsi="Arial" w:cs="Arial"/>
          <w:color w:val="000000" w:themeColor="text1"/>
          <w:sz w:val="20"/>
          <w:szCs w:val="20"/>
        </w:rPr>
      </w:pPr>
      <w:r w:rsidRPr="001A56B7">
        <w:rPr>
          <w:rFonts w:ascii="Arial" w:hAnsi="Arial" w:cs="Arial"/>
          <w:color w:val="000000" w:themeColor="text1"/>
          <w:sz w:val="20"/>
          <w:szCs w:val="20"/>
        </w:rPr>
        <w:t># # #</w:t>
      </w:r>
    </w:p>
    <w:p w14:paraId="582D63DA" w14:textId="77777777" w:rsidR="001A56B7" w:rsidRPr="001A56B7" w:rsidRDefault="001A56B7" w:rsidP="001A56B7">
      <w:pPr>
        <w:rPr>
          <w:rFonts w:ascii="Arial" w:hAnsi="Arial" w:cs="Arial"/>
          <w:i/>
          <w:color w:val="000000" w:themeColor="text1"/>
          <w:sz w:val="20"/>
          <w:szCs w:val="20"/>
        </w:rPr>
      </w:pPr>
      <w:bookmarkStart w:id="2" w:name="_Hlk38031302"/>
      <w:bookmarkEnd w:id="2"/>
    </w:p>
    <w:p w14:paraId="605C7F54" w14:textId="77777777" w:rsidR="001A56B7" w:rsidRPr="001A56B7" w:rsidRDefault="001A56B7" w:rsidP="001A56B7">
      <w:pPr>
        <w:rPr>
          <w:rFonts w:ascii="Arial" w:hAnsi="Arial" w:cs="Arial"/>
          <w:b/>
          <w:bCs/>
          <w:i/>
          <w:iCs/>
          <w:sz w:val="20"/>
          <w:szCs w:val="20"/>
        </w:rPr>
      </w:pPr>
      <w:r w:rsidRPr="001A56B7">
        <w:rPr>
          <w:rFonts w:ascii="Arial" w:hAnsi="Arial" w:cs="Arial"/>
          <w:b/>
          <w:bCs/>
          <w:i/>
          <w:iCs/>
          <w:sz w:val="20"/>
          <w:szCs w:val="20"/>
        </w:rPr>
        <w:t>O Ford Motor Company</w:t>
      </w:r>
    </w:p>
    <w:p w14:paraId="578DB140" w14:textId="77777777" w:rsidR="001A56B7" w:rsidRPr="001A56B7" w:rsidRDefault="001A56B7" w:rsidP="001A56B7">
      <w:pPr>
        <w:rPr>
          <w:rFonts w:ascii="Arial" w:hAnsi="Arial" w:cs="Arial"/>
          <w:i/>
          <w:iCs/>
          <w:sz w:val="20"/>
          <w:szCs w:val="20"/>
        </w:rPr>
      </w:pPr>
      <w:r w:rsidRPr="001A56B7">
        <w:rPr>
          <w:rFonts w:ascii="Arial" w:hAnsi="Arial" w:cs="Arial"/>
          <w:i/>
          <w:iCs/>
          <w:sz w:val="20"/>
          <w:szCs w:val="20"/>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71D5C820" w14:textId="77777777" w:rsidR="001A56B7" w:rsidRPr="001A56B7" w:rsidRDefault="001A56B7" w:rsidP="001A56B7">
      <w:pPr>
        <w:rPr>
          <w:rFonts w:ascii="Arial" w:hAnsi="Arial" w:cs="Arial"/>
          <w:i/>
          <w:iCs/>
          <w:sz w:val="20"/>
          <w:szCs w:val="20"/>
        </w:rPr>
      </w:pPr>
    </w:p>
    <w:p w14:paraId="316B78B3" w14:textId="77777777" w:rsidR="001A56B7" w:rsidRPr="001A56B7" w:rsidRDefault="001A56B7" w:rsidP="001A56B7">
      <w:pPr>
        <w:rPr>
          <w:rFonts w:ascii="Arial" w:hAnsi="Arial" w:cs="Arial"/>
          <w:i/>
          <w:iCs/>
          <w:color w:val="000000"/>
          <w:sz w:val="20"/>
          <w:szCs w:val="20"/>
        </w:rPr>
      </w:pPr>
      <w:r w:rsidRPr="001A56B7">
        <w:rPr>
          <w:rFonts w:ascii="Arial" w:hAnsi="Arial" w:cs="Arial"/>
          <w:b/>
          <w:bCs/>
          <w:i/>
          <w:iCs/>
          <w:color w:val="000000"/>
          <w:sz w:val="20"/>
          <w:szCs w:val="20"/>
        </w:rPr>
        <w:t>Ford of Europe</w:t>
      </w:r>
      <w:r w:rsidRPr="001A56B7">
        <w:rPr>
          <w:rFonts w:ascii="Arial" w:hAnsi="Arial" w:cs="Arial"/>
          <w:i/>
          <w:iCs/>
          <w:color w:val="000000"/>
          <w:sz w:val="20"/>
          <w:szCs w:val="20"/>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03023549" w14:textId="77777777" w:rsidR="001A56B7" w:rsidRPr="001A56B7" w:rsidRDefault="001A56B7" w:rsidP="001A56B7">
      <w:pPr>
        <w:rPr>
          <w:rFonts w:ascii="Arial" w:hAnsi="Arial" w:cs="Arial"/>
          <w:i/>
          <w:sz w:val="20"/>
          <w:szCs w:val="20"/>
        </w:rPr>
      </w:pPr>
    </w:p>
    <w:tbl>
      <w:tblPr>
        <w:tblW w:w="9360" w:type="dxa"/>
        <w:tblLayout w:type="fixed"/>
        <w:tblLook w:val="04A0" w:firstRow="1" w:lastRow="0" w:firstColumn="1" w:lastColumn="0" w:noHBand="0" w:noVBand="1"/>
      </w:tblPr>
      <w:tblGrid>
        <w:gridCol w:w="1373"/>
        <w:gridCol w:w="7987"/>
      </w:tblGrid>
      <w:tr w:rsidR="001A56B7" w:rsidRPr="001A56B7" w14:paraId="27FEF0C2" w14:textId="77777777" w:rsidTr="00A85892">
        <w:tc>
          <w:tcPr>
            <w:tcW w:w="1373" w:type="dxa"/>
            <w:shd w:val="clear" w:color="auto" w:fill="auto"/>
          </w:tcPr>
          <w:p w14:paraId="06C2E539" w14:textId="77777777" w:rsidR="001A56B7" w:rsidRPr="001A56B7" w:rsidRDefault="001A56B7" w:rsidP="00A85892">
            <w:pPr>
              <w:widowControl w:val="0"/>
              <w:rPr>
                <w:rFonts w:ascii="Arial" w:hAnsi="Arial" w:cs="Arial"/>
                <w:b/>
                <w:sz w:val="20"/>
                <w:szCs w:val="20"/>
              </w:rPr>
            </w:pPr>
            <w:r w:rsidRPr="001A56B7">
              <w:rPr>
                <w:rFonts w:ascii="Arial" w:hAnsi="Arial" w:cs="Arial"/>
                <w:b/>
                <w:sz w:val="20"/>
                <w:szCs w:val="20"/>
              </w:rPr>
              <w:t>Kontakt:</w:t>
            </w:r>
          </w:p>
        </w:tc>
        <w:tc>
          <w:tcPr>
            <w:tcW w:w="7986" w:type="dxa"/>
            <w:shd w:val="clear" w:color="auto" w:fill="auto"/>
          </w:tcPr>
          <w:p w14:paraId="7DE07BEB" w14:textId="77777777" w:rsidR="001A56B7" w:rsidRPr="001A56B7" w:rsidRDefault="001A56B7" w:rsidP="00A85892">
            <w:pPr>
              <w:widowControl w:val="0"/>
              <w:rPr>
                <w:rFonts w:ascii="Arial" w:hAnsi="Arial" w:cs="Arial"/>
                <w:sz w:val="20"/>
                <w:szCs w:val="20"/>
              </w:rPr>
            </w:pPr>
            <w:r w:rsidRPr="001A56B7">
              <w:rPr>
                <w:rFonts w:ascii="Arial" w:hAnsi="Arial" w:cs="Arial"/>
                <w:sz w:val="20"/>
                <w:szCs w:val="20"/>
              </w:rPr>
              <w:t>Mariusz Jasiński</w:t>
            </w:r>
          </w:p>
        </w:tc>
      </w:tr>
      <w:tr w:rsidR="001A56B7" w:rsidRPr="001A56B7" w14:paraId="6680A85A" w14:textId="77777777" w:rsidTr="00A85892">
        <w:tc>
          <w:tcPr>
            <w:tcW w:w="1373" w:type="dxa"/>
            <w:shd w:val="clear" w:color="auto" w:fill="auto"/>
          </w:tcPr>
          <w:p w14:paraId="7A66F98C" w14:textId="77777777" w:rsidR="001A56B7" w:rsidRPr="001A56B7" w:rsidRDefault="001A56B7" w:rsidP="00A85892">
            <w:pPr>
              <w:widowControl w:val="0"/>
              <w:rPr>
                <w:rFonts w:ascii="Arial" w:hAnsi="Arial" w:cs="Arial"/>
                <w:sz w:val="20"/>
                <w:szCs w:val="20"/>
              </w:rPr>
            </w:pPr>
          </w:p>
        </w:tc>
        <w:tc>
          <w:tcPr>
            <w:tcW w:w="7986" w:type="dxa"/>
            <w:shd w:val="clear" w:color="auto" w:fill="auto"/>
          </w:tcPr>
          <w:p w14:paraId="5B805D1A" w14:textId="77777777" w:rsidR="001A56B7" w:rsidRPr="001A56B7" w:rsidRDefault="001A56B7" w:rsidP="00A85892">
            <w:pPr>
              <w:widowControl w:val="0"/>
              <w:rPr>
                <w:rFonts w:ascii="Arial" w:hAnsi="Arial" w:cs="Arial"/>
                <w:sz w:val="20"/>
                <w:szCs w:val="20"/>
              </w:rPr>
            </w:pPr>
            <w:r w:rsidRPr="001A56B7">
              <w:rPr>
                <w:rFonts w:ascii="Arial" w:hAnsi="Arial" w:cs="Arial"/>
                <w:sz w:val="20"/>
                <w:szCs w:val="20"/>
                <w:lang w:eastAsia="ar-SA" w:bidi="hi-IN"/>
              </w:rPr>
              <w:t xml:space="preserve">Ford Polska Sp. z o.o.  </w:t>
            </w:r>
          </w:p>
        </w:tc>
      </w:tr>
      <w:tr w:rsidR="001A56B7" w:rsidRPr="001A56B7" w14:paraId="04EA03E4" w14:textId="77777777" w:rsidTr="00A85892">
        <w:tc>
          <w:tcPr>
            <w:tcW w:w="1373" w:type="dxa"/>
            <w:shd w:val="clear" w:color="auto" w:fill="auto"/>
          </w:tcPr>
          <w:p w14:paraId="70C772D6" w14:textId="77777777" w:rsidR="001A56B7" w:rsidRPr="001A56B7" w:rsidRDefault="001A56B7" w:rsidP="00A85892">
            <w:pPr>
              <w:widowControl w:val="0"/>
              <w:rPr>
                <w:rFonts w:ascii="Arial" w:hAnsi="Arial" w:cs="Arial"/>
                <w:sz w:val="20"/>
                <w:szCs w:val="20"/>
              </w:rPr>
            </w:pPr>
          </w:p>
        </w:tc>
        <w:tc>
          <w:tcPr>
            <w:tcW w:w="7986" w:type="dxa"/>
            <w:shd w:val="clear" w:color="auto" w:fill="auto"/>
          </w:tcPr>
          <w:p w14:paraId="2E8D7C65" w14:textId="77777777" w:rsidR="001A56B7" w:rsidRPr="001A56B7" w:rsidRDefault="001A56B7" w:rsidP="00A85892">
            <w:pPr>
              <w:widowControl w:val="0"/>
              <w:rPr>
                <w:rFonts w:ascii="Arial" w:hAnsi="Arial" w:cs="Arial"/>
                <w:sz w:val="20"/>
                <w:szCs w:val="20"/>
                <w:lang w:eastAsia="ar-SA" w:bidi="hi-IN"/>
              </w:rPr>
            </w:pPr>
            <w:r w:rsidRPr="001A56B7">
              <w:rPr>
                <w:rFonts w:ascii="Arial" w:hAnsi="Arial" w:cs="Arial"/>
                <w:sz w:val="20"/>
                <w:szCs w:val="20"/>
                <w:lang w:eastAsia="ar-SA" w:bidi="hi-IN"/>
              </w:rPr>
              <w:t xml:space="preserve">(22) 6086815   </w:t>
            </w:r>
          </w:p>
        </w:tc>
      </w:tr>
      <w:tr w:rsidR="001A56B7" w:rsidRPr="001A56B7" w14:paraId="610639AF" w14:textId="77777777" w:rsidTr="00A85892">
        <w:tc>
          <w:tcPr>
            <w:tcW w:w="1373" w:type="dxa"/>
            <w:shd w:val="clear" w:color="auto" w:fill="auto"/>
          </w:tcPr>
          <w:p w14:paraId="20A3E319" w14:textId="77777777" w:rsidR="001A56B7" w:rsidRPr="001A56B7" w:rsidRDefault="001A56B7" w:rsidP="00A85892">
            <w:pPr>
              <w:widowControl w:val="0"/>
              <w:rPr>
                <w:rFonts w:ascii="Arial" w:hAnsi="Arial" w:cs="Arial"/>
                <w:sz w:val="20"/>
                <w:szCs w:val="20"/>
              </w:rPr>
            </w:pPr>
          </w:p>
        </w:tc>
        <w:tc>
          <w:tcPr>
            <w:tcW w:w="7986" w:type="dxa"/>
            <w:shd w:val="clear" w:color="auto" w:fill="auto"/>
          </w:tcPr>
          <w:p w14:paraId="4A4C026F" w14:textId="77777777" w:rsidR="001A56B7" w:rsidRPr="001A56B7" w:rsidRDefault="001A56B7" w:rsidP="00A85892">
            <w:pPr>
              <w:rPr>
                <w:sz w:val="20"/>
                <w:szCs w:val="20"/>
              </w:rPr>
            </w:pPr>
            <w:r w:rsidRPr="001A56B7">
              <w:rPr>
                <w:rFonts w:ascii="Arial" w:hAnsi="Arial" w:cs="Arial"/>
                <w:sz w:val="20"/>
                <w:szCs w:val="20"/>
                <w:u w:val="single"/>
                <w:lang w:eastAsia="ar-SA"/>
              </w:rPr>
              <w:t>mjasinsk@ford.com</w:t>
            </w:r>
          </w:p>
        </w:tc>
      </w:tr>
    </w:tbl>
    <w:p w14:paraId="46DFD4DA" w14:textId="77777777" w:rsidR="001A56B7" w:rsidRPr="001A56B7" w:rsidRDefault="001A56B7" w:rsidP="001A56B7">
      <w:pPr>
        <w:rPr>
          <w:rFonts w:ascii="Arial" w:hAnsi="Arial" w:cs="Arial"/>
          <w:i/>
          <w:color w:val="000000" w:themeColor="text1"/>
          <w:sz w:val="20"/>
          <w:szCs w:val="20"/>
        </w:rPr>
      </w:pPr>
    </w:p>
    <w:bookmarkEnd w:id="0"/>
    <w:bookmarkEnd w:id="1"/>
    <w:p w14:paraId="159F60C0" w14:textId="77777777" w:rsidR="00A51AA0" w:rsidRPr="001A56B7" w:rsidRDefault="00A51AA0" w:rsidP="009B54CE">
      <w:pPr>
        <w:spacing w:line="276" w:lineRule="auto"/>
        <w:rPr>
          <w:rFonts w:ascii="Arial" w:hAnsi="Arial" w:cs="Arial"/>
          <w:color w:val="000000" w:themeColor="text1"/>
          <w:sz w:val="22"/>
          <w:szCs w:val="22"/>
        </w:rPr>
      </w:pPr>
    </w:p>
    <w:sectPr w:rsidR="00A51AA0" w:rsidRPr="001A56B7">
      <w:footerReference w:type="default" r:id="rId8"/>
      <w:headerReference w:type="first" r:id="rId9"/>
      <w:footerReference w:type="first" r:id="rId10"/>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D07D0" w14:textId="77777777" w:rsidR="006533CC" w:rsidRDefault="006533CC">
      <w:r>
        <w:separator/>
      </w:r>
    </w:p>
  </w:endnote>
  <w:endnote w:type="continuationSeparator" w:id="0">
    <w:p w14:paraId="03F45A26" w14:textId="77777777" w:rsidR="006533CC" w:rsidRDefault="0065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rPr>
                          </w:pPr>
                          <w:r>
                            <w:rPr>
                              <w:rStyle w:val="Numerstron"/>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oel="http://schemas.microsoft.com/office/2019/extlst">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" stroked="f">
              <v:fill opacity="0"/>
              <v:textbox>
                <w:txbxContent>
                  <w:p w14:paraId="48B30228" w14:textId="77777777" w:rsidR="0078699F" w:rsidRDefault="003C7F75">
                    <w:pPr>
                      <w:pStyle w:val="Stopka1"/>
                      <w:rPr>
                        <w:rStyle w:val="Numerstron"/>
                      </w:rPr>
                    </w:pPr>
                    <w:r>
                      <w:rPr>
                        <w:rStyle w:val="Numerstron"/>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9927EF"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rPr>
          </w:pPr>
        </w:p>
        <w:p w14:paraId="5BDEE1DF" w14:textId="77777777" w:rsidR="0078699F" w:rsidRDefault="0078699F">
          <w:pPr>
            <w:pStyle w:val="Stopka1"/>
            <w:jc w:val="center"/>
            <w:rPr>
              <w:rFonts w:ascii="Arial" w:hAnsi="Arial" w:cs="Arial"/>
            </w:rPr>
          </w:pPr>
        </w:p>
        <w:p w14:paraId="108C225F" w14:textId="77777777" w:rsidR="0078699F" w:rsidRDefault="003C7F75">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www.fordmedia.eu</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www.media.ford.com.</w:t>
            </w:r>
          </w:hyperlink>
          <w:r>
            <w:rPr>
              <w:rFonts w:ascii="Arial" w:eastAsia="Calibri" w:hAnsi="Arial" w:cs="Arial"/>
              <w:color w:val="000000"/>
              <w:sz w:val="18"/>
              <w:szCs w:val="18"/>
            </w:rPr>
            <w:t xml:space="preserve"> </w:t>
          </w:r>
        </w:p>
        <w:p w14:paraId="6B0F61BD" w14:textId="77777777" w:rsidR="0078699F" w:rsidRDefault="003C7F75">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 xml:space="preserve">www.twitter.com/FordEu </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www.youtube.com/fordofeurope</w:t>
            </w:r>
          </w:hyperlink>
        </w:p>
      </w:tc>
      <w:tc>
        <w:tcPr>
          <w:tcW w:w="1788" w:type="dxa"/>
          <w:shd w:val="clear" w:color="auto" w:fill="auto"/>
        </w:tcPr>
        <w:p w14:paraId="48257796" w14:textId="77777777" w:rsidR="0078699F" w:rsidRDefault="0078699F">
          <w:pPr>
            <w:pStyle w:val="Stopka1"/>
            <w:snapToGrid w:val="0"/>
          </w:pPr>
        </w:p>
      </w:tc>
    </w:tr>
  </w:tbl>
  <w:p w14:paraId="4C5085B0" w14:textId="77777777" w:rsidR="0078699F" w:rsidRDefault="0078699F">
    <w:pPr>
      <w:pStyle w:val="Stopka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pPr>
  </w:p>
  <w:p w14:paraId="2B28129B" w14:textId="77777777" w:rsidR="0078699F" w:rsidRDefault="0078699F">
    <w:pPr>
      <w:pStyle w:val="Stopka1"/>
      <w:jc w:val="center"/>
    </w:pPr>
  </w:p>
  <w:p w14:paraId="3B5E8CD7" w14:textId="77777777" w:rsidR="0078699F" w:rsidRDefault="003C7F75">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www.fordmedia.eu</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www.media.ford.com.</w:t>
      </w:r>
    </w:hyperlink>
    <w:r>
      <w:rPr>
        <w:rFonts w:ascii="Arial" w:eastAsia="Calibri" w:hAnsi="Arial" w:cs="Arial"/>
        <w:color w:val="000000"/>
        <w:sz w:val="18"/>
        <w:szCs w:val="18"/>
      </w:rPr>
      <w:t xml:space="preserve"> </w:t>
    </w:r>
  </w:p>
  <w:p w14:paraId="354DE75A" w14:textId="77777777" w:rsidR="0078699F" w:rsidRDefault="003C7F75">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 xml:space="preserve">www.twitter.com/FordEu </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CB7D4" w14:textId="77777777" w:rsidR="006533CC" w:rsidRDefault="006533CC">
      <w:r>
        <w:separator/>
      </w:r>
    </w:p>
  </w:footnote>
  <w:footnote w:type="continuationSeparator" w:id="0">
    <w:p w14:paraId="63F553B1" w14:textId="77777777" w:rsidR="006533CC" w:rsidRDefault="00653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Pr="008249FE"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8249FE">
      <w:rPr>
        <w:rFonts w:ascii="Book Antiqua" w:hAnsi="Book Antiqua"/>
        <w:smallCaps/>
        <w:position w:val="132"/>
        <w:sz w:val="48"/>
        <w:szCs w:val="48"/>
      </w:rPr>
      <w:t xml:space="preserve">Informacja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96F"/>
    <w:multiLevelType w:val="hybridMultilevel"/>
    <w:tmpl w:val="2E6C3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DE7AF0"/>
    <w:multiLevelType w:val="multilevel"/>
    <w:tmpl w:val="15B8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924E4"/>
    <w:multiLevelType w:val="hybridMultilevel"/>
    <w:tmpl w:val="1214E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747AAF"/>
    <w:multiLevelType w:val="hybridMultilevel"/>
    <w:tmpl w:val="BC06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574861"/>
    <w:multiLevelType w:val="hybridMultilevel"/>
    <w:tmpl w:val="0BE0F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1DA57560"/>
    <w:multiLevelType w:val="hybridMultilevel"/>
    <w:tmpl w:val="8E608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71F0A44"/>
    <w:multiLevelType w:val="hybridMultilevel"/>
    <w:tmpl w:val="0C48984C"/>
    <w:lvl w:ilvl="0" w:tplc="1284C20C">
      <w:start w:val="1"/>
      <w:numFmt w:val="decimal"/>
      <w:lvlText w:val="%1)"/>
      <w:lvlJc w:val="left"/>
      <w:pPr>
        <w:ind w:left="6740" w:hanging="360"/>
      </w:pPr>
      <w:rPr>
        <w:rFonts w:hint="default"/>
        <w:vertAlign w:val="superscript"/>
      </w:rPr>
    </w:lvl>
    <w:lvl w:ilvl="1" w:tplc="04150019" w:tentative="1">
      <w:start w:val="1"/>
      <w:numFmt w:val="lowerLetter"/>
      <w:lvlText w:val="%2."/>
      <w:lvlJc w:val="left"/>
      <w:pPr>
        <w:ind w:left="7460" w:hanging="360"/>
      </w:pPr>
    </w:lvl>
    <w:lvl w:ilvl="2" w:tplc="0415001B" w:tentative="1">
      <w:start w:val="1"/>
      <w:numFmt w:val="lowerRoman"/>
      <w:lvlText w:val="%3."/>
      <w:lvlJc w:val="right"/>
      <w:pPr>
        <w:ind w:left="8180" w:hanging="180"/>
      </w:pPr>
    </w:lvl>
    <w:lvl w:ilvl="3" w:tplc="0415000F" w:tentative="1">
      <w:start w:val="1"/>
      <w:numFmt w:val="decimal"/>
      <w:lvlText w:val="%4."/>
      <w:lvlJc w:val="left"/>
      <w:pPr>
        <w:ind w:left="8900" w:hanging="360"/>
      </w:pPr>
    </w:lvl>
    <w:lvl w:ilvl="4" w:tplc="04150019" w:tentative="1">
      <w:start w:val="1"/>
      <w:numFmt w:val="lowerLetter"/>
      <w:lvlText w:val="%5."/>
      <w:lvlJc w:val="left"/>
      <w:pPr>
        <w:ind w:left="9620" w:hanging="360"/>
      </w:pPr>
    </w:lvl>
    <w:lvl w:ilvl="5" w:tplc="0415001B" w:tentative="1">
      <w:start w:val="1"/>
      <w:numFmt w:val="lowerRoman"/>
      <w:lvlText w:val="%6."/>
      <w:lvlJc w:val="right"/>
      <w:pPr>
        <w:ind w:left="10340" w:hanging="180"/>
      </w:pPr>
    </w:lvl>
    <w:lvl w:ilvl="6" w:tplc="0415000F" w:tentative="1">
      <w:start w:val="1"/>
      <w:numFmt w:val="decimal"/>
      <w:lvlText w:val="%7."/>
      <w:lvlJc w:val="left"/>
      <w:pPr>
        <w:ind w:left="11060" w:hanging="360"/>
      </w:pPr>
    </w:lvl>
    <w:lvl w:ilvl="7" w:tplc="04150019" w:tentative="1">
      <w:start w:val="1"/>
      <w:numFmt w:val="lowerLetter"/>
      <w:lvlText w:val="%8."/>
      <w:lvlJc w:val="left"/>
      <w:pPr>
        <w:ind w:left="11780" w:hanging="360"/>
      </w:pPr>
    </w:lvl>
    <w:lvl w:ilvl="8" w:tplc="0415001B" w:tentative="1">
      <w:start w:val="1"/>
      <w:numFmt w:val="lowerRoman"/>
      <w:lvlText w:val="%9."/>
      <w:lvlJc w:val="right"/>
      <w:pPr>
        <w:ind w:left="12500" w:hanging="180"/>
      </w:pPr>
    </w:lvl>
  </w:abstractNum>
  <w:abstractNum w:abstractNumId="17"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9" w15:restartNumberingAfterBreak="0">
    <w:nsid w:val="2F000004"/>
    <w:multiLevelType w:val="hybridMultilevel"/>
    <w:tmpl w:val="8B56CFA0"/>
    <w:lvl w:ilvl="0" w:tplc="3022E332">
      <w:start w:val="1"/>
      <w:numFmt w:val="bullet"/>
      <w:lvlText w:val="·"/>
      <w:lvlJc w:val="left"/>
      <w:pPr>
        <w:ind w:left="720" w:hanging="720"/>
      </w:pPr>
      <w:rPr>
        <w:rFonts w:ascii="Symbol" w:hAnsi="Symbol" w:hint="default"/>
      </w:rPr>
    </w:lvl>
    <w:lvl w:ilvl="1" w:tplc="08D07822">
      <w:start w:val="1"/>
      <w:numFmt w:val="bullet"/>
      <w:lvlText w:val="o"/>
      <w:lvlJc w:val="left"/>
      <w:pPr>
        <w:ind w:left="1440" w:hanging="360"/>
      </w:pPr>
      <w:rPr>
        <w:rFonts w:ascii="Courier New" w:hAnsi="Courier New" w:cs="Courier New" w:hint="default"/>
      </w:rPr>
    </w:lvl>
    <w:lvl w:ilvl="2" w:tplc="411AF06E">
      <w:start w:val="1"/>
      <w:numFmt w:val="bullet"/>
      <w:lvlText w:val="§"/>
      <w:lvlJc w:val="left"/>
      <w:pPr>
        <w:ind w:left="2160" w:hanging="360"/>
      </w:pPr>
      <w:rPr>
        <w:rFonts w:ascii="Wingdings" w:hAnsi="Wingdings" w:hint="default"/>
      </w:rPr>
    </w:lvl>
    <w:lvl w:ilvl="3" w:tplc="38E88B20">
      <w:start w:val="1"/>
      <w:numFmt w:val="bullet"/>
      <w:lvlText w:val="·"/>
      <w:lvlJc w:val="left"/>
      <w:pPr>
        <w:ind w:left="2880" w:hanging="360"/>
      </w:pPr>
      <w:rPr>
        <w:rFonts w:ascii="Symbol" w:hAnsi="Symbol" w:hint="default"/>
      </w:rPr>
    </w:lvl>
    <w:lvl w:ilvl="4" w:tplc="EDDEE0BE">
      <w:start w:val="1"/>
      <w:numFmt w:val="bullet"/>
      <w:lvlText w:val="o"/>
      <w:lvlJc w:val="left"/>
      <w:pPr>
        <w:ind w:left="3600" w:hanging="360"/>
      </w:pPr>
      <w:rPr>
        <w:rFonts w:ascii="Courier New" w:hAnsi="Courier New" w:cs="Courier New" w:hint="default"/>
      </w:rPr>
    </w:lvl>
    <w:lvl w:ilvl="5" w:tplc="639CB656">
      <w:start w:val="1"/>
      <w:numFmt w:val="bullet"/>
      <w:lvlText w:val="§"/>
      <w:lvlJc w:val="left"/>
      <w:pPr>
        <w:ind w:left="4320" w:hanging="360"/>
      </w:pPr>
      <w:rPr>
        <w:rFonts w:ascii="Wingdings" w:hAnsi="Wingdings" w:hint="default"/>
      </w:rPr>
    </w:lvl>
    <w:lvl w:ilvl="6" w:tplc="73BC93C4">
      <w:start w:val="1"/>
      <w:numFmt w:val="bullet"/>
      <w:lvlText w:val="·"/>
      <w:lvlJc w:val="left"/>
      <w:pPr>
        <w:ind w:left="5040" w:hanging="360"/>
      </w:pPr>
      <w:rPr>
        <w:rFonts w:ascii="Symbol" w:hAnsi="Symbol" w:hint="default"/>
      </w:rPr>
    </w:lvl>
    <w:lvl w:ilvl="7" w:tplc="67CC8158">
      <w:start w:val="1"/>
      <w:numFmt w:val="bullet"/>
      <w:lvlText w:val="o"/>
      <w:lvlJc w:val="left"/>
      <w:pPr>
        <w:ind w:left="5760" w:hanging="360"/>
      </w:pPr>
      <w:rPr>
        <w:rFonts w:ascii="Courier New" w:hAnsi="Courier New" w:cs="Courier New" w:hint="default"/>
      </w:rPr>
    </w:lvl>
    <w:lvl w:ilvl="8" w:tplc="7D6CFDF8">
      <w:start w:val="1"/>
      <w:numFmt w:val="bullet"/>
      <w:lvlText w:val="§"/>
      <w:lvlJc w:val="left"/>
      <w:pPr>
        <w:ind w:left="6480" w:hanging="360"/>
      </w:pPr>
      <w:rPr>
        <w:rFonts w:ascii="Wingdings" w:hAnsi="Wingdings" w:hint="default"/>
      </w:rPr>
    </w:lvl>
  </w:abstractNum>
  <w:abstractNum w:abstractNumId="20"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21"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22"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422544DA"/>
    <w:multiLevelType w:val="hybridMultilevel"/>
    <w:tmpl w:val="2CD2F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60329AF"/>
    <w:multiLevelType w:val="hybridMultilevel"/>
    <w:tmpl w:val="2786C6BE"/>
    <w:lvl w:ilvl="0" w:tplc="05EA22E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557703E4"/>
    <w:multiLevelType w:val="hybridMultilevel"/>
    <w:tmpl w:val="F01AD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442713"/>
    <w:multiLevelType w:val="multilevel"/>
    <w:tmpl w:val="66A0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5A1D4F61"/>
    <w:multiLevelType w:val="multilevel"/>
    <w:tmpl w:val="162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6"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ECD7EA2"/>
    <w:multiLevelType w:val="multilevel"/>
    <w:tmpl w:val="A6F6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FD4B03"/>
    <w:multiLevelType w:val="hybridMultilevel"/>
    <w:tmpl w:val="025A7546"/>
    <w:lvl w:ilvl="0" w:tplc="6200E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FE53B1"/>
    <w:multiLevelType w:val="multilevel"/>
    <w:tmpl w:val="E59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2"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11"/>
  </w:num>
  <w:num w:numId="2">
    <w:abstractNumId w:val="13"/>
  </w:num>
  <w:num w:numId="3">
    <w:abstractNumId w:val="24"/>
  </w:num>
  <w:num w:numId="4">
    <w:abstractNumId w:val="32"/>
  </w:num>
  <w:num w:numId="5">
    <w:abstractNumId w:val="36"/>
  </w:num>
  <w:num w:numId="6">
    <w:abstractNumId w:val="17"/>
  </w:num>
  <w:num w:numId="7">
    <w:abstractNumId w:val="25"/>
  </w:num>
  <w:num w:numId="8">
    <w:abstractNumId w:val="23"/>
  </w:num>
  <w:num w:numId="9">
    <w:abstractNumId w:val="6"/>
  </w:num>
  <w:num w:numId="10">
    <w:abstractNumId w:val="7"/>
  </w:num>
  <w:num w:numId="11">
    <w:abstractNumId w:val="8"/>
  </w:num>
  <w:num w:numId="12">
    <w:abstractNumId w:val="9"/>
  </w:num>
  <w:num w:numId="13">
    <w:abstractNumId w:val="28"/>
  </w:num>
  <w:num w:numId="14">
    <w:abstractNumId w:val="10"/>
  </w:num>
  <w:num w:numId="15">
    <w:abstractNumId w:val="31"/>
  </w:num>
  <w:num w:numId="16">
    <w:abstractNumId w:val="14"/>
  </w:num>
  <w:num w:numId="17">
    <w:abstractNumId w:val="35"/>
  </w:num>
  <w:num w:numId="18">
    <w:abstractNumId w:val="40"/>
  </w:num>
  <w:num w:numId="19">
    <w:abstractNumId w:val="1"/>
  </w:num>
  <w:num w:numId="20">
    <w:abstractNumId w:val="42"/>
  </w:num>
  <w:num w:numId="21">
    <w:abstractNumId w:val="22"/>
  </w:num>
  <w:num w:numId="22">
    <w:abstractNumId w:val="15"/>
  </w:num>
  <w:num w:numId="23">
    <w:abstractNumId w:val="34"/>
  </w:num>
  <w:num w:numId="24">
    <w:abstractNumId w:val="41"/>
  </w:num>
  <w:num w:numId="25">
    <w:abstractNumId w:val="18"/>
  </w:num>
  <w:num w:numId="26">
    <w:abstractNumId w:val="21"/>
  </w:num>
  <w:num w:numId="27">
    <w:abstractNumId w:val="20"/>
  </w:num>
  <w:num w:numId="28">
    <w:abstractNumId w:val="19"/>
  </w:num>
  <w:num w:numId="29">
    <w:abstractNumId w:val="30"/>
  </w:num>
  <w:num w:numId="30">
    <w:abstractNumId w:val="4"/>
  </w:num>
  <w:num w:numId="31">
    <w:abstractNumId w:val="39"/>
  </w:num>
  <w:num w:numId="32">
    <w:abstractNumId w:val="26"/>
  </w:num>
  <w:num w:numId="33">
    <w:abstractNumId w:val="2"/>
  </w:num>
  <w:num w:numId="34">
    <w:abstractNumId w:val="33"/>
  </w:num>
  <w:num w:numId="35">
    <w:abstractNumId w:val="38"/>
  </w:num>
  <w:num w:numId="36">
    <w:abstractNumId w:val="27"/>
  </w:num>
  <w:num w:numId="37">
    <w:abstractNumId w:val="16"/>
  </w:num>
  <w:num w:numId="38">
    <w:abstractNumId w:val="29"/>
  </w:num>
  <w:num w:numId="39">
    <w:abstractNumId w:val="3"/>
  </w:num>
  <w:num w:numId="40">
    <w:abstractNumId w:val="5"/>
  </w:num>
  <w:num w:numId="41">
    <w:abstractNumId w:val="0"/>
  </w:num>
  <w:num w:numId="42">
    <w:abstractNumId w:val="12"/>
  </w:num>
  <w:num w:numId="43">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03CBA"/>
    <w:rsid w:val="00004D76"/>
    <w:rsid w:val="00011C0F"/>
    <w:rsid w:val="00012EE4"/>
    <w:rsid w:val="00013572"/>
    <w:rsid w:val="00014694"/>
    <w:rsid w:val="000148A0"/>
    <w:rsid w:val="000164F1"/>
    <w:rsid w:val="0001776B"/>
    <w:rsid w:val="000212A8"/>
    <w:rsid w:val="00022A80"/>
    <w:rsid w:val="00023E28"/>
    <w:rsid w:val="00026083"/>
    <w:rsid w:val="00027FB0"/>
    <w:rsid w:val="00032E08"/>
    <w:rsid w:val="0003348F"/>
    <w:rsid w:val="00034E89"/>
    <w:rsid w:val="00037A7F"/>
    <w:rsid w:val="00041053"/>
    <w:rsid w:val="00046CD9"/>
    <w:rsid w:val="0004756F"/>
    <w:rsid w:val="000476EE"/>
    <w:rsid w:val="00047AFF"/>
    <w:rsid w:val="00050553"/>
    <w:rsid w:val="0005057F"/>
    <w:rsid w:val="000519E8"/>
    <w:rsid w:val="000542A8"/>
    <w:rsid w:val="00055684"/>
    <w:rsid w:val="00060B66"/>
    <w:rsid w:val="00066D7B"/>
    <w:rsid w:val="0006704D"/>
    <w:rsid w:val="0006720E"/>
    <w:rsid w:val="00067F79"/>
    <w:rsid w:val="00070998"/>
    <w:rsid w:val="00070C69"/>
    <w:rsid w:val="00071066"/>
    <w:rsid w:val="000760A3"/>
    <w:rsid w:val="00080C81"/>
    <w:rsid w:val="0008239F"/>
    <w:rsid w:val="000836B0"/>
    <w:rsid w:val="00084140"/>
    <w:rsid w:val="00090E7A"/>
    <w:rsid w:val="0009368A"/>
    <w:rsid w:val="00094247"/>
    <w:rsid w:val="00094546"/>
    <w:rsid w:val="000949D2"/>
    <w:rsid w:val="00097752"/>
    <w:rsid w:val="000A0A45"/>
    <w:rsid w:val="000A1D16"/>
    <w:rsid w:val="000A302A"/>
    <w:rsid w:val="000A6519"/>
    <w:rsid w:val="000B02B7"/>
    <w:rsid w:val="000B1463"/>
    <w:rsid w:val="000B1616"/>
    <w:rsid w:val="000B41CB"/>
    <w:rsid w:val="000B4673"/>
    <w:rsid w:val="000C451A"/>
    <w:rsid w:val="000C4B4C"/>
    <w:rsid w:val="000C5751"/>
    <w:rsid w:val="000C5A39"/>
    <w:rsid w:val="000C5B0E"/>
    <w:rsid w:val="000C645E"/>
    <w:rsid w:val="000C66D7"/>
    <w:rsid w:val="000D0536"/>
    <w:rsid w:val="000D0646"/>
    <w:rsid w:val="000D0750"/>
    <w:rsid w:val="000D1858"/>
    <w:rsid w:val="000D1D9C"/>
    <w:rsid w:val="000D1FDB"/>
    <w:rsid w:val="000D39C4"/>
    <w:rsid w:val="000E0AA1"/>
    <w:rsid w:val="000E3CDC"/>
    <w:rsid w:val="000E402F"/>
    <w:rsid w:val="000E5D25"/>
    <w:rsid w:val="000E5EE0"/>
    <w:rsid w:val="000E646E"/>
    <w:rsid w:val="000E70F0"/>
    <w:rsid w:val="000F28A0"/>
    <w:rsid w:val="000F5187"/>
    <w:rsid w:val="000F6E53"/>
    <w:rsid w:val="00101B38"/>
    <w:rsid w:val="00104A13"/>
    <w:rsid w:val="00104CD7"/>
    <w:rsid w:val="00106B74"/>
    <w:rsid w:val="00106BA5"/>
    <w:rsid w:val="0010756F"/>
    <w:rsid w:val="0011058E"/>
    <w:rsid w:val="00110685"/>
    <w:rsid w:val="00110F5F"/>
    <w:rsid w:val="00111E3B"/>
    <w:rsid w:val="0011420F"/>
    <w:rsid w:val="00114CED"/>
    <w:rsid w:val="00116320"/>
    <w:rsid w:val="001205B3"/>
    <w:rsid w:val="00120CB9"/>
    <w:rsid w:val="00121BFA"/>
    <w:rsid w:val="00123DA9"/>
    <w:rsid w:val="001247E8"/>
    <w:rsid w:val="0013097E"/>
    <w:rsid w:val="0013131F"/>
    <w:rsid w:val="00142FF7"/>
    <w:rsid w:val="001439D4"/>
    <w:rsid w:val="001449CE"/>
    <w:rsid w:val="0014565F"/>
    <w:rsid w:val="0014711E"/>
    <w:rsid w:val="00147C37"/>
    <w:rsid w:val="00147CCB"/>
    <w:rsid w:val="00151514"/>
    <w:rsid w:val="00151A4E"/>
    <w:rsid w:val="0015384D"/>
    <w:rsid w:val="00153A6D"/>
    <w:rsid w:val="001544E1"/>
    <w:rsid w:val="00155784"/>
    <w:rsid w:val="001607E2"/>
    <w:rsid w:val="00162BBD"/>
    <w:rsid w:val="00163CD6"/>
    <w:rsid w:val="00164456"/>
    <w:rsid w:val="00167CC2"/>
    <w:rsid w:val="0017039D"/>
    <w:rsid w:val="00172760"/>
    <w:rsid w:val="00172D40"/>
    <w:rsid w:val="00172F7B"/>
    <w:rsid w:val="001759E0"/>
    <w:rsid w:val="00176BE5"/>
    <w:rsid w:val="001779A3"/>
    <w:rsid w:val="0019083C"/>
    <w:rsid w:val="00193F53"/>
    <w:rsid w:val="00194817"/>
    <w:rsid w:val="00194B1E"/>
    <w:rsid w:val="001953DF"/>
    <w:rsid w:val="00195BDD"/>
    <w:rsid w:val="00195E19"/>
    <w:rsid w:val="001976D1"/>
    <w:rsid w:val="00197C0E"/>
    <w:rsid w:val="001A1137"/>
    <w:rsid w:val="001A165A"/>
    <w:rsid w:val="001A18E8"/>
    <w:rsid w:val="001A2183"/>
    <w:rsid w:val="001A3034"/>
    <w:rsid w:val="001A56B7"/>
    <w:rsid w:val="001A5A05"/>
    <w:rsid w:val="001B03B2"/>
    <w:rsid w:val="001B3607"/>
    <w:rsid w:val="001B460C"/>
    <w:rsid w:val="001B5592"/>
    <w:rsid w:val="001B62CB"/>
    <w:rsid w:val="001B72B3"/>
    <w:rsid w:val="001C1A6C"/>
    <w:rsid w:val="001C2E3D"/>
    <w:rsid w:val="001C354A"/>
    <w:rsid w:val="001C35B9"/>
    <w:rsid w:val="001C5108"/>
    <w:rsid w:val="001C6697"/>
    <w:rsid w:val="001C6C85"/>
    <w:rsid w:val="001D3BF3"/>
    <w:rsid w:val="001D4B1C"/>
    <w:rsid w:val="001E0699"/>
    <w:rsid w:val="001E1084"/>
    <w:rsid w:val="001E51E8"/>
    <w:rsid w:val="001E6314"/>
    <w:rsid w:val="001E65EA"/>
    <w:rsid w:val="001F14BC"/>
    <w:rsid w:val="001F1748"/>
    <w:rsid w:val="001F288F"/>
    <w:rsid w:val="001F3227"/>
    <w:rsid w:val="001F647A"/>
    <w:rsid w:val="002009F0"/>
    <w:rsid w:val="0020173F"/>
    <w:rsid w:val="00201E2C"/>
    <w:rsid w:val="0021122D"/>
    <w:rsid w:val="002119B1"/>
    <w:rsid w:val="00214883"/>
    <w:rsid w:val="002160FA"/>
    <w:rsid w:val="00216FB8"/>
    <w:rsid w:val="00217E64"/>
    <w:rsid w:val="00220308"/>
    <w:rsid w:val="00223A1C"/>
    <w:rsid w:val="0022463C"/>
    <w:rsid w:val="002260CE"/>
    <w:rsid w:val="002275CE"/>
    <w:rsid w:val="00227C6A"/>
    <w:rsid w:val="002302FA"/>
    <w:rsid w:val="00231DA7"/>
    <w:rsid w:val="00232137"/>
    <w:rsid w:val="0023391C"/>
    <w:rsid w:val="0023429C"/>
    <w:rsid w:val="00235A84"/>
    <w:rsid w:val="00236E2D"/>
    <w:rsid w:val="0023723C"/>
    <w:rsid w:val="00241435"/>
    <w:rsid w:val="002428F5"/>
    <w:rsid w:val="00243B0D"/>
    <w:rsid w:val="00243F8B"/>
    <w:rsid w:val="00244D67"/>
    <w:rsid w:val="00244FF2"/>
    <w:rsid w:val="00245455"/>
    <w:rsid w:val="002466BC"/>
    <w:rsid w:val="00251E56"/>
    <w:rsid w:val="00252EEA"/>
    <w:rsid w:val="002531D9"/>
    <w:rsid w:val="0025579C"/>
    <w:rsid w:val="00256154"/>
    <w:rsid w:val="002628D6"/>
    <w:rsid w:val="002665FA"/>
    <w:rsid w:val="00267340"/>
    <w:rsid w:val="00271789"/>
    <w:rsid w:val="00273A8B"/>
    <w:rsid w:val="00274226"/>
    <w:rsid w:val="00274C07"/>
    <w:rsid w:val="00275B57"/>
    <w:rsid w:val="002805B1"/>
    <w:rsid w:val="002823D9"/>
    <w:rsid w:val="00284AD8"/>
    <w:rsid w:val="00284D9C"/>
    <w:rsid w:val="00286A91"/>
    <w:rsid w:val="00291048"/>
    <w:rsid w:val="002938BD"/>
    <w:rsid w:val="0029464F"/>
    <w:rsid w:val="00296792"/>
    <w:rsid w:val="002A4D91"/>
    <w:rsid w:val="002A4EFF"/>
    <w:rsid w:val="002B43D2"/>
    <w:rsid w:val="002B4EE0"/>
    <w:rsid w:val="002B6552"/>
    <w:rsid w:val="002B71D6"/>
    <w:rsid w:val="002C2420"/>
    <w:rsid w:val="002C2B91"/>
    <w:rsid w:val="002C2F7C"/>
    <w:rsid w:val="002C4220"/>
    <w:rsid w:val="002C561F"/>
    <w:rsid w:val="002C5CBC"/>
    <w:rsid w:val="002D2440"/>
    <w:rsid w:val="002D4332"/>
    <w:rsid w:val="002D4CB7"/>
    <w:rsid w:val="002E0D43"/>
    <w:rsid w:val="002E1CBC"/>
    <w:rsid w:val="002E2656"/>
    <w:rsid w:val="002E36CB"/>
    <w:rsid w:val="002E4617"/>
    <w:rsid w:val="002F31DF"/>
    <w:rsid w:val="002F36FB"/>
    <w:rsid w:val="002F5335"/>
    <w:rsid w:val="002F561D"/>
    <w:rsid w:val="002F753A"/>
    <w:rsid w:val="00302611"/>
    <w:rsid w:val="00302F05"/>
    <w:rsid w:val="003037B0"/>
    <w:rsid w:val="003064BB"/>
    <w:rsid w:val="003076E2"/>
    <w:rsid w:val="0030794E"/>
    <w:rsid w:val="003161C3"/>
    <w:rsid w:val="00320695"/>
    <w:rsid w:val="003248C9"/>
    <w:rsid w:val="00326090"/>
    <w:rsid w:val="0033092B"/>
    <w:rsid w:val="00332827"/>
    <w:rsid w:val="00334066"/>
    <w:rsid w:val="00334245"/>
    <w:rsid w:val="003353B6"/>
    <w:rsid w:val="0033655D"/>
    <w:rsid w:val="00337876"/>
    <w:rsid w:val="00342ECF"/>
    <w:rsid w:val="0034715C"/>
    <w:rsid w:val="00347AB2"/>
    <w:rsid w:val="00347D78"/>
    <w:rsid w:val="00351100"/>
    <w:rsid w:val="0035118F"/>
    <w:rsid w:val="00351556"/>
    <w:rsid w:val="00354862"/>
    <w:rsid w:val="00356D19"/>
    <w:rsid w:val="00357047"/>
    <w:rsid w:val="003577D1"/>
    <w:rsid w:val="00357ECD"/>
    <w:rsid w:val="00364D2A"/>
    <w:rsid w:val="00366027"/>
    <w:rsid w:val="00367165"/>
    <w:rsid w:val="00367AAA"/>
    <w:rsid w:val="00372E01"/>
    <w:rsid w:val="00373D2D"/>
    <w:rsid w:val="00373F09"/>
    <w:rsid w:val="003744AA"/>
    <w:rsid w:val="00380942"/>
    <w:rsid w:val="00381FE2"/>
    <w:rsid w:val="00384537"/>
    <w:rsid w:val="00384927"/>
    <w:rsid w:val="003869DD"/>
    <w:rsid w:val="00386A58"/>
    <w:rsid w:val="003906E4"/>
    <w:rsid w:val="003913F3"/>
    <w:rsid w:val="0039705F"/>
    <w:rsid w:val="003A17FF"/>
    <w:rsid w:val="003A6DCC"/>
    <w:rsid w:val="003A6DF1"/>
    <w:rsid w:val="003B1CDF"/>
    <w:rsid w:val="003B3287"/>
    <w:rsid w:val="003B5645"/>
    <w:rsid w:val="003C0192"/>
    <w:rsid w:val="003C198F"/>
    <w:rsid w:val="003C7F75"/>
    <w:rsid w:val="003D0066"/>
    <w:rsid w:val="003D16AB"/>
    <w:rsid w:val="003D3CEB"/>
    <w:rsid w:val="003D7BDA"/>
    <w:rsid w:val="003E09AA"/>
    <w:rsid w:val="003E1F60"/>
    <w:rsid w:val="003E6E2F"/>
    <w:rsid w:val="003F098A"/>
    <w:rsid w:val="003F0EF8"/>
    <w:rsid w:val="003F1E30"/>
    <w:rsid w:val="003F30D8"/>
    <w:rsid w:val="003F4449"/>
    <w:rsid w:val="003F49AC"/>
    <w:rsid w:val="003F76BB"/>
    <w:rsid w:val="0040041F"/>
    <w:rsid w:val="004012C6"/>
    <w:rsid w:val="004032D3"/>
    <w:rsid w:val="00404128"/>
    <w:rsid w:val="00404826"/>
    <w:rsid w:val="0040494D"/>
    <w:rsid w:val="00405B47"/>
    <w:rsid w:val="00406ABB"/>
    <w:rsid w:val="00412376"/>
    <w:rsid w:val="00413680"/>
    <w:rsid w:val="00414E78"/>
    <w:rsid w:val="00416731"/>
    <w:rsid w:val="004170C2"/>
    <w:rsid w:val="00420A48"/>
    <w:rsid w:val="00422157"/>
    <w:rsid w:val="00423798"/>
    <w:rsid w:val="0042422D"/>
    <w:rsid w:val="00424F8A"/>
    <w:rsid w:val="004278D1"/>
    <w:rsid w:val="004309A5"/>
    <w:rsid w:val="00430FEF"/>
    <w:rsid w:val="00434242"/>
    <w:rsid w:val="0043723B"/>
    <w:rsid w:val="004405C8"/>
    <w:rsid w:val="00444FC9"/>
    <w:rsid w:val="0044524C"/>
    <w:rsid w:val="0044530B"/>
    <w:rsid w:val="00445B12"/>
    <w:rsid w:val="00453ADC"/>
    <w:rsid w:val="00454511"/>
    <w:rsid w:val="0046178E"/>
    <w:rsid w:val="004660CF"/>
    <w:rsid w:val="00470344"/>
    <w:rsid w:val="00471171"/>
    <w:rsid w:val="004717C1"/>
    <w:rsid w:val="00472D91"/>
    <w:rsid w:val="00474209"/>
    <w:rsid w:val="0047587C"/>
    <w:rsid w:val="00476A35"/>
    <w:rsid w:val="004779B3"/>
    <w:rsid w:val="004823A6"/>
    <w:rsid w:val="00482538"/>
    <w:rsid w:val="0048348C"/>
    <w:rsid w:val="004836CC"/>
    <w:rsid w:val="00483BDF"/>
    <w:rsid w:val="004847D1"/>
    <w:rsid w:val="004851DD"/>
    <w:rsid w:val="0048568A"/>
    <w:rsid w:val="00485BFB"/>
    <w:rsid w:val="00486263"/>
    <w:rsid w:val="004863C8"/>
    <w:rsid w:val="0048710E"/>
    <w:rsid w:val="0049047D"/>
    <w:rsid w:val="00491804"/>
    <w:rsid w:val="00491E63"/>
    <w:rsid w:val="00496EC0"/>
    <w:rsid w:val="004A2A9E"/>
    <w:rsid w:val="004A2C17"/>
    <w:rsid w:val="004A5729"/>
    <w:rsid w:val="004A62C9"/>
    <w:rsid w:val="004A7D23"/>
    <w:rsid w:val="004B1B2F"/>
    <w:rsid w:val="004B3CBE"/>
    <w:rsid w:val="004B4D3F"/>
    <w:rsid w:val="004B5986"/>
    <w:rsid w:val="004B796A"/>
    <w:rsid w:val="004C42D7"/>
    <w:rsid w:val="004C4A77"/>
    <w:rsid w:val="004D0476"/>
    <w:rsid w:val="004D0EBA"/>
    <w:rsid w:val="004D2573"/>
    <w:rsid w:val="004D283B"/>
    <w:rsid w:val="004D3709"/>
    <w:rsid w:val="004D3F35"/>
    <w:rsid w:val="004D477B"/>
    <w:rsid w:val="004D530E"/>
    <w:rsid w:val="004E05BB"/>
    <w:rsid w:val="004E3236"/>
    <w:rsid w:val="004E366F"/>
    <w:rsid w:val="004E6D58"/>
    <w:rsid w:val="004F0712"/>
    <w:rsid w:val="004F2CFD"/>
    <w:rsid w:val="004F34BB"/>
    <w:rsid w:val="004F4E01"/>
    <w:rsid w:val="0050075A"/>
    <w:rsid w:val="005010CC"/>
    <w:rsid w:val="00501600"/>
    <w:rsid w:val="00501CC4"/>
    <w:rsid w:val="00501FFA"/>
    <w:rsid w:val="005022E0"/>
    <w:rsid w:val="005045C5"/>
    <w:rsid w:val="00504DB6"/>
    <w:rsid w:val="0050621F"/>
    <w:rsid w:val="00512618"/>
    <w:rsid w:val="005129BD"/>
    <w:rsid w:val="00513C21"/>
    <w:rsid w:val="00514702"/>
    <w:rsid w:val="00515294"/>
    <w:rsid w:val="0051787A"/>
    <w:rsid w:val="005208F4"/>
    <w:rsid w:val="0052178B"/>
    <w:rsid w:val="00522DAE"/>
    <w:rsid w:val="00522FA5"/>
    <w:rsid w:val="005238FF"/>
    <w:rsid w:val="00526395"/>
    <w:rsid w:val="0052769E"/>
    <w:rsid w:val="005305A3"/>
    <w:rsid w:val="0053442D"/>
    <w:rsid w:val="00535A45"/>
    <w:rsid w:val="00536EF2"/>
    <w:rsid w:val="00541F34"/>
    <w:rsid w:val="00542372"/>
    <w:rsid w:val="00544D0D"/>
    <w:rsid w:val="00546C80"/>
    <w:rsid w:val="00547082"/>
    <w:rsid w:val="0055305D"/>
    <w:rsid w:val="00555CD4"/>
    <w:rsid w:val="005623EC"/>
    <w:rsid w:val="00562D91"/>
    <w:rsid w:val="00564C82"/>
    <w:rsid w:val="0056598E"/>
    <w:rsid w:val="005660C7"/>
    <w:rsid w:val="00571B89"/>
    <w:rsid w:val="005730E2"/>
    <w:rsid w:val="00576093"/>
    <w:rsid w:val="005761AB"/>
    <w:rsid w:val="005775A8"/>
    <w:rsid w:val="00577947"/>
    <w:rsid w:val="005802B6"/>
    <w:rsid w:val="00580585"/>
    <w:rsid w:val="00581DAB"/>
    <w:rsid w:val="00581EBC"/>
    <w:rsid w:val="0058357F"/>
    <w:rsid w:val="0058365E"/>
    <w:rsid w:val="00583A5D"/>
    <w:rsid w:val="0058636B"/>
    <w:rsid w:val="005867C0"/>
    <w:rsid w:val="00587A0C"/>
    <w:rsid w:val="00590A75"/>
    <w:rsid w:val="005968FF"/>
    <w:rsid w:val="005978E4"/>
    <w:rsid w:val="005A0E8A"/>
    <w:rsid w:val="005A2A35"/>
    <w:rsid w:val="005A302A"/>
    <w:rsid w:val="005A3CDA"/>
    <w:rsid w:val="005A4407"/>
    <w:rsid w:val="005B0D9C"/>
    <w:rsid w:val="005B6B84"/>
    <w:rsid w:val="005C0F90"/>
    <w:rsid w:val="005C1845"/>
    <w:rsid w:val="005C1E73"/>
    <w:rsid w:val="005C3646"/>
    <w:rsid w:val="005D0DD1"/>
    <w:rsid w:val="005D1328"/>
    <w:rsid w:val="005D21C7"/>
    <w:rsid w:val="005D25C5"/>
    <w:rsid w:val="005D3DE5"/>
    <w:rsid w:val="005D63BF"/>
    <w:rsid w:val="005D70B0"/>
    <w:rsid w:val="005E03FE"/>
    <w:rsid w:val="005E0520"/>
    <w:rsid w:val="005E228F"/>
    <w:rsid w:val="005E2703"/>
    <w:rsid w:val="005E2CA2"/>
    <w:rsid w:val="005E46B2"/>
    <w:rsid w:val="005E6928"/>
    <w:rsid w:val="005F4243"/>
    <w:rsid w:val="005F475A"/>
    <w:rsid w:val="005F4988"/>
    <w:rsid w:val="005F6C62"/>
    <w:rsid w:val="005F72B2"/>
    <w:rsid w:val="005F7F41"/>
    <w:rsid w:val="0060153E"/>
    <w:rsid w:val="00603660"/>
    <w:rsid w:val="006036A3"/>
    <w:rsid w:val="006039F8"/>
    <w:rsid w:val="006073CF"/>
    <w:rsid w:val="00610994"/>
    <w:rsid w:val="006112DD"/>
    <w:rsid w:val="0061342C"/>
    <w:rsid w:val="00615575"/>
    <w:rsid w:val="0061699C"/>
    <w:rsid w:val="00617396"/>
    <w:rsid w:val="006202B8"/>
    <w:rsid w:val="0062034B"/>
    <w:rsid w:val="00621DB6"/>
    <w:rsid w:val="0062216E"/>
    <w:rsid w:val="00623246"/>
    <w:rsid w:val="00630C83"/>
    <w:rsid w:val="00630EFD"/>
    <w:rsid w:val="006344BE"/>
    <w:rsid w:val="0063698D"/>
    <w:rsid w:val="006403D0"/>
    <w:rsid w:val="006442AC"/>
    <w:rsid w:val="00644C6D"/>
    <w:rsid w:val="006523BF"/>
    <w:rsid w:val="006533CC"/>
    <w:rsid w:val="0065561B"/>
    <w:rsid w:val="006608A8"/>
    <w:rsid w:val="0066187B"/>
    <w:rsid w:val="006620F0"/>
    <w:rsid w:val="00663631"/>
    <w:rsid w:val="00664056"/>
    <w:rsid w:val="00667FEC"/>
    <w:rsid w:val="00670F88"/>
    <w:rsid w:val="00672C8C"/>
    <w:rsid w:val="00674C5B"/>
    <w:rsid w:val="00681E06"/>
    <w:rsid w:val="00690B81"/>
    <w:rsid w:val="006929EE"/>
    <w:rsid w:val="006A04BE"/>
    <w:rsid w:val="006A0986"/>
    <w:rsid w:val="006A0F5F"/>
    <w:rsid w:val="006A22FC"/>
    <w:rsid w:val="006A3BCB"/>
    <w:rsid w:val="006A5B83"/>
    <w:rsid w:val="006A6537"/>
    <w:rsid w:val="006A6614"/>
    <w:rsid w:val="006A678D"/>
    <w:rsid w:val="006B4334"/>
    <w:rsid w:val="006B44FB"/>
    <w:rsid w:val="006B4E80"/>
    <w:rsid w:val="006B5864"/>
    <w:rsid w:val="006B60AF"/>
    <w:rsid w:val="006B6948"/>
    <w:rsid w:val="006B773F"/>
    <w:rsid w:val="006C004A"/>
    <w:rsid w:val="006C0090"/>
    <w:rsid w:val="006C1A12"/>
    <w:rsid w:val="006C236F"/>
    <w:rsid w:val="006C31A5"/>
    <w:rsid w:val="006D5C40"/>
    <w:rsid w:val="006D76C3"/>
    <w:rsid w:val="006D783E"/>
    <w:rsid w:val="006D7FCC"/>
    <w:rsid w:val="006E2A12"/>
    <w:rsid w:val="006E39AA"/>
    <w:rsid w:val="006E7D43"/>
    <w:rsid w:val="006F1C85"/>
    <w:rsid w:val="006F4686"/>
    <w:rsid w:val="006F57E1"/>
    <w:rsid w:val="006F5884"/>
    <w:rsid w:val="006F70B4"/>
    <w:rsid w:val="007025DA"/>
    <w:rsid w:val="0071013A"/>
    <w:rsid w:val="00711495"/>
    <w:rsid w:val="0071376E"/>
    <w:rsid w:val="00713B49"/>
    <w:rsid w:val="00716EE0"/>
    <w:rsid w:val="007174FC"/>
    <w:rsid w:val="007207F3"/>
    <w:rsid w:val="00720F76"/>
    <w:rsid w:val="0072149B"/>
    <w:rsid w:val="007215AF"/>
    <w:rsid w:val="00721799"/>
    <w:rsid w:val="00723221"/>
    <w:rsid w:val="00726A35"/>
    <w:rsid w:val="007306DE"/>
    <w:rsid w:val="00730A31"/>
    <w:rsid w:val="00732A10"/>
    <w:rsid w:val="00732EEE"/>
    <w:rsid w:val="007333EA"/>
    <w:rsid w:val="007361CD"/>
    <w:rsid w:val="00737ADC"/>
    <w:rsid w:val="00737D4B"/>
    <w:rsid w:val="0074017F"/>
    <w:rsid w:val="0074099B"/>
    <w:rsid w:val="0074161D"/>
    <w:rsid w:val="00742CE4"/>
    <w:rsid w:val="007466D0"/>
    <w:rsid w:val="00750CC0"/>
    <w:rsid w:val="00751A12"/>
    <w:rsid w:val="00761FA1"/>
    <w:rsid w:val="007623EF"/>
    <w:rsid w:val="00762724"/>
    <w:rsid w:val="007642C3"/>
    <w:rsid w:val="00777826"/>
    <w:rsid w:val="00777BDD"/>
    <w:rsid w:val="007804CA"/>
    <w:rsid w:val="007809D4"/>
    <w:rsid w:val="007864A1"/>
    <w:rsid w:val="0078699F"/>
    <w:rsid w:val="007872D6"/>
    <w:rsid w:val="0078761C"/>
    <w:rsid w:val="00787714"/>
    <w:rsid w:val="00791A8C"/>
    <w:rsid w:val="007929E1"/>
    <w:rsid w:val="0079612E"/>
    <w:rsid w:val="007968A1"/>
    <w:rsid w:val="00797774"/>
    <w:rsid w:val="007A008F"/>
    <w:rsid w:val="007A0C1A"/>
    <w:rsid w:val="007A14D4"/>
    <w:rsid w:val="007A3088"/>
    <w:rsid w:val="007A3385"/>
    <w:rsid w:val="007A3EB4"/>
    <w:rsid w:val="007A402C"/>
    <w:rsid w:val="007A63C2"/>
    <w:rsid w:val="007B23AF"/>
    <w:rsid w:val="007B24EA"/>
    <w:rsid w:val="007B49E3"/>
    <w:rsid w:val="007B7838"/>
    <w:rsid w:val="007C4E09"/>
    <w:rsid w:val="007C7034"/>
    <w:rsid w:val="007C7518"/>
    <w:rsid w:val="007D3C05"/>
    <w:rsid w:val="007D6A16"/>
    <w:rsid w:val="007D6B52"/>
    <w:rsid w:val="007E1003"/>
    <w:rsid w:val="007E6E43"/>
    <w:rsid w:val="007E7123"/>
    <w:rsid w:val="007F0BD4"/>
    <w:rsid w:val="007F4F75"/>
    <w:rsid w:val="007F6377"/>
    <w:rsid w:val="007F7650"/>
    <w:rsid w:val="00801723"/>
    <w:rsid w:val="00802294"/>
    <w:rsid w:val="00802725"/>
    <w:rsid w:val="00803A04"/>
    <w:rsid w:val="008101F2"/>
    <w:rsid w:val="008109A7"/>
    <w:rsid w:val="00812858"/>
    <w:rsid w:val="008130C3"/>
    <w:rsid w:val="00817A4E"/>
    <w:rsid w:val="00822CDF"/>
    <w:rsid w:val="008233C4"/>
    <w:rsid w:val="008249FE"/>
    <w:rsid w:val="00827BCE"/>
    <w:rsid w:val="00833A29"/>
    <w:rsid w:val="00834965"/>
    <w:rsid w:val="00840EBF"/>
    <w:rsid w:val="008427F2"/>
    <w:rsid w:val="00842B2A"/>
    <w:rsid w:val="008442F5"/>
    <w:rsid w:val="008450C9"/>
    <w:rsid w:val="00846723"/>
    <w:rsid w:val="00854663"/>
    <w:rsid w:val="0085510F"/>
    <w:rsid w:val="00855FD4"/>
    <w:rsid w:val="0085767B"/>
    <w:rsid w:val="008637F9"/>
    <w:rsid w:val="008643FC"/>
    <w:rsid w:val="0087072A"/>
    <w:rsid w:val="00870ADC"/>
    <w:rsid w:val="00873B01"/>
    <w:rsid w:val="008751F5"/>
    <w:rsid w:val="00877099"/>
    <w:rsid w:val="00882E5B"/>
    <w:rsid w:val="008842C4"/>
    <w:rsid w:val="00890385"/>
    <w:rsid w:val="00894633"/>
    <w:rsid w:val="00896A9D"/>
    <w:rsid w:val="008A13D2"/>
    <w:rsid w:val="008A1DD0"/>
    <w:rsid w:val="008A272B"/>
    <w:rsid w:val="008A5AD6"/>
    <w:rsid w:val="008A5B4C"/>
    <w:rsid w:val="008A6F34"/>
    <w:rsid w:val="008B0E48"/>
    <w:rsid w:val="008B2C38"/>
    <w:rsid w:val="008B33F5"/>
    <w:rsid w:val="008B52A6"/>
    <w:rsid w:val="008B5CB6"/>
    <w:rsid w:val="008B7CA8"/>
    <w:rsid w:val="008C03A2"/>
    <w:rsid w:val="008C0479"/>
    <w:rsid w:val="008C2C9F"/>
    <w:rsid w:val="008C2F56"/>
    <w:rsid w:val="008C4BD5"/>
    <w:rsid w:val="008C6866"/>
    <w:rsid w:val="008C68DB"/>
    <w:rsid w:val="008D0176"/>
    <w:rsid w:val="008D26FE"/>
    <w:rsid w:val="008D7132"/>
    <w:rsid w:val="008E0F86"/>
    <w:rsid w:val="008E5286"/>
    <w:rsid w:val="008E64A3"/>
    <w:rsid w:val="008E6D93"/>
    <w:rsid w:val="008F1220"/>
    <w:rsid w:val="008F22FB"/>
    <w:rsid w:val="008F2C84"/>
    <w:rsid w:val="008F4AFA"/>
    <w:rsid w:val="008F54E0"/>
    <w:rsid w:val="00900970"/>
    <w:rsid w:val="00900DF7"/>
    <w:rsid w:val="00900FEA"/>
    <w:rsid w:val="00904575"/>
    <w:rsid w:val="009061A2"/>
    <w:rsid w:val="009142D6"/>
    <w:rsid w:val="009146B5"/>
    <w:rsid w:val="00915841"/>
    <w:rsid w:val="00916000"/>
    <w:rsid w:val="009164BB"/>
    <w:rsid w:val="009178E4"/>
    <w:rsid w:val="0092065A"/>
    <w:rsid w:val="0092076B"/>
    <w:rsid w:val="00923BF1"/>
    <w:rsid w:val="00935A23"/>
    <w:rsid w:val="00940900"/>
    <w:rsid w:val="009418EB"/>
    <w:rsid w:val="0094549D"/>
    <w:rsid w:val="0094660D"/>
    <w:rsid w:val="00946702"/>
    <w:rsid w:val="00952D9B"/>
    <w:rsid w:val="00953D52"/>
    <w:rsid w:val="009547D1"/>
    <w:rsid w:val="009559A8"/>
    <w:rsid w:val="00955A88"/>
    <w:rsid w:val="00956A7C"/>
    <w:rsid w:val="00956B6E"/>
    <w:rsid w:val="0095705F"/>
    <w:rsid w:val="009637EE"/>
    <w:rsid w:val="0096583F"/>
    <w:rsid w:val="00967A28"/>
    <w:rsid w:val="009703DC"/>
    <w:rsid w:val="00972CF5"/>
    <w:rsid w:val="0097339D"/>
    <w:rsid w:val="00976830"/>
    <w:rsid w:val="00977541"/>
    <w:rsid w:val="00977AEB"/>
    <w:rsid w:val="00977D38"/>
    <w:rsid w:val="0098307D"/>
    <w:rsid w:val="009847E8"/>
    <w:rsid w:val="009927EF"/>
    <w:rsid w:val="009957A7"/>
    <w:rsid w:val="009A4222"/>
    <w:rsid w:val="009A5281"/>
    <w:rsid w:val="009A52C5"/>
    <w:rsid w:val="009A75B0"/>
    <w:rsid w:val="009A7BE3"/>
    <w:rsid w:val="009B2CAC"/>
    <w:rsid w:val="009B4C9B"/>
    <w:rsid w:val="009B54CE"/>
    <w:rsid w:val="009B6463"/>
    <w:rsid w:val="009B6B57"/>
    <w:rsid w:val="009C16F3"/>
    <w:rsid w:val="009C4416"/>
    <w:rsid w:val="009C6549"/>
    <w:rsid w:val="009C7707"/>
    <w:rsid w:val="009D0909"/>
    <w:rsid w:val="009D1A86"/>
    <w:rsid w:val="009D1E0A"/>
    <w:rsid w:val="009D5CAE"/>
    <w:rsid w:val="009D671F"/>
    <w:rsid w:val="009D7846"/>
    <w:rsid w:val="009E2A56"/>
    <w:rsid w:val="009E3919"/>
    <w:rsid w:val="009E55D2"/>
    <w:rsid w:val="009E6275"/>
    <w:rsid w:val="009F200D"/>
    <w:rsid w:val="009F319E"/>
    <w:rsid w:val="009F3FB4"/>
    <w:rsid w:val="009F4F30"/>
    <w:rsid w:val="009F6A85"/>
    <w:rsid w:val="009F7A76"/>
    <w:rsid w:val="00A003AA"/>
    <w:rsid w:val="00A00D8D"/>
    <w:rsid w:val="00A05FCA"/>
    <w:rsid w:val="00A06094"/>
    <w:rsid w:val="00A06E39"/>
    <w:rsid w:val="00A1023C"/>
    <w:rsid w:val="00A13797"/>
    <w:rsid w:val="00A140DD"/>
    <w:rsid w:val="00A170F4"/>
    <w:rsid w:val="00A25FD0"/>
    <w:rsid w:val="00A314FD"/>
    <w:rsid w:val="00A357F2"/>
    <w:rsid w:val="00A3695B"/>
    <w:rsid w:val="00A369F7"/>
    <w:rsid w:val="00A40D4A"/>
    <w:rsid w:val="00A414F4"/>
    <w:rsid w:val="00A453D0"/>
    <w:rsid w:val="00A46849"/>
    <w:rsid w:val="00A474A8"/>
    <w:rsid w:val="00A5124B"/>
    <w:rsid w:val="00A51AA0"/>
    <w:rsid w:val="00A551C4"/>
    <w:rsid w:val="00A55A8F"/>
    <w:rsid w:val="00A60BC6"/>
    <w:rsid w:val="00A61728"/>
    <w:rsid w:val="00A620C9"/>
    <w:rsid w:val="00A63B61"/>
    <w:rsid w:val="00A63EEC"/>
    <w:rsid w:val="00A66CE6"/>
    <w:rsid w:val="00A67F76"/>
    <w:rsid w:val="00A70C81"/>
    <w:rsid w:val="00A710DE"/>
    <w:rsid w:val="00A720DE"/>
    <w:rsid w:val="00A737BD"/>
    <w:rsid w:val="00A7455F"/>
    <w:rsid w:val="00A77D4E"/>
    <w:rsid w:val="00A77ED8"/>
    <w:rsid w:val="00A8208C"/>
    <w:rsid w:val="00A84011"/>
    <w:rsid w:val="00A92E41"/>
    <w:rsid w:val="00A92F3B"/>
    <w:rsid w:val="00A9318E"/>
    <w:rsid w:val="00A96E39"/>
    <w:rsid w:val="00A96EDF"/>
    <w:rsid w:val="00AA0FA1"/>
    <w:rsid w:val="00AA13F6"/>
    <w:rsid w:val="00AA1491"/>
    <w:rsid w:val="00AA23CE"/>
    <w:rsid w:val="00AA2904"/>
    <w:rsid w:val="00AA367C"/>
    <w:rsid w:val="00AA405F"/>
    <w:rsid w:val="00AA6610"/>
    <w:rsid w:val="00AB017B"/>
    <w:rsid w:val="00AB24D2"/>
    <w:rsid w:val="00AC0541"/>
    <w:rsid w:val="00AC1BDE"/>
    <w:rsid w:val="00AC6380"/>
    <w:rsid w:val="00AD206C"/>
    <w:rsid w:val="00AD2A08"/>
    <w:rsid w:val="00AD54FF"/>
    <w:rsid w:val="00AD5814"/>
    <w:rsid w:val="00AD6F88"/>
    <w:rsid w:val="00AE105D"/>
    <w:rsid w:val="00AE345E"/>
    <w:rsid w:val="00AE385C"/>
    <w:rsid w:val="00AE572E"/>
    <w:rsid w:val="00AE6DD0"/>
    <w:rsid w:val="00AF1534"/>
    <w:rsid w:val="00AF1F15"/>
    <w:rsid w:val="00AF396C"/>
    <w:rsid w:val="00AF67EE"/>
    <w:rsid w:val="00B0065B"/>
    <w:rsid w:val="00B009BB"/>
    <w:rsid w:val="00B01153"/>
    <w:rsid w:val="00B01F0A"/>
    <w:rsid w:val="00B04C88"/>
    <w:rsid w:val="00B05B56"/>
    <w:rsid w:val="00B111A2"/>
    <w:rsid w:val="00B11D33"/>
    <w:rsid w:val="00B120C8"/>
    <w:rsid w:val="00B13574"/>
    <w:rsid w:val="00B166FF"/>
    <w:rsid w:val="00B1724D"/>
    <w:rsid w:val="00B17585"/>
    <w:rsid w:val="00B177A8"/>
    <w:rsid w:val="00B17D43"/>
    <w:rsid w:val="00B22D02"/>
    <w:rsid w:val="00B265F6"/>
    <w:rsid w:val="00B27104"/>
    <w:rsid w:val="00B2744E"/>
    <w:rsid w:val="00B277BC"/>
    <w:rsid w:val="00B303EC"/>
    <w:rsid w:val="00B307B9"/>
    <w:rsid w:val="00B357A8"/>
    <w:rsid w:val="00B357E3"/>
    <w:rsid w:val="00B43F15"/>
    <w:rsid w:val="00B45F5A"/>
    <w:rsid w:val="00B47DA4"/>
    <w:rsid w:val="00B50FEE"/>
    <w:rsid w:val="00B51180"/>
    <w:rsid w:val="00B538CB"/>
    <w:rsid w:val="00B53A43"/>
    <w:rsid w:val="00B57822"/>
    <w:rsid w:val="00B623DB"/>
    <w:rsid w:val="00B63613"/>
    <w:rsid w:val="00B662FC"/>
    <w:rsid w:val="00B70797"/>
    <w:rsid w:val="00B71190"/>
    <w:rsid w:val="00B716CC"/>
    <w:rsid w:val="00B73082"/>
    <w:rsid w:val="00B74B8F"/>
    <w:rsid w:val="00B80111"/>
    <w:rsid w:val="00B83E04"/>
    <w:rsid w:val="00B84A5E"/>
    <w:rsid w:val="00B8641B"/>
    <w:rsid w:val="00B902E9"/>
    <w:rsid w:val="00B91ECE"/>
    <w:rsid w:val="00B924C6"/>
    <w:rsid w:val="00B936BD"/>
    <w:rsid w:val="00B95AB1"/>
    <w:rsid w:val="00BA1AAE"/>
    <w:rsid w:val="00BA1EC6"/>
    <w:rsid w:val="00BA4551"/>
    <w:rsid w:val="00BB0410"/>
    <w:rsid w:val="00BB15D0"/>
    <w:rsid w:val="00BB61F8"/>
    <w:rsid w:val="00BB62C8"/>
    <w:rsid w:val="00BB6D3C"/>
    <w:rsid w:val="00BC336B"/>
    <w:rsid w:val="00BC3E1A"/>
    <w:rsid w:val="00BC555D"/>
    <w:rsid w:val="00BC796F"/>
    <w:rsid w:val="00BD1EDB"/>
    <w:rsid w:val="00BD3B51"/>
    <w:rsid w:val="00BE17C7"/>
    <w:rsid w:val="00BE22B5"/>
    <w:rsid w:val="00BE51E4"/>
    <w:rsid w:val="00BE5D19"/>
    <w:rsid w:val="00BE68D8"/>
    <w:rsid w:val="00BE78D5"/>
    <w:rsid w:val="00BE7C5B"/>
    <w:rsid w:val="00BE7F5D"/>
    <w:rsid w:val="00BF046C"/>
    <w:rsid w:val="00BF1804"/>
    <w:rsid w:val="00BF20E8"/>
    <w:rsid w:val="00BF2392"/>
    <w:rsid w:val="00BF31A5"/>
    <w:rsid w:val="00BF3E7B"/>
    <w:rsid w:val="00BF47AE"/>
    <w:rsid w:val="00BF4A77"/>
    <w:rsid w:val="00BF4D58"/>
    <w:rsid w:val="00BF5CB9"/>
    <w:rsid w:val="00BF6429"/>
    <w:rsid w:val="00BF7D7C"/>
    <w:rsid w:val="00C07D30"/>
    <w:rsid w:val="00C110DE"/>
    <w:rsid w:val="00C1415E"/>
    <w:rsid w:val="00C153FB"/>
    <w:rsid w:val="00C16725"/>
    <w:rsid w:val="00C2060F"/>
    <w:rsid w:val="00C2293F"/>
    <w:rsid w:val="00C258E2"/>
    <w:rsid w:val="00C25C2E"/>
    <w:rsid w:val="00C33113"/>
    <w:rsid w:val="00C33579"/>
    <w:rsid w:val="00C33FB9"/>
    <w:rsid w:val="00C34915"/>
    <w:rsid w:val="00C34A1C"/>
    <w:rsid w:val="00C350B8"/>
    <w:rsid w:val="00C3522E"/>
    <w:rsid w:val="00C4191B"/>
    <w:rsid w:val="00C42B8A"/>
    <w:rsid w:val="00C42E20"/>
    <w:rsid w:val="00C44532"/>
    <w:rsid w:val="00C46358"/>
    <w:rsid w:val="00C47B91"/>
    <w:rsid w:val="00C514E2"/>
    <w:rsid w:val="00C5234F"/>
    <w:rsid w:val="00C559C3"/>
    <w:rsid w:val="00C60AB0"/>
    <w:rsid w:val="00C613DD"/>
    <w:rsid w:val="00C62094"/>
    <w:rsid w:val="00C651D0"/>
    <w:rsid w:val="00C704AE"/>
    <w:rsid w:val="00C71F93"/>
    <w:rsid w:val="00C73BF2"/>
    <w:rsid w:val="00C76ED6"/>
    <w:rsid w:val="00C808FC"/>
    <w:rsid w:val="00C80A58"/>
    <w:rsid w:val="00C81824"/>
    <w:rsid w:val="00C82DBA"/>
    <w:rsid w:val="00C8398B"/>
    <w:rsid w:val="00C84551"/>
    <w:rsid w:val="00C8647A"/>
    <w:rsid w:val="00C905B9"/>
    <w:rsid w:val="00C90923"/>
    <w:rsid w:val="00C9384B"/>
    <w:rsid w:val="00C93882"/>
    <w:rsid w:val="00C95A33"/>
    <w:rsid w:val="00C95CE1"/>
    <w:rsid w:val="00C96139"/>
    <w:rsid w:val="00C96C78"/>
    <w:rsid w:val="00C97B1F"/>
    <w:rsid w:val="00CA7B6E"/>
    <w:rsid w:val="00CB72C2"/>
    <w:rsid w:val="00CC04E8"/>
    <w:rsid w:val="00CC1618"/>
    <w:rsid w:val="00CC17C3"/>
    <w:rsid w:val="00CC22E2"/>
    <w:rsid w:val="00CC32D3"/>
    <w:rsid w:val="00CC4D83"/>
    <w:rsid w:val="00CC4DAA"/>
    <w:rsid w:val="00CC596B"/>
    <w:rsid w:val="00CC6104"/>
    <w:rsid w:val="00CC7046"/>
    <w:rsid w:val="00CC7C00"/>
    <w:rsid w:val="00CD102C"/>
    <w:rsid w:val="00CD13F3"/>
    <w:rsid w:val="00CD1523"/>
    <w:rsid w:val="00CD3711"/>
    <w:rsid w:val="00CE0B9F"/>
    <w:rsid w:val="00CE2C2E"/>
    <w:rsid w:val="00CE4EA8"/>
    <w:rsid w:val="00CE69B9"/>
    <w:rsid w:val="00CF0A86"/>
    <w:rsid w:val="00CF20FC"/>
    <w:rsid w:val="00CF2BA3"/>
    <w:rsid w:val="00D04281"/>
    <w:rsid w:val="00D045F2"/>
    <w:rsid w:val="00D048AE"/>
    <w:rsid w:val="00D055A0"/>
    <w:rsid w:val="00D05DA7"/>
    <w:rsid w:val="00D06FC3"/>
    <w:rsid w:val="00D14416"/>
    <w:rsid w:val="00D1666F"/>
    <w:rsid w:val="00D16A1A"/>
    <w:rsid w:val="00D16CA4"/>
    <w:rsid w:val="00D2445C"/>
    <w:rsid w:val="00D24C39"/>
    <w:rsid w:val="00D26C1F"/>
    <w:rsid w:val="00D3413B"/>
    <w:rsid w:val="00D3452C"/>
    <w:rsid w:val="00D34B59"/>
    <w:rsid w:val="00D3620D"/>
    <w:rsid w:val="00D3658C"/>
    <w:rsid w:val="00D368C2"/>
    <w:rsid w:val="00D43488"/>
    <w:rsid w:val="00D45CD0"/>
    <w:rsid w:val="00D4680B"/>
    <w:rsid w:val="00D51CC9"/>
    <w:rsid w:val="00D53480"/>
    <w:rsid w:val="00D538FF"/>
    <w:rsid w:val="00D53C7A"/>
    <w:rsid w:val="00D54F47"/>
    <w:rsid w:val="00D55C86"/>
    <w:rsid w:val="00D55D05"/>
    <w:rsid w:val="00D5621E"/>
    <w:rsid w:val="00D56678"/>
    <w:rsid w:val="00D568AA"/>
    <w:rsid w:val="00D57E8A"/>
    <w:rsid w:val="00D57F9E"/>
    <w:rsid w:val="00D6036D"/>
    <w:rsid w:val="00D61F5A"/>
    <w:rsid w:val="00D643D7"/>
    <w:rsid w:val="00D65D0F"/>
    <w:rsid w:val="00D65D2A"/>
    <w:rsid w:val="00D7244B"/>
    <w:rsid w:val="00D72F59"/>
    <w:rsid w:val="00D75044"/>
    <w:rsid w:val="00D751BF"/>
    <w:rsid w:val="00D755EB"/>
    <w:rsid w:val="00D7599D"/>
    <w:rsid w:val="00D76949"/>
    <w:rsid w:val="00D76AC8"/>
    <w:rsid w:val="00D77FAD"/>
    <w:rsid w:val="00D81239"/>
    <w:rsid w:val="00D8675B"/>
    <w:rsid w:val="00D86A99"/>
    <w:rsid w:val="00D86FC0"/>
    <w:rsid w:val="00D91FDB"/>
    <w:rsid w:val="00D9286B"/>
    <w:rsid w:val="00D92A3B"/>
    <w:rsid w:val="00D95177"/>
    <w:rsid w:val="00D96054"/>
    <w:rsid w:val="00DA2533"/>
    <w:rsid w:val="00DA4B0B"/>
    <w:rsid w:val="00DA6A7C"/>
    <w:rsid w:val="00DB3D07"/>
    <w:rsid w:val="00DB783B"/>
    <w:rsid w:val="00DC335D"/>
    <w:rsid w:val="00DC3A1E"/>
    <w:rsid w:val="00DC431D"/>
    <w:rsid w:val="00DC62D2"/>
    <w:rsid w:val="00DC65D0"/>
    <w:rsid w:val="00DC6C9D"/>
    <w:rsid w:val="00DD1676"/>
    <w:rsid w:val="00DD366D"/>
    <w:rsid w:val="00DD3BA0"/>
    <w:rsid w:val="00DD468D"/>
    <w:rsid w:val="00DD4E7D"/>
    <w:rsid w:val="00DD5F5F"/>
    <w:rsid w:val="00DD6F0B"/>
    <w:rsid w:val="00DE2330"/>
    <w:rsid w:val="00E020E3"/>
    <w:rsid w:val="00E06CF7"/>
    <w:rsid w:val="00E10F14"/>
    <w:rsid w:val="00E11811"/>
    <w:rsid w:val="00E1675F"/>
    <w:rsid w:val="00E16F36"/>
    <w:rsid w:val="00E2012B"/>
    <w:rsid w:val="00E20A3B"/>
    <w:rsid w:val="00E20D58"/>
    <w:rsid w:val="00E210D6"/>
    <w:rsid w:val="00E214C1"/>
    <w:rsid w:val="00E23AE5"/>
    <w:rsid w:val="00E23C4D"/>
    <w:rsid w:val="00E317E2"/>
    <w:rsid w:val="00E34BE1"/>
    <w:rsid w:val="00E37655"/>
    <w:rsid w:val="00E41237"/>
    <w:rsid w:val="00E4202B"/>
    <w:rsid w:val="00E421B9"/>
    <w:rsid w:val="00E42D5B"/>
    <w:rsid w:val="00E4523F"/>
    <w:rsid w:val="00E5078A"/>
    <w:rsid w:val="00E52EC5"/>
    <w:rsid w:val="00E54F82"/>
    <w:rsid w:val="00E564E5"/>
    <w:rsid w:val="00E5693C"/>
    <w:rsid w:val="00E569BF"/>
    <w:rsid w:val="00E61856"/>
    <w:rsid w:val="00E64275"/>
    <w:rsid w:val="00E705D2"/>
    <w:rsid w:val="00E74618"/>
    <w:rsid w:val="00E7495F"/>
    <w:rsid w:val="00E765EE"/>
    <w:rsid w:val="00E8182E"/>
    <w:rsid w:val="00E839D6"/>
    <w:rsid w:val="00E84632"/>
    <w:rsid w:val="00E87380"/>
    <w:rsid w:val="00E8773B"/>
    <w:rsid w:val="00E9080B"/>
    <w:rsid w:val="00E9101A"/>
    <w:rsid w:val="00E91AEA"/>
    <w:rsid w:val="00E970A0"/>
    <w:rsid w:val="00EA153B"/>
    <w:rsid w:val="00EA1883"/>
    <w:rsid w:val="00EA2106"/>
    <w:rsid w:val="00EA5756"/>
    <w:rsid w:val="00EA6CB9"/>
    <w:rsid w:val="00EA7AB3"/>
    <w:rsid w:val="00EB04DB"/>
    <w:rsid w:val="00EB2105"/>
    <w:rsid w:val="00EB497A"/>
    <w:rsid w:val="00EB4DF2"/>
    <w:rsid w:val="00EC07EE"/>
    <w:rsid w:val="00EC0813"/>
    <w:rsid w:val="00EC0B39"/>
    <w:rsid w:val="00EC156D"/>
    <w:rsid w:val="00EC1617"/>
    <w:rsid w:val="00EC1B41"/>
    <w:rsid w:val="00EC1F82"/>
    <w:rsid w:val="00EC2168"/>
    <w:rsid w:val="00EC2262"/>
    <w:rsid w:val="00EC37AE"/>
    <w:rsid w:val="00EC383D"/>
    <w:rsid w:val="00EC3CA5"/>
    <w:rsid w:val="00EC739E"/>
    <w:rsid w:val="00ED0AED"/>
    <w:rsid w:val="00ED0B53"/>
    <w:rsid w:val="00ED1329"/>
    <w:rsid w:val="00ED1B42"/>
    <w:rsid w:val="00ED1CC7"/>
    <w:rsid w:val="00ED2BEA"/>
    <w:rsid w:val="00ED37A8"/>
    <w:rsid w:val="00ED6DB5"/>
    <w:rsid w:val="00ED6E8F"/>
    <w:rsid w:val="00ED7BE1"/>
    <w:rsid w:val="00ED7DD9"/>
    <w:rsid w:val="00EE2DAF"/>
    <w:rsid w:val="00EE38CF"/>
    <w:rsid w:val="00EE480B"/>
    <w:rsid w:val="00EE69D7"/>
    <w:rsid w:val="00EF17B1"/>
    <w:rsid w:val="00EF1C51"/>
    <w:rsid w:val="00EF3443"/>
    <w:rsid w:val="00EF4CBE"/>
    <w:rsid w:val="00EF5FB5"/>
    <w:rsid w:val="00EF75E5"/>
    <w:rsid w:val="00F0045A"/>
    <w:rsid w:val="00F01506"/>
    <w:rsid w:val="00F02CE3"/>
    <w:rsid w:val="00F031B8"/>
    <w:rsid w:val="00F034F3"/>
    <w:rsid w:val="00F05C4E"/>
    <w:rsid w:val="00F05DA8"/>
    <w:rsid w:val="00F06446"/>
    <w:rsid w:val="00F06B4A"/>
    <w:rsid w:val="00F101A2"/>
    <w:rsid w:val="00F11212"/>
    <w:rsid w:val="00F16288"/>
    <w:rsid w:val="00F163A9"/>
    <w:rsid w:val="00F165F2"/>
    <w:rsid w:val="00F17586"/>
    <w:rsid w:val="00F20061"/>
    <w:rsid w:val="00F24AAC"/>
    <w:rsid w:val="00F27022"/>
    <w:rsid w:val="00F3063C"/>
    <w:rsid w:val="00F314C1"/>
    <w:rsid w:val="00F36798"/>
    <w:rsid w:val="00F4054B"/>
    <w:rsid w:val="00F41E00"/>
    <w:rsid w:val="00F42069"/>
    <w:rsid w:val="00F4226E"/>
    <w:rsid w:val="00F42A43"/>
    <w:rsid w:val="00F443DD"/>
    <w:rsid w:val="00F45DEE"/>
    <w:rsid w:val="00F45F0A"/>
    <w:rsid w:val="00F45F2D"/>
    <w:rsid w:val="00F467EE"/>
    <w:rsid w:val="00F47EB3"/>
    <w:rsid w:val="00F530C5"/>
    <w:rsid w:val="00F5381F"/>
    <w:rsid w:val="00F55CFC"/>
    <w:rsid w:val="00F57E03"/>
    <w:rsid w:val="00F61E0C"/>
    <w:rsid w:val="00F625C9"/>
    <w:rsid w:val="00F64DF8"/>
    <w:rsid w:val="00F708AE"/>
    <w:rsid w:val="00F7112C"/>
    <w:rsid w:val="00F75189"/>
    <w:rsid w:val="00F75A57"/>
    <w:rsid w:val="00F814A5"/>
    <w:rsid w:val="00F82990"/>
    <w:rsid w:val="00F84E4F"/>
    <w:rsid w:val="00F8508F"/>
    <w:rsid w:val="00F865C0"/>
    <w:rsid w:val="00F90A4E"/>
    <w:rsid w:val="00F926BA"/>
    <w:rsid w:val="00F9678D"/>
    <w:rsid w:val="00F97851"/>
    <w:rsid w:val="00FA15A6"/>
    <w:rsid w:val="00FA17DE"/>
    <w:rsid w:val="00FA53AD"/>
    <w:rsid w:val="00FB0932"/>
    <w:rsid w:val="00FB44C6"/>
    <w:rsid w:val="00FB4C8C"/>
    <w:rsid w:val="00FB5C96"/>
    <w:rsid w:val="00FC28AF"/>
    <w:rsid w:val="00FD0010"/>
    <w:rsid w:val="00FD0750"/>
    <w:rsid w:val="00FD07CE"/>
    <w:rsid w:val="00FD229D"/>
    <w:rsid w:val="00FD590B"/>
    <w:rsid w:val="00FD7D13"/>
    <w:rsid w:val="00FE077E"/>
    <w:rsid w:val="00FE3ACA"/>
    <w:rsid w:val="00FE5F06"/>
    <w:rsid w:val="00FE64C7"/>
    <w:rsid w:val="00FF1E53"/>
    <w:rsid w:val="00FF232A"/>
    <w:rsid w:val="00FF370B"/>
    <w:rsid w:val="00FF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6AB"/>
    <w:rPr>
      <w:rFonts w:ascii="Times New Roman" w:eastAsia="Times New Roman" w:hAnsi="Times New Roman" w:cs="Times New Roman"/>
      <w:lang w:eastAsia="pl-PL" w:bidi="ar-SA"/>
    </w:rPr>
  </w:style>
  <w:style w:type="paragraph" w:styleId="Heading1">
    <w:name w:val="heading 1"/>
    <w:basedOn w:val="Normal"/>
    <w:next w:val="Normal"/>
    <w:link w:val="Heading1Char"/>
    <w:uiPriority w:val="9"/>
    <w:qFormat/>
    <w:rsid w:val="000B1616"/>
    <w:pPr>
      <w:spacing w:before="240" w:line="256"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semiHidden/>
    <w:unhideWhenUsed/>
    <w:qFormat/>
    <w:rsid w:val="000B1616"/>
    <w:pPr>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character" w:customStyle="1" w:styleId="il">
    <w:name w:val="il"/>
    <w:basedOn w:val="DefaultParagraphFont"/>
    <w:rsid w:val="004F34BB"/>
  </w:style>
  <w:style w:type="character" w:customStyle="1" w:styleId="updated">
    <w:name w:val="updated"/>
    <w:basedOn w:val="DefaultParagraphFont"/>
    <w:rsid w:val="002302FA"/>
  </w:style>
  <w:style w:type="paragraph" w:customStyle="1" w:styleId="m-5691433130120453992msolistcontinue">
    <w:name w:val="m_-5691433130120453992msolistcontinue"/>
    <w:basedOn w:val="Normal"/>
    <w:rsid w:val="006556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407">
      <w:bodyDiv w:val="1"/>
      <w:marLeft w:val="0"/>
      <w:marRight w:val="0"/>
      <w:marTop w:val="0"/>
      <w:marBottom w:val="0"/>
      <w:divBdr>
        <w:top w:val="none" w:sz="0" w:space="0" w:color="auto"/>
        <w:left w:val="none" w:sz="0" w:space="0" w:color="auto"/>
        <w:bottom w:val="none" w:sz="0" w:space="0" w:color="auto"/>
        <w:right w:val="none" w:sz="0" w:space="0" w:color="auto"/>
      </w:divBdr>
    </w:div>
    <w:div w:id="47385601">
      <w:bodyDiv w:val="1"/>
      <w:marLeft w:val="0"/>
      <w:marRight w:val="0"/>
      <w:marTop w:val="0"/>
      <w:marBottom w:val="0"/>
      <w:divBdr>
        <w:top w:val="none" w:sz="0" w:space="0" w:color="auto"/>
        <w:left w:val="none" w:sz="0" w:space="0" w:color="auto"/>
        <w:bottom w:val="none" w:sz="0" w:space="0" w:color="auto"/>
        <w:right w:val="none" w:sz="0" w:space="0" w:color="auto"/>
      </w:divBdr>
    </w:div>
    <w:div w:id="93136831">
      <w:bodyDiv w:val="1"/>
      <w:marLeft w:val="0"/>
      <w:marRight w:val="0"/>
      <w:marTop w:val="0"/>
      <w:marBottom w:val="0"/>
      <w:divBdr>
        <w:top w:val="none" w:sz="0" w:space="0" w:color="auto"/>
        <w:left w:val="none" w:sz="0" w:space="0" w:color="auto"/>
        <w:bottom w:val="none" w:sz="0" w:space="0" w:color="auto"/>
        <w:right w:val="none" w:sz="0" w:space="0" w:color="auto"/>
      </w:divBdr>
    </w:div>
    <w:div w:id="134832120">
      <w:bodyDiv w:val="1"/>
      <w:marLeft w:val="0"/>
      <w:marRight w:val="0"/>
      <w:marTop w:val="0"/>
      <w:marBottom w:val="0"/>
      <w:divBdr>
        <w:top w:val="none" w:sz="0" w:space="0" w:color="auto"/>
        <w:left w:val="none" w:sz="0" w:space="0" w:color="auto"/>
        <w:bottom w:val="none" w:sz="0" w:space="0" w:color="auto"/>
        <w:right w:val="none" w:sz="0" w:space="0" w:color="auto"/>
      </w:divBdr>
    </w:div>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14973581">
      <w:bodyDiv w:val="1"/>
      <w:marLeft w:val="0"/>
      <w:marRight w:val="0"/>
      <w:marTop w:val="0"/>
      <w:marBottom w:val="0"/>
      <w:divBdr>
        <w:top w:val="none" w:sz="0" w:space="0" w:color="auto"/>
        <w:left w:val="none" w:sz="0" w:space="0" w:color="auto"/>
        <w:bottom w:val="none" w:sz="0" w:space="0" w:color="auto"/>
        <w:right w:val="none" w:sz="0" w:space="0" w:color="auto"/>
      </w:divBdr>
    </w:div>
    <w:div w:id="233509519">
      <w:bodyDiv w:val="1"/>
      <w:marLeft w:val="0"/>
      <w:marRight w:val="0"/>
      <w:marTop w:val="0"/>
      <w:marBottom w:val="0"/>
      <w:divBdr>
        <w:top w:val="none" w:sz="0" w:space="0" w:color="auto"/>
        <w:left w:val="none" w:sz="0" w:space="0" w:color="auto"/>
        <w:bottom w:val="none" w:sz="0" w:space="0" w:color="auto"/>
        <w:right w:val="none" w:sz="0" w:space="0" w:color="auto"/>
      </w:divBdr>
    </w:div>
    <w:div w:id="270087375">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53064338">
      <w:bodyDiv w:val="1"/>
      <w:marLeft w:val="0"/>
      <w:marRight w:val="0"/>
      <w:marTop w:val="0"/>
      <w:marBottom w:val="0"/>
      <w:divBdr>
        <w:top w:val="none" w:sz="0" w:space="0" w:color="auto"/>
        <w:left w:val="none" w:sz="0" w:space="0" w:color="auto"/>
        <w:bottom w:val="none" w:sz="0" w:space="0" w:color="auto"/>
        <w:right w:val="none" w:sz="0" w:space="0" w:color="auto"/>
      </w:divBdr>
    </w:div>
    <w:div w:id="467553492">
      <w:bodyDiv w:val="1"/>
      <w:marLeft w:val="0"/>
      <w:marRight w:val="0"/>
      <w:marTop w:val="0"/>
      <w:marBottom w:val="0"/>
      <w:divBdr>
        <w:top w:val="none" w:sz="0" w:space="0" w:color="auto"/>
        <w:left w:val="none" w:sz="0" w:space="0" w:color="auto"/>
        <w:bottom w:val="none" w:sz="0" w:space="0" w:color="auto"/>
        <w:right w:val="none" w:sz="0" w:space="0" w:color="auto"/>
      </w:divBdr>
      <w:divsChild>
        <w:div w:id="1857421960">
          <w:marLeft w:val="0"/>
          <w:marRight w:val="0"/>
          <w:marTop w:val="0"/>
          <w:marBottom w:val="0"/>
          <w:divBdr>
            <w:top w:val="none" w:sz="0" w:space="0" w:color="auto"/>
            <w:left w:val="none" w:sz="0" w:space="0" w:color="auto"/>
            <w:bottom w:val="none" w:sz="0" w:space="0" w:color="auto"/>
            <w:right w:val="none" w:sz="0" w:space="0" w:color="auto"/>
          </w:divBdr>
          <w:divsChild>
            <w:div w:id="150490337">
              <w:marLeft w:val="0"/>
              <w:marRight w:val="0"/>
              <w:marTop w:val="0"/>
              <w:marBottom w:val="0"/>
              <w:divBdr>
                <w:top w:val="none" w:sz="0" w:space="0" w:color="auto"/>
                <w:left w:val="none" w:sz="0" w:space="0" w:color="auto"/>
                <w:bottom w:val="none" w:sz="0" w:space="0" w:color="auto"/>
                <w:right w:val="none" w:sz="0" w:space="0" w:color="auto"/>
              </w:divBdr>
              <w:divsChild>
                <w:div w:id="19720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40213308">
      <w:bodyDiv w:val="1"/>
      <w:marLeft w:val="0"/>
      <w:marRight w:val="0"/>
      <w:marTop w:val="0"/>
      <w:marBottom w:val="0"/>
      <w:divBdr>
        <w:top w:val="none" w:sz="0" w:space="0" w:color="auto"/>
        <w:left w:val="none" w:sz="0" w:space="0" w:color="auto"/>
        <w:bottom w:val="none" w:sz="0" w:space="0" w:color="auto"/>
        <w:right w:val="none" w:sz="0" w:space="0" w:color="auto"/>
      </w:divBdr>
    </w:div>
    <w:div w:id="567305952">
      <w:bodyDiv w:val="1"/>
      <w:marLeft w:val="0"/>
      <w:marRight w:val="0"/>
      <w:marTop w:val="0"/>
      <w:marBottom w:val="0"/>
      <w:divBdr>
        <w:top w:val="none" w:sz="0" w:space="0" w:color="auto"/>
        <w:left w:val="none" w:sz="0" w:space="0" w:color="auto"/>
        <w:bottom w:val="none" w:sz="0" w:space="0" w:color="auto"/>
        <w:right w:val="none" w:sz="0" w:space="0" w:color="auto"/>
      </w:divBdr>
      <w:divsChild>
        <w:div w:id="1305427494">
          <w:marLeft w:val="0"/>
          <w:marRight w:val="0"/>
          <w:marTop w:val="0"/>
          <w:marBottom w:val="0"/>
          <w:divBdr>
            <w:top w:val="none" w:sz="0" w:space="0" w:color="auto"/>
            <w:left w:val="none" w:sz="0" w:space="0" w:color="auto"/>
            <w:bottom w:val="none" w:sz="0" w:space="0" w:color="auto"/>
            <w:right w:val="none" w:sz="0" w:space="0" w:color="auto"/>
          </w:divBdr>
        </w:div>
        <w:div w:id="1669361666">
          <w:marLeft w:val="0"/>
          <w:marRight w:val="0"/>
          <w:marTop w:val="0"/>
          <w:marBottom w:val="0"/>
          <w:divBdr>
            <w:top w:val="none" w:sz="0" w:space="0" w:color="auto"/>
            <w:left w:val="none" w:sz="0" w:space="0" w:color="auto"/>
            <w:bottom w:val="none" w:sz="0" w:space="0" w:color="auto"/>
            <w:right w:val="none" w:sz="0" w:space="0" w:color="auto"/>
          </w:divBdr>
        </w:div>
      </w:divsChild>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89512030">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691221848">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13571901">
      <w:bodyDiv w:val="1"/>
      <w:marLeft w:val="0"/>
      <w:marRight w:val="0"/>
      <w:marTop w:val="0"/>
      <w:marBottom w:val="0"/>
      <w:divBdr>
        <w:top w:val="none" w:sz="0" w:space="0" w:color="auto"/>
        <w:left w:val="none" w:sz="0" w:space="0" w:color="auto"/>
        <w:bottom w:val="none" w:sz="0" w:space="0" w:color="auto"/>
        <w:right w:val="none" w:sz="0" w:space="0" w:color="auto"/>
      </w:divBdr>
    </w:div>
    <w:div w:id="904267858">
      <w:bodyDiv w:val="1"/>
      <w:marLeft w:val="0"/>
      <w:marRight w:val="0"/>
      <w:marTop w:val="0"/>
      <w:marBottom w:val="0"/>
      <w:divBdr>
        <w:top w:val="none" w:sz="0" w:space="0" w:color="auto"/>
        <w:left w:val="none" w:sz="0" w:space="0" w:color="auto"/>
        <w:bottom w:val="none" w:sz="0" w:space="0" w:color="auto"/>
        <w:right w:val="none" w:sz="0" w:space="0" w:color="auto"/>
      </w:divBdr>
      <w:divsChild>
        <w:div w:id="646127600">
          <w:marLeft w:val="0"/>
          <w:marRight w:val="0"/>
          <w:marTop w:val="0"/>
          <w:marBottom w:val="420"/>
          <w:divBdr>
            <w:top w:val="none" w:sz="0" w:space="0" w:color="auto"/>
            <w:left w:val="none" w:sz="0" w:space="0" w:color="auto"/>
            <w:bottom w:val="none" w:sz="0" w:space="0" w:color="auto"/>
            <w:right w:val="none" w:sz="0" w:space="0" w:color="auto"/>
          </w:divBdr>
          <w:divsChild>
            <w:div w:id="185219420">
              <w:marLeft w:val="0"/>
              <w:marRight w:val="0"/>
              <w:marTop w:val="0"/>
              <w:marBottom w:val="0"/>
              <w:divBdr>
                <w:top w:val="none" w:sz="0" w:space="0" w:color="auto"/>
                <w:left w:val="none" w:sz="0" w:space="0" w:color="auto"/>
                <w:bottom w:val="none" w:sz="0" w:space="0" w:color="auto"/>
                <w:right w:val="none" w:sz="0" w:space="0" w:color="auto"/>
              </w:divBdr>
              <w:divsChild>
                <w:div w:id="9965426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50852423">
          <w:marLeft w:val="0"/>
          <w:marRight w:val="0"/>
          <w:marTop w:val="0"/>
          <w:marBottom w:val="360"/>
          <w:divBdr>
            <w:top w:val="none" w:sz="0" w:space="0" w:color="auto"/>
            <w:left w:val="none" w:sz="0" w:space="0" w:color="auto"/>
            <w:bottom w:val="none" w:sz="0" w:space="0" w:color="auto"/>
            <w:right w:val="none" w:sz="0" w:space="0" w:color="auto"/>
          </w:divBdr>
        </w:div>
        <w:div w:id="1744260840">
          <w:marLeft w:val="0"/>
          <w:marRight w:val="0"/>
          <w:marTop w:val="0"/>
          <w:marBottom w:val="0"/>
          <w:divBdr>
            <w:top w:val="none" w:sz="0" w:space="0" w:color="auto"/>
            <w:left w:val="none" w:sz="0" w:space="0" w:color="auto"/>
            <w:bottom w:val="none" w:sz="0" w:space="0" w:color="auto"/>
            <w:right w:val="none" w:sz="0" w:space="0" w:color="auto"/>
          </w:divBdr>
        </w:div>
      </w:divsChild>
    </w:div>
    <w:div w:id="117257271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490906294">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695576309">
      <w:bodyDiv w:val="1"/>
      <w:marLeft w:val="0"/>
      <w:marRight w:val="0"/>
      <w:marTop w:val="0"/>
      <w:marBottom w:val="0"/>
      <w:divBdr>
        <w:top w:val="none" w:sz="0" w:space="0" w:color="auto"/>
        <w:left w:val="none" w:sz="0" w:space="0" w:color="auto"/>
        <w:bottom w:val="none" w:sz="0" w:space="0" w:color="auto"/>
        <w:right w:val="none" w:sz="0" w:space="0" w:color="auto"/>
      </w:divBdr>
    </w:div>
    <w:div w:id="1715351369">
      <w:bodyDiv w:val="1"/>
      <w:marLeft w:val="0"/>
      <w:marRight w:val="0"/>
      <w:marTop w:val="0"/>
      <w:marBottom w:val="0"/>
      <w:divBdr>
        <w:top w:val="none" w:sz="0" w:space="0" w:color="auto"/>
        <w:left w:val="none" w:sz="0" w:space="0" w:color="auto"/>
        <w:bottom w:val="none" w:sz="0" w:space="0" w:color="auto"/>
        <w:right w:val="none" w:sz="0" w:space="0" w:color="auto"/>
      </w:divBdr>
    </w:div>
    <w:div w:id="1717779268">
      <w:bodyDiv w:val="1"/>
      <w:marLeft w:val="0"/>
      <w:marRight w:val="0"/>
      <w:marTop w:val="0"/>
      <w:marBottom w:val="0"/>
      <w:divBdr>
        <w:top w:val="none" w:sz="0" w:space="0" w:color="auto"/>
        <w:left w:val="none" w:sz="0" w:space="0" w:color="auto"/>
        <w:bottom w:val="none" w:sz="0" w:space="0" w:color="auto"/>
        <w:right w:val="none" w:sz="0" w:space="0" w:color="auto"/>
      </w:divBdr>
    </w:div>
    <w:div w:id="1767382752">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839270010">
      <w:bodyDiv w:val="1"/>
      <w:marLeft w:val="0"/>
      <w:marRight w:val="0"/>
      <w:marTop w:val="0"/>
      <w:marBottom w:val="0"/>
      <w:divBdr>
        <w:top w:val="none" w:sz="0" w:space="0" w:color="auto"/>
        <w:left w:val="none" w:sz="0" w:space="0" w:color="auto"/>
        <w:bottom w:val="none" w:sz="0" w:space="0" w:color="auto"/>
        <w:right w:val="none" w:sz="0" w:space="0" w:color="auto"/>
      </w:divBdr>
    </w:div>
    <w:div w:id="1895849580">
      <w:bodyDiv w:val="1"/>
      <w:marLeft w:val="0"/>
      <w:marRight w:val="0"/>
      <w:marTop w:val="0"/>
      <w:marBottom w:val="0"/>
      <w:divBdr>
        <w:top w:val="none" w:sz="0" w:space="0" w:color="auto"/>
        <w:left w:val="none" w:sz="0" w:space="0" w:color="auto"/>
        <w:bottom w:val="none" w:sz="0" w:space="0" w:color="auto"/>
        <w:right w:val="none" w:sz="0" w:space="0" w:color="auto"/>
      </w:divBdr>
      <w:divsChild>
        <w:div w:id="1401488391">
          <w:marLeft w:val="0"/>
          <w:marRight w:val="0"/>
          <w:marTop w:val="0"/>
          <w:marBottom w:val="0"/>
          <w:divBdr>
            <w:top w:val="none" w:sz="0" w:space="0" w:color="auto"/>
            <w:left w:val="none" w:sz="0" w:space="0" w:color="auto"/>
            <w:bottom w:val="none" w:sz="0" w:space="0" w:color="auto"/>
            <w:right w:val="none" w:sz="0" w:space="0" w:color="auto"/>
          </w:divBdr>
          <w:divsChild>
            <w:div w:id="135491170">
              <w:marLeft w:val="0"/>
              <w:marRight w:val="0"/>
              <w:marTop w:val="0"/>
              <w:marBottom w:val="0"/>
              <w:divBdr>
                <w:top w:val="none" w:sz="0" w:space="0" w:color="auto"/>
                <w:left w:val="none" w:sz="0" w:space="0" w:color="auto"/>
                <w:bottom w:val="none" w:sz="0" w:space="0" w:color="auto"/>
                <w:right w:val="none" w:sz="0" w:space="0" w:color="auto"/>
              </w:divBdr>
            </w:div>
          </w:divsChild>
        </w:div>
        <w:div w:id="1363558381">
          <w:marLeft w:val="0"/>
          <w:marRight w:val="0"/>
          <w:marTop w:val="0"/>
          <w:marBottom w:val="0"/>
          <w:divBdr>
            <w:top w:val="none" w:sz="0" w:space="0" w:color="auto"/>
            <w:left w:val="none" w:sz="0" w:space="0" w:color="auto"/>
            <w:bottom w:val="none" w:sz="0" w:space="0" w:color="auto"/>
            <w:right w:val="none" w:sz="0" w:space="0" w:color="auto"/>
          </w:divBdr>
          <w:divsChild>
            <w:div w:id="20687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8949">
      <w:bodyDiv w:val="1"/>
      <w:marLeft w:val="0"/>
      <w:marRight w:val="0"/>
      <w:marTop w:val="0"/>
      <w:marBottom w:val="0"/>
      <w:divBdr>
        <w:top w:val="none" w:sz="0" w:space="0" w:color="auto"/>
        <w:left w:val="none" w:sz="0" w:space="0" w:color="auto"/>
        <w:bottom w:val="none" w:sz="0" w:space="0" w:color="auto"/>
        <w:right w:val="none" w:sz="0" w:space="0" w:color="auto"/>
      </w:divBdr>
    </w:div>
    <w:div w:id="1971326384">
      <w:bodyDiv w:val="1"/>
      <w:marLeft w:val="0"/>
      <w:marRight w:val="0"/>
      <w:marTop w:val="0"/>
      <w:marBottom w:val="0"/>
      <w:divBdr>
        <w:top w:val="none" w:sz="0" w:space="0" w:color="auto"/>
        <w:left w:val="none" w:sz="0" w:space="0" w:color="auto"/>
        <w:bottom w:val="none" w:sz="0" w:space="0" w:color="auto"/>
        <w:right w:val="none" w:sz="0" w:space="0" w:color="auto"/>
      </w:divBdr>
      <w:divsChild>
        <w:div w:id="1467774159">
          <w:marLeft w:val="0"/>
          <w:marRight w:val="0"/>
          <w:marTop w:val="0"/>
          <w:marBottom w:val="360"/>
          <w:divBdr>
            <w:top w:val="none" w:sz="0" w:space="0" w:color="auto"/>
            <w:left w:val="none" w:sz="0" w:space="0" w:color="auto"/>
            <w:bottom w:val="none" w:sz="0" w:space="0" w:color="auto"/>
            <w:right w:val="none" w:sz="0" w:space="0" w:color="auto"/>
          </w:divBdr>
        </w:div>
        <w:div w:id="638729076">
          <w:marLeft w:val="0"/>
          <w:marRight w:val="0"/>
          <w:marTop w:val="0"/>
          <w:marBottom w:val="0"/>
          <w:divBdr>
            <w:top w:val="none" w:sz="0" w:space="0" w:color="auto"/>
            <w:left w:val="none" w:sz="0" w:space="0" w:color="auto"/>
            <w:bottom w:val="none" w:sz="0" w:space="0" w:color="auto"/>
            <w:right w:val="none" w:sz="0" w:space="0" w:color="auto"/>
          </w:divBdr>
          <w:divsChild>
            <w:div w:id="399056949">
              <w:marLeft w:val="0"/>
              <w:marRight w:val="0"/>
              <w:marTop w:val="0"/>
              <w:marBottom w:val="0"/>
              <w:divBdr>
                <w:top w:val="none" w:sz="0" w:space="0" w:color="auto"/>
                <w:left w:val="none" w:sz="0" w:space="0" w:color="auto"/>
                <w:bottom w:val="none" w:sz="0" w:space="0" w:color="auto"/>
                <w:right w:val="none" w:sz="0" w:space="0" w:color="auto"/>
              </w:divBdr>
              <w:divsChild>
                <w:div w:id="17143055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21228144">
      <w:bodyDiv w:val="1"/>
      <w:marLeft w:val="0"/>
      <w:marRight w:val="0"/>
      <w:marTop w:val="0"/>
      <w:marBottom w:val="0"/>
      <w:divBdr>
        <w:top w:val="none" w:sz="0" w:space="0" w:color="auto"/>
        <w:left w:val="none" w:sz="0" w:space="0" w:color="auto"/>
        <w:bottom w:val="none" w:sz="0" w:space="0" w:color="auto"/>
        <w:right w:val="none" w:sz="0" w:space="0" w:color="auto"/>
      </w:divBdr>
    </w:div>
    <w:div w:id="2032564206">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098674953">
      <w:bodyDiv w:val="1"/>
      <w:marLeft w:val="0"/>
      <w:marRight w:val="0"/>
      <w:marTop w:val="0"/>
      <w:marBottom w:val="0"/>
      <w:divBdr>
        <w:top w:val="none" w:sz="0" w:space="0" w:color="auto"/>
        <w:left w:val="none" w:sz="0" w:space="0" w:color="auto"/>
        <w:bottom w:val="none" w:sz="0" w:space="0" w:color="auto"/>
        <w:right w:val="none" w:sz="0" w:space="0" w:color="auto"/>
      </w:divBdr>
    </w:div>
    <w:div w:id="2136099938">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1610</Words>
  <Characters>9666</Characters>
  <Application>Microsoft Office Word</Application>
  <DocSecurity>0</DocSecurity>
  <Lines>80</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5</cp:revision>
  <cp:lastPrinted>2021-02-12T09:18:00Z</cp:lastPrinted>
  <dcterms:created xsi:type="dcterms:W3CDTF">2022-11-16T14:23:00Z</dcterms:created>
  <dcterms:modified xsi:type="dcterms:W3CDTF">2022-11-16T14:48:00Z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