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DB14" w14:textId="298F0DD6" w:rsidR="00B303EC" w:rsidRPr="009F6A85" w:rsidRDefault="00B933EE" w:rsidP="00B933EE">
      <w:pPr>
        <w:pStyle w:val="BodyText2"/>
        <w:spacing w:after="120" w:line="240" w:lineRule="auto"/>
        <w:ind w:right="-279"/>
        <w:rPr>
          <w:rFonts w:ascii="Arial" w:hAnsi="Arial" w:cs="Arial"/>
          <w:b/>
          <w:bCs/>
          <w:sz w:val="32"/>
          <w:szCs w:val="32"/>
        </w:rPr>
      </w:pPr>
      <w:bookmarkStart w:id="0" w:name="_Hlk51939606"/>
      <w:bookmarkStart w:id="1" w:name="_Hlk21420256"/>
      <w:r>
        <w:rPr>
          <w:rFonts w:ascii="Arial" w:hAnsi="Arial" w:cs="Arial"/>
          <w:b/>
          <w:bCs/>
          <w:sz w:val="32"/>
          <w:szCs w:val="32"/>
        </w:rPr>
        <w:t xml:space="preserve">Szeroka gama </w:t>
      </w:r>
      <w:r w:rsidR="0040041F" w:rsidRPr="0040041F">
        <w:rPr>
          <w:rFonts w:ascii="Arial" w:hAnsi="Arial" w:cs="Arial"/>
          <w:b/>
          <w:bCs/>
          <w:sz w:val="32"/>
          <w:szCs w:val="32"/>
        </w:rPr>
        <w:t>hybrydow</w:t>
      </w:r>
      <w:r>
        <w:rPr>
          <w:rFonts w:ascii="Arial" w:hAnsi="Arial" w:cs="Arial"/>
          <w:b/>
          <w:bCs/>
          <w:sz w:val="32"/>
          <w:szCs w:val="32"/>
        </w:rPr>
        <w:t>ych</w:t>
      </w:r>
      <w:r w:rsidR="0040041F" w:rsidRPr="0040041F">
        <w:rPr>
          <w:rFonts w:ascii="Arial" w:hAnsi="Arial" w:cs="Arial"/>
          <w:b/>
          <w:bCs/>
          <w:sz w:val="32"/>
          <w:szCs w:val="32"/>
        </w:rPr>
        <w:t xml:space="preserve"> i elektryczn</w:t>
      </w:r>
      <w:r>
        <w:rPr>
          <w:rFonts w:ascii="Arial" w:hAnsi="Arial" w:cs="Arial"/>
          <w:b/>
          <w:bCs/>
          <w:sz w:val="32"/>
          <w:szCs w:val="32"/>
        </w:rPr>
        <w:t>ych modeli</w:t>
      </w:r>
      <w:r w:rsidR="0040041F" w:rsidRPr="0040041F">
        <w:rPr>
          <w:rFonts w:ascii="Arial" w:hAnsi="Arial" w:cs="Arial"/>
          <w:b/>
          <w:bCs/>
          <w:sz w:val="32"/>
          <w:szCs w:val="32"/>
        </w:rPr>
        <w:t xml:space="preserve"> Forda </w:t>
      </w:r>
      <w:r>
        <w:rPr>
          <w:rFonts w:ascii="Arial" w:hAnsi="Arial" w:cs="Arial"/>
          <w:b/>
          <w:bCs/>
          <w:sz w:val="32"/>
          <w:szCs w:val="32"/>
        </w:rPr>
        <w:t>wspiera transformację transportu na czystsze technologie</w:t>
      </w:r>
      <w:r w:rsidR="00CF65A1">
        <w:rPr>
          <w:rFonts w:ascii="Arial" w:hAnsi="Arial" w:cs="Arial"/>
          <w:b/>
          <w:bCs/>
          <w:sz w:val="32"/>
          <w:szCs w:val="32"/>
        </w:rPr>
        <w:t>.</w:t>
      </w:r>
    </w:p>
    <w:p w14:paraId="388B1ADE" w14:textId="7DA527ED" w:rsidR="0085767B" w:rsidRPr="004A7D23" w:rsidRDefault="0092076B" w:rsidP="0085767B">
      <w:pPr>
        <w:pStyle w:val="ListParagraph"/>
        <w:numPr>
          <w:ilvl w:val="0"/>
          <w:numId w:val="30"/>
        </w:numPr>
        <w:ind w:left="709" w:right="-279" w:hanging="709"/>
        <w:rPr>
          <w:rFonts w:ascii="Arial" w:hAnsi="Arial" w:cs="Arial"/>
          <w:color w:val="000000" w:themeColor="text1"/>
          <w:sz w:val="22"/>
          <w:szCs w:val="22"/>
        </w:rPr>
      </w:pPr>
      <w:r w:rsidRPr="004A7D23">
        <w:rPr>
          <w:rFonts w:ascii="Arial" w:hAnsi="Arial" w:cs="Arial"/>
          <w:color w:val="000000" w:themeColor="text1"/>
          <w:sz w:val="22"/>
          <w:szCs w:val="22"/>
        </w:rPr>
        <w:t>W gamie Forda znajdą się m</w:t>
      </w:r>
      <w:r w:rsidR="00BB0410" w:rsidRPr="004A7D23">
        <w:rPr>
          <w:rFonts w:ascii="Arial" w:hAnsi="Arial" w:cs="Arial"/>
          <w:color w:val="000000" w:themeColor="text1"/>
          <w:sz w:val="22"/>
          <w:szCs w:val="22"/>
        </w:rPr>
        <w:t>odele typu Mild Hybrid</w:t>
      </w:r>
      <w:r w:rsidR="00B277BC" w:rsidRPr="004A7D23">
        <w:rPr>
          <w:rFonts w:ascii="Arial" w:hAnsi="Arial" w:cs="Arial"/>
          <w:color w:val="000000" w:themeColor="text1"/>
          <w:sz w:val="22"/>
          <w:szCs w:val="22"/>
        </w:rPr>
        <w:t>, Hybrid, Plug-in Hybrid i elektryczne</w:t>
      </w:r>
      <w:r w:rsidR="00232137" w:rsidRPr="004A7D23">
        <w:rPr>
          <w:rFonts w:ascii="Arial" w:hAnsi="Arial" w:cs="Arial"/>
          <w:color w:val="000000" w:themeColor="text1"/>
          <w:sz w:val="22"/>
          <w:szCs w:val="22"/>
        </w:rPr>
        <w:t xml:space="preserve"> – wśród nich są samochody miejskie, rodzinne, SUV-y, a także auta dostawcze.</w:t>
      </w:r>
      <w:r w:rsidR="00A63EEC" w:rsidRPr="004A7D23">
        <w:rPr>
          <w:rFonts w:ascii="Arial" w:hAnsi="Arial" w:cs="Arial"/>
          <w:color w:val="000000" w:themeColor="text1"/>
          <w:sz w:val="22"/>
          <w:szCs w:val="22"/>
        </w:rPr>
        <w:br/>
      </w:r>
    </w:p>
    <w:p w14:paraId="40F9CD1E" w14:textId="749C3188" w:rsidR="009F6A85" w:rsidRPr="004A7D23" w:rsidRDefault="00232137" w:rsidP="004F0712">
      <w:pPr>
        <w:pStyle w:val="ListParagraph"/>
        <w:numPr>
          <w:ilvl w:val="0"/>
          <w:numId w:val="30"/>
        </w:numPr>
        <w:spacing w:before="100" w:beforeAutospacing="1" w:after="100" w:afterAutospacing="1"/>
        <w:ind w:left="709" w:right="-563" w:hanging="709"/>
        <w:rPr>
          <w:rFonts w:ascii="Arial" w:hAnsi="Arial" w:cs="Arial"/>
          <w:color w:val="000000" w:themeColor="text1"/>
          <w:sz w:val="22"/>
          <w:szCs w:val="22"/>
        </w:rPr>
      </w:pPr>
      <w:r w:rsidRPr="004A7D23">
        <w:rPr>
          <w:rFonts w:ascii="Arial" w:hAnsi="Arial" w:cs="Arial"/>
          <w:color w:val="000000" w:themeColor="text1"/>
          <w:sz w:val="22"/>
          <w:szCs w:val="22"/>
        </w:rPr>
        <w:t>O wyborze optymalnej technologii</w:t>
      </w:r>
      <w:r w:rsidR="00172760" w:rsidRPr="004A7D23">
        <w:rPr>
          <w:rFonts w:ascii="Arial" w:hAnsi="Arial" w:cs="Arial"/>
          <w:color w:val="000000" w:themeColor="text1"/>
          <w:sz w:val="22"/>
          <w:szCs w:val="22"/>
        </w:rPr>
        <w:t xml:space="preserve">, </w:t>
      </w:r>
      <w:r w:rsidR="004C4A77" w:rsidRPr="004A7D23">
        <w:rPr>
          <w:rFonts w:ascii="Arial" w:hAnsi="Arial" w:cs="Arial"/>
          <w:color w:val="000000" w:themeColor="text1"/>
          <w:sz w:val="22"/>
          <w:szCs w:val="22"/>
        </w:rPr>
        <w:t>w zależności od</w:t>
      </w:r>
      <w:r w:rsidRPr="004A7D23">
        <w:rPr>
          <w:rFonts w:ascii="Arial" w:hAnsi="Arial" w:cs="Arial"/>
          <w:color w:val="000000" w:themeColor="text1"/>
          <w:sz w:val="22"/>
          <w:szCs w:val="22"/>
        </w:rPr>
        <w:t xml:space="preserve"> sposobu eksploatacji </w:t>
      </w:r>
      <w:r w:rsidR="004C4A77" w:rsidRPr="004A7D23">
        <w:rPr>
          <w:rFonts w:ascii="Arial" w:hAnsi="Arial" w:cs="Arial"/>
          <w:color w:val="000000" w:themeColor="text1"/>
          <w:sz w:val="22"/>
          <w:szCs w:val="22"/>
        </w:rPr>
        <w:t>auta</w:t>
      </w:r>
      <w:r w:rsidR="00172760" w:rsidRPr="004A7D23">
        <w:rPr>
          <w:rFonts w:ascii="Arial" w:hAnsi="Arial" w:cs="Arial"/>
          <w:color w:val="000000" w:themeColor="text1"/>
          <w:sz w:val="22"/>
          <w:szCs w:val="22"/>
        </w:rPr>
        <w:t>,</w:t>
      </w:r>
      <w:r w:rsidR="004C4A77" w:rsidRPr="004A7D23">
        <w:rPr>
          <w:rFonts w:ascii="Arial" w:hAnsi="Arial" w:cs="Arial"/>
          <w:color w:val="000000" w:themeColor="text1"/>
          <w:sz w:val="22"/>
          <w:szCs w:val="22"/>
        </w:rPr>
        <w:t xml:space="preserve"> decyduje </w:t>
      </w:r>
      <w:r w:rsidR="00CF65A1">
        <w:rPr>
          <w:rFonts w:ascii="Arial" w:hAnsi="Arial" w:cs="Arial"/>
          <w:color w:val="000000" w:themeColor="text1"/>
          <w:sz w:val="22"/>
          <w:szCs w:val="22"/>
        </w:rPr>
        <w:t>kilka</w:t>
      </w:r>
      <w:r w:rsidR="004C4A77" w:rsidRPr="004A7D23">
        <w:rPr>
          <w:rFonts w:ascii="Arial" w:hAnsi="Arial" w:cs="Arial"/>
          <w:color w:val="000000" w:themeColor="text1"/>
          <w:sz w:val="22"/>
          <w:szCs w:val="22"/>
        </w:rPr>
        <w:t xml:space="preserve"> czynników</w:t>
      </w:r>
      <w:r w:rsidR="00D8217B">
        <w:rPr>
          <w:rFonts w:ascii="Arial" w:hAnsi="Arial" w:cs="Arial"/>
          <w:color w:val="000000" w:themeColor="text1"/>
          <w:sz w:val="22"/>
          <w:szCs w:val="22"/>
        </w:rPr>
        <w:t>. To m</w:t>
      </w:r>
      <w:r w:rsidR="004C4A77" w:rsidRPr="004A7D23">
        <w:rPr>
          <w:rFonts w:ascii="Arial" w:hAnsi="Arial" w:cs="Arial"/>
          <w:color w:val="000000" w:themeColor="text1"/>
          <w:sz w:val="22"/>
          <w:szCs w:val="22"/>
        </w:rPr>
        <w:t>iędzy innymi średni dzienny przebieg,</w:t>
      </w:r>
      <w:r w:rsidR="00590A75" w:rsidRPr="004A7D23">
        <w:rPr>
          <w:rFonts w:ascii="Arial" w:hAnsi="Arial" w:cs="Arial"/>
          <w:color w:val="000000" w:themeColor="text1"/>
          <w:sz w:val="22"/>
          <w:szCs w:val="22"/>
        </w:rPr>
        <w:t xml:space="preserve"> długość pokonywanych jednorazowo dystansów czy możliwość ładowania akumulatora w domu lub w pracy.</w:t>
      </w:r>
    </w:p>
    <w:p w14:paraId="3CA91654" w14:textId="27252A31" w:rsidR="00433E3F" w:rsidRDefault="009F6A85" w:rsidP="00F708AE">
      <w:pPr>
        <w:spacing w:before="100" w:beforeAutospacing="1" w:after="100" w:afterAutospacing="1" w:line="276" w:lineRule="auto"/>
        <w:ind w:right="-284"/>
        <w:rPr>
          <w:rFonts w:ascii="Arial" w:hAnsi="Arial" w:cs="Arial"/>
          <w:color w:val="000000" w:themeColor="text1"/>
          <w:sz w:val="22"/>
          <w:szCs w:val="22"/>
        </w:rPr>
      </w:pPr>
      <w:r w:rsidRPr="00A357F2">
        <w:rPr>
          <w:rFonts w:ascii="Arial" w:hAnsi="Arial" w:cs="Arial"/>
          <w:b/>
          <w:bCs/>
          <w:color w:val="000000" w:themeColor="text1"/>
          <w:sz w:val="22"/>
          <w:szCs w:val="22"/>
        </w:rPr>
        <w:t xml:space="preserve">WARSZAWA, </w:t>
      </w:r>
      <w:r w:rsidR="00D8217B">
        <w:rPr>
          <w:rFonts w:ascii="Arial" w:hAnsi="Arial" w:cs="Arial"/>
          <w:b/>
          <w:bCs/>
          <w:color w:val="000000" w:themeColor="text1"/>
          <w:sz w:val="22"/>
          <w:szCs w:val="22"/>
        </w:rPr>
        <w:t>21</w:t>
      </w:r>
      <w:r w:rsidRPr="00A357F2">
        <w:rPr>
          <w:rFonts w:ascii="Arial" w:hAnsi="Arial" w:cs="Arial"/>
          <w:b/>
          <w:bCs/>
          <w:color w:val="000000" w:themeColor="text1"/>
          <w:sz w:val="22"/>
          <w:szCs w:val="22"/>
        </w:rPr>
        <w:t xml:space="preserve"> września 2022 r.</w:t>
      </w:r>
      <w:r w:rsidRPr="00A357F2">
        <w:rPr>
          <w:rFonts w:ascii="Arial" w:hAnsi="Arial" w:cs="Arial"/>
          <w:color w:val="000000" w:themeColor="text1"/>
          <w:sz w:val="22"/>
          <w:szCs w:val="22"/>
        </w:rPr>
        <w:t xml:space="preserve"> – </w:t>
      </w:r>
      <w:r w:rsidR="00433E3F" w:rsidRPr="00537CCF">
        <w:rPr>
          <w:rFonts w:ascii="Arial" w:hAnsi="Arial" w:cs="Arial"/>
          <w:sz w:val="22"/>
          <w:szCs w:val="22"/>
        </w:rPr>
        <w:t>Ford, jeden z największych producentów samochodów na świecie</w:t>
      </w:r>
      <w:r w:rsidR="00D8217B">
        <w:rPr>
          <w:rFonts w:ascii="Arial" w:hAnsi="Arial" w:cs="Arial"/>
          <w:sz w:val="22"/>
          <w:szCs w:val="22"/>
        </w:rPr>
        <w:t>,</w:t>
      </w:r>
      <w:r w:rsidR="00433E3F" w:rsidRPr="00537CCF">
        <w:rPr>
          <w:rFonts w:ascii="Arial" w:hAnsi="Arial" w:cs="Arial"/>
          <w:sz w:val="22"/>
          <w:szCs w:val="22"/>
        </w:rPr>
        <w:t xml:space="preserve"> wyznacza standardy nie tylko w jakości oferowanych samochodów i użytych w nich technologii, ale także w działaniach na rzecz ograniczenia negatywnego wpływu swojej działalności na środowisko.</w:t>
      </w:r>
      <w:r w:rsidR="00433E3F">
        <w:rPr>
          <w:rFonts w:ascii="Arial" w:hAnsi="Arial" w:cs="Arial"/>
          <w:sz w:val="22"/>
          <w:szCs w:val="22"/>
        </w:rPr>
        <w:t xml:space="preserve"> </w:t>
      </w:r>
      <w:r w:rsidR="00CF65A1">
        <w:rPr>
          <w:rFonts w:ascii="Arial" w:hAnsi="Arial" w:cs="Arial"/>
          <w:color w:val="000000" w:themeColor="text1"/>
          <w:sz w:val="22"/>
          <w:szCs w:val="22"/>
        </w:rPr>
        <w:t>J</w:t>
      </w:r>
      <w:r w:rsidR="004A7D23" w:rsidRPr="00A357F2">
        <w:rPr>
          <w:rFonts w:ascii="Arial" w:hAnsi="Arial" w:cs="Arial"/>
          <w:color w:val="000000" w:themeColor="text1"/>
          <w:sz w:val="22"/>
          <w:szCs w:val="22"/>
        </w:rPr>
        <w:t xml:space="preserve">uż na początku 2021 roku Ford </w:t>
      </w:r>
      <w:r w:rsidR="009C1D34">
        <w:rPr>
          <w:rFonts w:ascii="Arial" w:hAnsi="Arial" w:cs="Arial"/>
          <w:color w:val="000000" w:themeColor="text1"/>
          <w:sz w:val="22"/>
          <w:szCs w:val="22"/>
        </w:rPr>
        <w:t xml:space="preserve">w Europie </w:t>
      </w:r>
      <w:r w:rsidR="004A7D23" w:rsidRPr="00A357F2">
        <w:rPr>
          <w:rFonts w:ascii="Arial" w:hAnsi="Arial" w:cs="Arial"/>
          <w:color w:val="000000" w:themeColor="text1"/>
          <w:sz w:val="22"/>
          <w:szCs w:val="22"/>
        </w:rPr>
        <w:t xml:space="preserve">ogłosił, że od 2030 r. jego gama będzie składać się wyłącznie z samochodów </w:t>
      </w:r>
      <w:r w:rsidR="009C1D34">
        <w:rPr>
          <w:rFonts w:ascii="Arial" w:hAnsi="Arial" w:cs="Arial"/>
          <w:color w:val="000000" w:themeColor="text1"/>
          <w:sz w:val="22"/>
          <w:szCs w:val="22"/>
        </w:rPr>
        <w:t xml:space="preserve">osobowych </w:t>
      </w:r>
      <w:r w:rsidR="004A7D23" w:rsidRPr="00A357F2">
        <w:rPr>
          <w:rFonts w:ascii="Arial" w:hAnsi="Arial" w:cs="Arial"/>
          <w:color w:val="000000" w:themeColor="text1"/>
          <w:sz w:val="22"/>
          <w:szCs w:val="22"/>
        </w:rPr>
        <w:t>z napędem elektrycznym</w:t>
      </w:r>
      <w:r w:rsidR="00433E3F">
        <w:rPr>
          <w:rFonts w:ascii="Arial" w:hAnsi="Arial" w:cs="Arial"/>
          <w:color w:val="000000" w:themeColor="text1"/>
          <w:sz w:val="22"/>
          <w:szCs w:val="22"/>
        </w:rPr>
        <w:t>, a p</w:t>
      </w:r>
      <w:r w:rsidR="004A7D23" w:rsidRPr="00A357F2">
        <w:rPr>
          <w:rFonts w:ascii="Arial" w:hAnsi="Arial" w:cs="Arial"/>
          <w:color w:val="000000" w:themeColor="text1"/>
          <w:sz w:val="22"/>
          <w:szCs w:val="22"/>
        </w:rPr>
        <w:t xml:space="preserve">ięć lat później </w:t>
      </w:r>
      <w:r w:rsidR="00B933EE">
        <w:rPr>
          <w:rFonts w:ascii="Arial" w:hAnsi="Arial" w:cs="Arial"/>
          <w:color w:val="000000" w:themeColor="text1"/>
          <w:sz w:val="22"/>
          <w:szCs w:val="22"/>
        </w:rPr>
        <w:t xml:space="preserve">firma </w:t>
      </w:r>
      <w:r w:rsidR="004A7D23" w:rsidRPr="00A357F2">
        <w:rPr>
          <w:rFonts w:ascii="Arial" w:hAnsi="Arial" w:cs="Arial"/>
          <w:color w:val="000000" w:themeColor="text1"/>
          <w:sz w:val="22"/>
          <w:szCs w:val="22"/>
        </w:rPr>
        <w:t>b</w:t>
      </w:r>
      <w:r w:rsidR="00433E3F">
        <w:rPr>
          <w:rFonts w:ascii="Arial" w:hAnsi="Arial" w:cs="Arial"/>
          <w:color w:val="000000" w:themeColor="text1"/>
          <w:sz w:val="22"/>
          <w:szCs w:val="22"/>
        </w:rPr>
        <w:t>ędzie</w:t>
      </w:r>
      <w:r w:rsidR="004A7D23" w:rsidRPr="00A357F2">
        <w:rPr>
          <w:rFonts w:ascii="Arial" w:hAnsi="Arial" w:cs="Arial"/>
          <w:color w:val="000000" w:themeColor="text1"/>
          <w:sz w:val="22"/>
          <w:szCs w:val="22"/>
        </w:rPr>
        <w:t xml:space="preserve"> neutraln</w:t>
      </w:r>
      <w:r w:rsidR="00B933EE">
        <w:rPr>
          <w:rFonts w:ascii="Arial" w:hAnsi="Arial" w:cs="Arial"/>
          <w:color w:val="000000" w:themeColor="text1"/>
          <w:sz w:val="22"/>
          <w:szCs w:val="22"/>
        </w:rPr>
        <w:t>a</w:t>
      </w:r>
      <w:r w:rsidR="004A7D23" w:rsidRPr="00A357F2">
        <w:rPr>
          <w:rFonts w:ascii="Arial" w:hAnsi="Arial" w:cs="Arial"/>
          <w:color w:val="000000" w:themeColor="text1"/>
          <w:sz w:val="22"/>
          <w:szCs w:val="22"/>
        </w:rPr>
        <w:t xml:space="preserve"> pod względem emisji CO</w:t>
      </w:r>
      <w:r w:rsidR="004A7D23" w:rsidRPr="00A357F2">
        <w:rPr>
          <w:rFonts w:ascii="Arial" w:hAnsi="Arial" w:cs="Arial"/>
          <w:color w:val="000000" w:themeColor="text1"/>
          <w:sz w:val="22"/>
          <w:szCs w:val="22"/>
          <w:vertAlign w:val="subscript"/>
        </w:rPr>
        <w:t>2</w:t>
      </w:r>
      <w:r w:rsidR="004A7D23" w:rsidRPr="00A357F2">
        <w:rPr>
          <w:rFonts w:ascii="Arial" w:hAnsi="Arial" w:cs="Arial"/>
          <w:color w:val="000000" w:themeColor="text1"/>
          <w:sz w:val="22"/>
          <w:szCs w:val="22"/>
        </w:rPr>
        <w:t xml:space="preserve"> zarówno </w:t>
      </w:r>
      <w:r w:rsidR="00B933EE">
        <w:rPr>
          <w:rFonts w:ascii="Arial" w:hAnsi="Arial" w:cs="Arial"/>
          <w:color w:val="000000" w:themeColor="text1"/>
          <w:sz w:val="22"/>
          <w:szCs w:val="22"/>
        </w:rPr>
        <w:t>w obszarze</w:t>
      </w:r>
      <w:r w:rsidR="004A7D23" w:rsidRPr="00A357F2">
        <w:rPr>
          <w:rFonts w:ascii="Arial" w:hAnsi="Arial" w:cs="Arial"/>
          <w:color w:val="000000" w:themeColor="text1"/>
          <w:sz w:val="22"/>
          <w:szCs w:val="22"/>
        </w:rPr>
        <w:t xml:space="preserve"> produkcji, jak i łańcucha dostaw oraz logistyki.</w:t>
      </w:r>
      <w:r w:rsidR="00445B12" w:rsidRPr="00A357F2">
        <w:rPr>
          <w:rFonts w:ascii="Arial" w:hAnsi="Arial" w:cs="Arial"/>
          <w:color w:val="000000" w:themeColor="text1"/>
          <w:sz w:val="22"/>
          <w:szCs w:val="22"/>
        </w:rPr>
        <w:t xml:space="preserve"> </w:t>
      </w:r>
    </w:p>
    <w:p w14:paraId="53F02B6E" w14:textId="7FC8AD93" w:rsidR="009C1D34" w:rsidRDefault="00433E3F" w:rsidP="00F708AE">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 xml:space="preserve">Do tego czasu firma inwestuje ogromne środki w opracowywanie i produkcję samochodów elektrycznych oraz modernizację i rozbudowę </w:t>
      </w:r>
      <w:r w:rsidR="00EA0B57">
        <w:rPr>
          <w:rFonts w:ascii="Arial" w:hAnsi="Arial" w:cs="Arial"/>
          <w:color w:val="000000" w:themeColor="text1"/>
          <w:sz w:val="22"/>
          <w:szCs w:val="22"/>
        </w:rPr>
        <w:t xml:space="preserve">zakładów produkcyjnych, </w:t>
      </w:r>
      <w:r w:rsidR="002721F1">
        <w:rPr>
          <w:rFonts w:ascii="Arial" w:hAnsi="Arial" w:cs="Arial"/>
          <w:color w:val="000000" w:themeColor="text1"/>
          <w:sz w:val="22"/>
          <w:szCs w:val="22"/>
        </w:rPr>
        <w:t>ale także</w:t>
      </w:r>
      <w:r w:rsidR="00EA0B57">
        <w:rPr>
          <w:rFonts w:ascii="Arial" w:hAnsi="Arial" w:cs="Arial"/>
          <w:color w:val="000000" w:themeColor="text1"/>
          <w:sz w:val="22"/>
          <w:szCs w:val="22"/>
        </w:rPr>
        <w:t xml:space="preserve"> udoskonala obecnie oferowane napędy.</w:t>
      </w:r>
    </w:p>
    <w:p w14:paraId="30099239" w14:textId="7D237D08" w:rsidR="00445B12" w:rsidRPr="00445B12" w:rsidRDefault="00D8217B" w:rsidP="00F708AE">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w:t>
      </w:r>
      <w:r w:rsidR="00CF65A1">
        <w:rPr>
          <w:rFonts w:ascii="Arial" w:hAnsi="Arial" w:cs="Arial"/>
          <w:color w:val="000000" w:themeColor="text1"/>
          <w:sz w:val="22"/>
          <w:szCs w:val="22"/>
        </w:rPr>
        <w:t xml:space="preserve"> </w:t>
      </w:r>
      <w:r w:rsidR="00B25454">
        <w:rPr>
          <w:rFonts w:ascii="Arial" w:hAnsi="Arial" w:cs="Arial"/>
          <w:color w:val="000000" w:themeColor="text1"/>
          <w:sz w:val="22"/>
          <w:szCs w:val="22"/>
        </w:rPr>
        <w:t>Sukcesy</w:t>
      </w:r>
      <w:r>
        <w:rPr>
          <w:rFonts w:ascii="Arial" w:hAnsi="Arial" w:cs="Arial"/>
          <w:color w:val="000000" w:themeColor="text1"/>
          <w:sz w:val="22"/>
          <w:szCs w:val="22"/>
        </w:rPr>
        <w:t xml:space="preserve"> </w:t>
      </w:r>
      <w:r w:rsidR="00B25454">
        <w:rPr>
          <w:rFonts w:ascii="Arial" w:hAnsi="Arial" w:cs="Arial"/>
          <w:color w:val="000000" w:themeColor="text1"/>
          <w:sz w:val="22"/>
          <w:szCs w:val="22"/>
        </w:rPr>
        <w:t xml:space="preserve">sprzedażowe naszych elektrycznych modeli – Mustanga Mach-E i E-Transita bardzo nas cieszą. Rozumiemy jednak, że nie wszyscy kierowcy są gotowi przesiąść się do pojazdów elektrycznych już teraz. Zwłaszcza w Polsce, </w:t>
      </w:r>
      <w:r w:rsidR="00EE4234">
        <w:rPr>
          <w:rFonts w:ascii="Arial" w:hAnsi="Arial" w:cs="Arial"/>
          <w:color w:val="000000" w:themeColor="text1"/>
          <w:sz w:val="22"/>
          <w:szCs w:val="22"/>
        </w:rPr>
        <w:t xml:space="preserve">czy innych europejskich </w:t>
      </w:r>
      <w:r w:rsidR="00D6782D">
        <w:rPr>
          <w:rFonts w:ascii="Arial" w:hAnsi="Arial" w:cs="Arial"/>
          <w:color w:val="000000" w:themeColor="text1"/>
          <w:sz w:val="22"/>
          <w:szCs w:val="22"/>
        </w:rPr>
        <w:t>krajach,</w:t>
      </w:r>
      <w:r w:rsidR="00EE4234">
        <w:rPr>
          <w:rFonts w:ascii="Arial" w:hAnsi="Arial" w:cs="Arial"/>
          <w:color w:val="000000" w:themeColor="text1"/>
          <w:sz w:val="22"/>
          <w:szCs w:val="22"/>
        </w:rPr>
        <w:t xml:space="preserve"> </w:t>
      </w:r>
      <w:r w:rsidR="00B25454">
        <w:rPr>
          <w:rFonts w:ascii="Arial" w:hAnsi="Arial" w:cs="Arial"/>
          <w:color w:val="000000" w:themeColor="text1"/>
          <w:sz w:val="22"/>
          <w:szCs w:val="22"/>
        </w:rPr>
        <w:t xml:space="preserve">gdzie </w:t>
      </w:r>
      <w:r w:rsidR="00EE4234">
        <w:rPr>
          <w:rFonts w:ascii="Arial" w:hAnsi="Arial" w:cs="Arial"/>
          <w:color w:val="000000" w:themeColor="text1"/>
          <w:sz w:val="22"/>
          <w:szCs w:val="22"/>
        </w:rPr>
        <w:t xml:space="preserve">niezbyt wysokie tempo </w:t>
      </w:r>
      <w:r w:rsidR="00B25454">
        <w:rPr>
          <w:rFonts w:ascii="Arial" w:hAnsi="Arial" w:cs="Arial"/>
          <w:color w:val="000000" w:themeColor="text1"/>
          <w:sz w:val="22"/>
          <w:szCs w:val="22"/>
        </w:rPr>
        <w:t>rozw</w:t>
      </w:r>
      <w:r w:rsidR="00EE4234">
        <w:rPr>
          <w:rFonts w:ascii="Arial" w:hAnsi="Arial" w:cs="Arial"/>
          <w:color w:val="000000" w:themeColor="text1"/>
          <w:sz w:val="22"/>
          <w:szCs w:val="22"/>
        </w:rPr>
        <w:t>oju</w:t>
      </w:r>
      <w:r w:rsidR="00B25454">
        <w:rPr>
          <w:rFonts w:ascii="Arial" w:hAnsi="Arial" w:cs="Arial"/>
          <w:color w:val="000000" w:themeColor="text1"/>
          <w:sz w:val="22"/>
          <w:szCs w:val="22"/>
        </w:rPr>
        <w:t xml:space="preserve"> infrastruktury</w:t>
      </w:r>
      <w:r w:rsidR="00EE4234">
        <w:rPr>
          <w:rFonts w:ascii="Arial" w:hAnsi="Arial" w:cs="Arial"/>
          <w:color w:val="000000" w:themeColor="text1"/>
          <w:sz w:val="22"/>
          <w:szCs w:val="22"/>
        </w:rPr>
        <w:t xml:space="preserve"> nie zapewnia niezbędnej gęstości sieci ładowarek. </w:t>
      </w:r>
      <w:r w:rsidR="00EE4234" w:rsidRPr="009C28F3">
        <w:rPr>
          <w:rFonts w:ascii="Arial" w:hAnsi="Arial" w:cs="Arial"/>
          <w:color w:val="000000" w:themeColor="text1"/>
          <w:sz w:val="22"/>
          <w:szCs w:val="22"/>
        </w:rPr>
        <w:t xml:space="preserve">Dlatego oferujemy </w:t>
      </w:r>
      <w:r w:rsidR="00EA0B57">
        <w:rPr>
          <w:rFonts w:ascii="Arial" w:hAnsi="Arial" w:cs="Arial"/>
          <w:color w:val="000000" w:themeColor="text1"/>
          <w:sz w:val="22"/>
          <w:szCs w:val="22"/>
        </w:rPr>
        <w:t xml:space="preserve">naszym klientom </w:t>
      </w:r>
      <w:r w:rsidR="00EE4234">
        <w:rPr>
          <w:rFonts w:ascii="Arial" w:hAnsi="Arial" w:cs="Arial"/>
          <w:color w:val="000000" w:themeColor="text1"/>
          <w:sz w:val="22"/>
          <w:szCs w:val="22"/>
        </w:rPr>
        <w:t>szeroką</w:t>
      </w:r>
      <w:r w:rsidR="00EE4234" w:rsidRPr="009C28F3">
        <w:rPr>
          <w:rFonts w:ascii="Arial" w:hAnsi="Arial" w:cs="Arial"/>
          <w:color w:val="000000" w:themeColor="text1"/>
          <w:sz w:val="22"/>
          <w:szCs w:val="22"/>
        </w:rPr>
        <w:t xml:space="preserve"> gamę </w:t>
      </w:r>
      <w:r w:rsidR="00EE4234">
        <w:rPr>
          <w:rFonts w:ascii="Arial" w:hAnsi="Arial" w:cs="Arial"/>
          <w:color w:val="000000" w:themeColor="text1"/>
          <w:sz w:val="22"/>
          <w:szCs w:val="22"/>
        </w:rPr>
        <w:t xml:space="preserve">oszczędnych i </w:t>
      </w:r>
      <w:r w:rsidR="00EE4234" w:rsidRPr="009C28F3">
        <w:rPr>
          <w:rFonts w:ascii="Arial" w:hAnsi="Arial" w:cs="Arial"/>
          <w:color w:val="000000" w:themeColor="text1"/>
          <w:sz w:val="22"/>
          <w:szCs w:val="22"/>
        </w:rPr>
        <w:t xml:space="preserve">wydajnych silników z hybrydami plug-in i „tradycyjnymi” hybrydami, które skutecznie wypełniają lukę między samochodami spalinowymi, a całkowicie elektrycznymi. Zapewnienie naszym klientom niskoemisyjnych alternatyw podczas przechodzenia na neutralność pod względem emisji dwutlenku węgla ma kluczowe znaczenie i pozwala nam </w:t>
      </w:r>
      <w:r w:rsidR="00EE4234">
        <w:rPr>
          <w:rFonts w:ascii="Arial" w:hAnsi="Arial" w:cs="Arial"/>
          <w:color w:val="000000" w:themeColor="text1"/>
          <w:sz w:val="22"/>
          <w:szCs w:val="22"/>
        </w:rPr>
        <w:t xml:space="preserve">wszystkim </w:t>
      </w:r>
      <w:r w:rsidR="00B933EE">
        <w:rPr>
          <w:rFonts w:ascii="Arial" w:hAnsi="Arial" w:cs="Arial"/>
          <w:color w:val="000000" w:themeColor="text1"/>
          <w:sz w:val="22"/>
          <w:szCs w:val="22"/>
        </w:rPr>
        <w:t xml:space="preserve">już dziś </w:t>
      </w:r>
      <w:r w:rsidR="00EE4234">
        <w:rPr>
          <w:rFonts w:ascii="Arial" w:hAnsi="Arial" w:cs="Arial"/>
          <w:color w:val="000000" w:themeColor="text1"/>
          <w:sz w:val="22"/>
          <w:szCs w:val="22"/>
        </w:rPr>
        <w:t xml:space="preserve">przyczyniać się do poprawy jakości środowiska </w:t>
      </w:r>
      <w:r w:rsidR="00E020E3" w:rsidRPr="00A357F2">
        <w:rPr>
          <w:rFonts w:ascii="Arial" w:hAnsi="Arial" w:cs="Arial"/>
          <w:color w:val="000000" w:themeColor="text1"/>
          <w:sz w:val="22"/>
          <w:szCs w:val="22"/>
        </w:rPr>
        <w:t xml:space="preserve">– </w:t>
      </w:r>
      <w:r w:rsidR="00EE4234">
        <w:rPr>
          <w:rFonts w:ascii="Arial" w:hAnsi="Arial" w:cs="Arial"/>
          <w:color w:val="000000" w:themeColor="text1"/>
          <w:sz w:val="22"/>
          <w:szCs w:val="22"/>
        </w:rPr>
        <w:t xml:space="preserve">powiedział </w:t>
      </w:r>
      <w:r w:rsidR="00E020E3" w:rsidRPr="00A357F2">
        <w:rPr>
          <w:rFonts w:ascii="Arial" w:hAnsi="Arial" w:cs="Arial"/>
          <w:color w:val="000000" w:themeColor="text1"/>
          <w:sz w:val="22"/>
          <w:szCs w:val="22"/>
        </w:rPr>
        <w:t>Attil</w:t>
      </w:r>
      <w:r w:rsidR="00301ACD">
        <w:rPr>
          <w:rFonts w:ascii="Arial" w:hAnsi="Arial" w:cs="Arial"/>
          <w:color w:val="000000" w:themeColor="text1"/>
          <w:sz w:val="22"/>
          <w:szCs w:val="22"/>
        </w:rPr>
        <w:t>a</w:t>
      </w:r>
      <w:r w:rsidR="00E020E3" w:rsidRPr="00A357F2">
        <w:rPr>
          <w:rFonts w:ascii="Arial" w:hAnsi="Arial" w:cs="Arial"/>
          <w:color w:val="000000" w:themeColor="text1"/>
          <w:sz w:val="22"/>
          <w:szCs w:val="22"/>
        </w:rPr>
        <w:t xml:space="preserve"> Szabó, </w:t>
      </w:r>
      <w:r w:rsidR="00EE4234">
        <w:rPr>
          <w:rFonts w:ascii="Arial" w:hAnsi="Arial" w:cs="Arial"/>
          <w:color w:val="000000" w:themeColor="text1"/>
          <w:sz w:val="22"/>
          <w:szCs w:val="22"/>
        </w:rPr>
        <w:t xml:space="preserve">prezes i </w:t>
      </w:r>
      <w:r w:rsidR="00E020E3" w:rsidRPr="00A357F2">
        <w:rPr>
          <w:rFonts w:ascii="Arial" w:hAnsi="Arial" w:cs="Arial"/>
          <w:color w:val="000000" w:themeColor="text1"/>
          <w:sz w:val="22"/>
          <w:szCs w:val="22"/>
        </w:rPr>
        <w:t>dyrektor zarządzający Ford Polska.</w:t>
      </w:r>
    </w:p>
    <w:p w14:paraId="226B6A26" w14:textId="41CE4AFF" w:rsidR="009F6A85" w:rsidRPr="00A357F2" w:rsidRDefault="00A357F2" w:rsidP="008130C3">
      <w:pPr>
        <w:spacing w:before="100" w:beforeAutospacing="1" w:after="100" w:afterAutospacing="1" w:line="276" w:lineRule="auto"/>
        <w:ind w:right="-284"/>
        <w:rPr>
          <w:rFonts w:ascii="Arial" w:hAnsi="Arial" w:cs="Arial"/>
          <w:color w:val="000000" w:themeColor="text1"/>
          <w:sz w:val="22"/>
          <w:szCs w:val="22"/>
        </w:rPr>
      </w:pPr>
      <w:r w:rsidRPr="00A357F2">
        <w:rPr>
          <w:rFonts w:ascii="Arial" w:hAnsi="Arial" w:cs="Arial"/>
          <w:color w:val="000000" w:themeColor="text1"/>
          <w:sz w:val="22"/>
          <w:szCs w:val="22"/>
        </w:rPr>
        <w:t>O</w:t>
      </w:r>
      <w:r w:rsidR="008130C3" w:rsidRPr="00A357F2">
        <w:rPr>
          <w:rFonts w:ascii="Arial" w:hAnsi="Arial" w:cs="Arial"/>
          <w:color w:val="000000" w:themeColor="text1"/>
          <w:sz w:val="22"/>
          <w:szCs w:val="22"/>
        </w:rPr>
        <w:t xml:space="preserve">ferta zelektryfikowanych i elektrycznych modeli Forda jest bogata i obejmuje </w:t>
      </w:r>
      <w:r w:rsidR="007A3EB4" w:rsidRPr="00A357F2">
        <w:rPr>
          <w:rFonts w:ascii="Arial" w:hAnsi="Arial" w:cs="Arial"/>
          <w:color w:val="000000" w:themeColor="text1"/>
          <w:sz w:val="22"/>
          <w:szCs w:val="22"/>
        </w:rPr>
        <w:t xml:space="preserve">zarówno </w:t>
      </w:r>
      <w:r w:rsidR="008130C3" w:rsidRPr="00A357F2">
        <w:rPr>
          <w:rFonts w:ascii="Arial" w:hAnsi="Arial" w:cs="Arial"/>
          <w:color w:val="000000" w:themeColor="text1"/>
          <w:sz w:val="22"/>
          <w:szCs w:val="22"/>
        </w:rPr>
        <w:t xml:space="preserve">samochody z różnymi rodzajami hybrydowego </w:t>
      </w:r>
      <w:r w:rsidR="007A3EB4" w:rsidRPr="00A357F2">
        <w:rPr>
          <w:rFonts w:ascii="Arial" w:hAnsi="Arial" w:cs="Arial"/>
          <w:color w:val="000000" w:themeColor="text1"/>
          <w:sz w:val="22"/>
          <w:szCs w:val="22"/>
        </w:rPr>
        <w:t>układu napędowego, jak i napędzane wyłącznie energi</w:t>
      </w:r>
      <w:r w:rsidR="00E421B9" w:rsidRPr="00A357F2">
        <w:rPr>
          <w:rFonts w:ascii="Arial" w:hAnsi="Arial" w:cs="Arial"/>
          <w:color w:val="000000" w:themeColor="text1"/>
          <w:sz w:val="22"/>
          <w:szCs w:val="22"/>
        </w:rPr>
        <w:t>ą</w:t>
      </w:r>
      <w:r w:rsidR="007A3EB4" w:rsidRPr="00A357F2">
        <w:rPr>
          <w:rFonts w:ascii="Arial" w:hAnsi="Arial" w:cs="Arial"/>
          <w:color w:val="000000" w:themeColor="text1"/>
          <w:sz w:val="22"/>
          <w:szCs w:val="22"/>
        </w:rPr>
        <w:t xml:space="preserve"> elektryczną. </w:t>
      </w:r>
      <w:r w:rsidR="001F3227" w:rsidRPr="00A357F2">
        <w:rPr>
          <w:rFonts w:ascii="Arial" w:hAnsi="Arial" w:cs="Arial"/>
          <w:color w:val="000000" w:themeColor="text1"/>
          <w:sz w:val="22"/>
          <w:szCs w:val="22"/>
        </w:rPr>
        <w:t xml:space="preserve">Najprostszy pod względem konstrukcyjnym, ale bardzo wydajny układ napędowy typu Mild Hybrid </w:t>
      </w:r>
      <w:r w:rsidR="00D538FF" w:rsidRPr="00A357F2">
        <w:rPr>
          <w:rFonts w:ascii="Arial" w:hAnsi="Arial" w:cs="Arial"/>
          <w:color w:val="000000" w:themeColor="text1"/>
          <w:sz w:val="22"/>
          <w:szCs w:val="22"/>
        </w:rPr>
        <w:t xml:space="preserve">(MHEV) </w:t>
      </w:r>
      <w:r w:rsidR="00D6782D">
        <w:rPr>
          <w:rFonts w:ascii="Arial" w:hAnsi="Arial" w:cs="Arial"/>
          <w:color w:val="000000" w:themeColor="text1"/>
          <w:sz w:val="22"/>
          <w:szCs w:val="22"/>
        </w:rPr>
        <w:t>dostępny jest w takich modelach Forda</w:t>
      </w:r>
      <w:r w:rsidR="001F3227" w:rsidRPr="00A357F2">
        <w:rPr>
          <w:rFonts w:ascii="Arial" w:hAnsi="Arial" w:cs="Arial"/>
          <w:color w:val="000000" w:themeColor="text1"/>
          <w:sz w:val="22"/>
          <w:szCs w:val="22"/>
        </w:rPr>
        <w:t xml:space="preserve"> jak Fiesta, Puma, </w:t>
      </w:r>
      <w:r w:rsidR="0084461A">
        <w:rPr>
          <w:rFonts w:ascii="Arial" w:hAnsi="Arial" w:cs="Arial"/>
          <w:color w:val="000000" w:themeColor="text1"/>
          <w:sz w:val="22"/>
          <w:szCs w:val="22"/>
        </w:rPr>
        <w:t xml:space="preserve">oraz </w:t>
      </w:r>
      <w:r w:rsidR="001F3227" w:rsidRPr="00A357F2">
        <w:rPr>
          <w:rFonts w:ascii="Arial" w:hAnsi="Arial" w:cs="Arial"/>
          <w:color w:val="000000" w:themeColor="text1"/>
          <w:sz w:val="22"/>
          <w:szCs w:val="22"/>
        </w:rPr>
        <w:t xml:space="preserve">Focus. </w:t>
      </w:r>
      <w:r w:rsidR="0014565F" w:rsidRPr="00A357F2">
        <w:rPr>
          <w:rFonts w:ascii="Arial" w:hAnsi="Arial" w:cs="Arial"/>
          <w:color w:val="000000" w:themeColor="text1"/>
          <w:sz w:val="22"/>
          <w:szCs w:val="22"/>
        </w:rPr>
        <w:t>H</w:t>
      </w:r>
      <w:r w:rsidR="00D538FF" w:rsidRPr="00A357F2">
        <w:rPr>
          <w:rFonts w:ascii="Arial" w:hAnsi="Arial" w:cs="Arial"/>
          <w:color w:val="000000" w:themeColor="text1"/>
          <w:sz w:val="22"/>
          <w:szCs w:val="22"/>
        </w:rPr>
        <w:t>ybryd</w:t>
      </w:r>
      <w:r w:rsidR="00E421B9" w:rsidRPr="00A357F2">
        <w:rPr>
          <w:rFonts w:ascii="Arial" w:hAnsi="Arial" w:cs="Arial"/>
          <w:color w:val="000000" w:themeColor="text1"/>
          <w:sz w:val="22"/>
          <w:szCs w:val="22"/>
        </w:rPr>
        <w:t>ow</w:t>
      </w:r>
      <w:r w:rsidR="0014565F" w:rsidRPr="00A357F2">
        <w:rPr>
          <w:rFonts w:ascii="Arial" w:hAnsi="Arial" w:cs="Arial"/>
          <w:color w:val="000000" w:themeColor="text1"/>
          <w:sz w:val="22"/>
          <w:szCs w:val="22"/>
        </w:rPr>
        <w:t>y układ napędowy</w:t>
      </w:r>
      <w:r w:rsidR="00E421B9" w:rsidRPr="00A357F2">
        <w:rPr>
          <w:rFonts w:ascii="Arial" w:hAnsi="Arial" w:cs="Arial"/>
          <w:color w:val="000000" w:themeColor="text1"/>
          <w:sz w:val="22"/>
          <w:szCs w:val="22"/>
        </w:rPr>
        <w:t xml:space="preserve"> </w:t>
      </w:r>
      <w:r w:rsidR="00201E2C" w:rsidRPr="00A357F2">
        <w:rPr>
          <w:rFonts w:ascii="Arial" w:hAnsi="Arial" w:cs="Arial"/>
          <w:color w:val="000000" w:themeColor="text1"/>
          <w:sz w:val="22"/>
          <w:szCs w:val="22"/>
        </w:rPr>
        <w:t xml:space="preserve">(HEV) </w:t>
      </w:r>
      <w:r w:rsidR="00E421B9" w:rsidRPr="00A357F2">
        <w:rPr>
          <w:rFonts w:ascii="Arial" w:hAnsi="Arial" w:cs="Arial"/>
          <w:color w:val="000000" w:themeColor="text1"/>
          <w:sz w:val="22"/>
          <w:szCs w:val="22"/>
        </w:rPr>
        <w:t>–</w:t>
      </w:r>
      <w:r w:rsidR="00D538FF" w:rsidRPr="00A357F2">
        <w:rPr>
          <w:rFonts w:ascii="Arial" w:hAnsi="Arial" w:cs="Arial"/>
          <w:color w:val="000000" w:themeColor="text1"/>
          <w:sz w:val="22"/>
          <w:szCs w:val="22"/>
        </w:rPr>
        <w:t xml:space="preserve"> wyposażon</w:t>
      </w:r>
      <w:r w:rsidR="0014565F" w:rsidRPr="00A357F2">
        <w:rPr>
          <w:rFonts w:ascii="Arial" w:hAnsi="Arial" w:cs="Arial"/>
          <w:color w:val="000000" w:themeColor="text1"/>
          <w:sz w:val="22"/>
          <w:szCs w:val="22"/>
        </w:rPr>
        <w:t>y</w:t>
      </w:r>
      <w:r w:rsidR="00D538FF" w:rsidRPr="00A357F2">
        <w:rPr>
          <w:rFonts w:ascii="Arial" w:hAnsi="Arial" w:cs="Arial"/>
          <w:color w:val="000000" w:themeColor="text1"/>
          <w:sz w:val="22"/>
          <w:szCs w:val="22"/>
        </w:rPr>
        <w:t xml:space="preserve"> w znacznie mocniejszy silnik elektryczny i w akumulator o większej pojemności</w:t>
      </w:r>
      <w:r w:rsidR="00E421B9" w:rsidRPr="00A357F2">
        <w:rPr>
          <w:rFonts w:ascii="Arial" w:hAnsi="Arial" w:cs="Arial"/>
          <w:color w:val="000000" w:themeColor="text1"/>
          <w:sz w:val="22"/>
          <w:szCs w:val="22"/>
        </w:rPr>
        <w:t xml:space="preserve"> niż </w:t>
      </w:r>
      <w:r w:rsidR="0014565F" w:rsidRPr="00A357F2">
        <w:rPr>
          <w:rFonts w:ascii="Arial" w:hAnsi="Arial" w:cs="Arial"/>
          <w:color w:val="000000" w:themeColor="text1"/>
          <w:sz w:val="22"/>
          <w:szCs w:val="22"/>
        </w:rPr>
        <w:t xml:space="preserve">w </w:t>
      </w:r>
      <w:r w:rsidR="00E421B9" w:rsidRPr="00A357F2">
        <w:rPr>
          <w:rFonts w:ascii="Arial" w:hAnsi="Arial" w:cs="Arial"/>
          <w:color w:val="000000" w:themeColor="text1"/>
          <w:sz w:val="22"/>
          <w:szCs w:val="22"/>
        </w:rPr>
        <w:t>auta</w:t>
      </w:r>
      <w:r w:rsidR="0014565F" w:rsidRPr="00A357F2">
        <w:rPr>
          <w:rFonts w:ascii="Arial" w:hAnsi="Arial" w:cs="Arial"/>
          <w:color w:val="000000" w:themeColor="text1"/>
          <w:sz w:val="22"/>
          <w:szCs w:val="22"/>
        </w:rPr>
        <w:t>ch</w:t>
      </w:r>
      <w:r w:rsidR="00E421B9" w:rsidRPr="00A357F2">
        <w:rPr>
          <w:rFonts w:ascii="Arial" w:hAnsi="Arial" w:cs="Arial"/>
          <w:color w:val="000000" w:themeColor="text1"/>
          <w:sz w:val="22"/>
          <w:szCs w:val="22"/>
        </w:rPr>
        <w:t xml:space="preserve"> hybrydow</w:t>
      </w:r>
      <w:r w:rsidR="0014565F" w:rsidRPr="00A357F2">
        <w:rPr>
          <w:rFonts w:ascii="Arial" w:hAnsi="Arial" w:cs="Arial"/>
          <w:color w:val="000000" w:themeColor="text1"/>
          <w:sz w:val="22"/>
          <w:szCs w:val="22"/>
        </w:rPr>
        <w:t>ych</w:t>
      </w:r>
      <w:r w:rsidR="00E421B9" w:rsidRPr="00A357F2">
        <w:rPr>
          <w:rFonts w:ascii="Arial" w:hAnsi="Arial" w:cs="Arial"/>
          <w:color w:val="000000" w:themeColor="text1"/>
          <w:sz w:val="22"/>
          <w:szCs w:val="22"/>
        </w:rPr>
        <w:t xml:space="preserve"> typu MHEV – </w:t>
      </w:r>
      <w:r w:rsidR="0014565F" w:rsidRPr="00A357F2">
        <w:rPr>
          <w:rFonts w:ascii="Arial" w:hAnsi="Arial" w:cs="Arial"/>
          <w:color w:val="000000" w:themeColor="text1"/>
          <w:sz w:val="22"/>
          <w:szCs w:val="22"/>
        </w:rPr>
        <w:t>jest dostępny w</w:t>
      </w:r>
      <w:r w:rsidR="00D538FF" w:rsidRPr="00A357F2">
        <w:rPr>
          <w:rFonts w:ascii="Arial" w:hAnsi="Arial" w:cs="Arial"/>
          <w:color w:val="000000" w:themeColor="text1"/>
          <w:sz w:val="22"/>
          <w:szCs w:val="22"/>
        </w:rPr>
        <w:t xml:space="preserve"> Ford</w:t>
      </w:r>
      <w:r w:rsidR="0014565F" w:rsidRPr="00A357F2">
        <w:rPr>
          <w:rFonts w:ascii="Arial" w:hAnsi="Arial" w:cs="Arial"/>
          <w:color w:val="000000" w:themeColor="text1"/>
          <w:sz w:val="22"/>
          <w:szCs w:val="22"/>
        </w:rPr>
        <w:t>zie</w:t>
      </w:r>
      <w:r w:rsidR="00D538FF" w:rsidRPr="00A357F2">
        <w:rPr>
          <w:rFonts w:ascii="Arial" w:hAnsi="Arial" w:cs="Arial"/>
          <w:color w:val="000000" w:themeColor="text1"/>
          <w:sz w:val="22"/>
          <w:szCs w:val="22"/>
        </w:rPr>
        <w:t xml:space="preserve"> </w:t>
      </w:r>
      <w:r w:rsidR="00380B49">
        <w:rPr>
          <w:rFonts w:ascii="Arial" w:hAnsi="Arial" w:cs="Arial"/>
          <w:color w:val="000000" w:themeColor="text1"/>
          <w:sz w:val="22"/>
          <w:szCs w:val="22"/>
        </w:rPr>
        <w:t>Kuga, S-MAX i Galaxy</w:t>
      </w:r>
      <w:r w:rsidR="00E421B9" w:rsidRPr="00A357F2">
        <w:rPr>
          <w:rFonts w:ascii="Arial" w:hAnsi="Arial" w:cs="Arial"/>
          <w:color w:val="000000" w:themeColor="text1"/>
          <w:sz w:val="22"/>
          <w:szCs w:val="22"/>
        </w:rPr>
        <w:t xml:space="preserve">. Bardziej zaawansowaną technologię hybrydową, z możliwością ładowania akumulatora z zewnętrznego źródła prądu, czyli hybrydę typu plug-in </w:t>
      </w:r>
      <w:r w:rsidR="00F163A9" w:rsidRPr="00A357F2">
        <w:rPr>
          <w:rFonts w:ascii="Arial" w:hAnsi="Arial" w:cs="Arial"/>
          <w:color w:val="000000" w:themeColor="text1"/>
          <w:sz w:val="22"/>
          <w:szCs w:val="22"/>
        </w:rPr>
        <w:t>(PHEV)</w:t>
      </w:r>
      <w:r w:rsidR="0014565F" w:rsidRPr="00A357F2">
        <w:rPr>
          <w:rFonts w:ascii="Arial" w:hAnsi="Arial" w:cs="Arial"/>
          <w:color w:val="000000" w:themeColor="text1"/>
          <w:sz w:val="22"/>
          <w:szCs w:val="22"/>
        </w:rPr>
        <w:t>,</w:t>
      </w:r>
      <w:r w:rsidR="00F163A9" w:rsidRPr="00A357F2">
        <w:rPr>
          <w:rFonts w:ascii="Arial" w:hAnsi="Arial" w:cs="Arial"/>
          <w:color w:val="000000" w:themeColor="text1"/>
          <w:sz w:val="22"/>
          <w:szCs w:val="22"/>
        </w:rPr>
        <w:t xml:space="preserve"> </w:t>
      </w:r>
      <w:r w:rsidR="006A37D4">
        <w:rPr>
          <w:rFonts w:ascii="Arial" w:hAnsi="Arial" w:cs="Arial"/>
          <w:color w:val="000000" w:themeColor="text1"/>
          <w:sz w:val="22"/>
          <w:szCs w:val="22"/>
        </w:rPr>
        <w:t xml:space="preserve">można </w:t>
      </w:r>
      <w:r w:rsidR="00C704AE" w:rsidRPr="00A357F2">
        <w:rPr>
          <w:rFonts w:ascii="Arial" w:hAnsi="Arial" w:cs="Arial"/>
          <w:color w:val="000000" w:themeColor="text1"/>
          <w:sz w:val="22"/>
          <w:szCs w:val="22"/>
        </w:rPr>
        <w:lastRenderedPageBreak/>
        <w:t>zna</w:t>
      </w:r>
      <w:r w:rsidR="006A37D4">
        <w:rPr>
          <w:rFonts w:ascii="Arial" w:hAnsi="Arial" w:cs="Arial"/>
          <w:color w:val="000000" w:themeColor="text1"/>
          <w:sz w:val="22"/>
          <w:szCs w:val="22"/>
        </w:rPr>
        <w:t>leźć</w:t>
      </w:r>
      <w:r w:rsidR="00C704AE" w:rsidRPr="00A357F2">
        <w:rPr>
          <w:rFonts w:ascii="Arial" w:hAnsi="Arial" w:cs="Arial"/>
          <w:color w:val="000000" w:themeColor="text1"/>
          <w:sz w:val="22"/>
          <w:szCs w:val="22"/>
        </w:rPr>
        <w:t xml:space="preserve"> w takich SUV-ach Forda, jak Kuga i Explorer</w:t>
      </w:r>
      <w:r w:rsidR="00D8217B">
        <w:rPr>
          <w:rFonts w:ascii="Arial" w:hAnsi="Arial" w:cs="Arial"/>
          <w:color w:val="000000" w:themeColor="text1"/>
          <w:sz w:val="22"/>
          <w:szCs w:val="22"/>
        </w:rPr>
        <w:t>,</w:t>
      </w:r>
      <w:r w:rsidR="0014565F" w:rsidRPr="00A357F2">
        <w:rPr>
          <w:rFonts w:ascii="Arial" w:hAnsi="Arial" w:cs="Arial"/>
          <w:color w:val="000000" w:themeColor="text1"/>
          <w:sz w:val="22"/>
          <w:szCs w:val="22"/>
        </w:rPr>
        <w:t xml:space="preserve"> które </w:t>
      </w:r>
      <w:r w:rsidR="006A37D4">
        <w:rPr>
          <w:rFonts w:ascii="Arial" w:hAnsi="Arial" w:cs="Arial"/>
          <w:color w:val="000000" w:themeColor="text1"/>
          <w:sz w:val="22"/>
          <w:szCs w:val="22"/>
        </w:rPr>
        <w:t xml:space="preserve">dystans </w:t>
      </w:r>
      <w:r w:rsidR="0014565F" w:rsidRPr="00A357F2">
        <w:rPr>
          <w:rFonts w:ascii="Arial" w:hAnsi="Arial" w:cs="Arial"/>
          <w:color w:val="000000" w:themeColor="text1"/>
          <w:sz w:val="22"/>
          <w:szCs w:val="22"/>
        </w:rPr>
        <w:t xml:space="preserve">niemal </w:t>
      </w:r>
      <w:r w:rsidR="00D6782D">
        <w:rPr>
          <w:rFonts w:ascii="Arial" w:hAnsi="Arial" w:cs="Arial"/>
          <w:color w:val="000000" w:themeColor="text1"/>
          <w:sz w:val="22"/>
          <w:szCs w:val="22"/>
        </w:rPr>
        <w:t>od 40 do nawet 8</w:t>
      </w:r>
      <w:r w:rsidR="0014565F" w:rsidRPr="00A357F2">
        <w:rPr>
          <w:rFonts w:ascii="Arial" w:hAnsi="Arial" w:cs="Arial"/>
          <w:color w:val="000000" w:themeColor="text1"/>
          <w:sz w:val="22"/>
          <w:szCs w:val="22"/>
        </w:rPr>
        <w:t>0 km potrafią przejechać wyłącznie na napędzie elektrycznym</w:t>
      </w:r>
      <w:r w:rsidR="00C704AE" w:rsidRPr="00A357F2">
        <w:rPr>
          <w:rFonts w:ascii="Arial" w:hAnsi="Arial" w:cs="Arial"/>
          <w:color w:val="000000" w:themeColor="text1"/>
          <w:sz w:val="22"/>
          <w:szCs w:val="22"/>
        </w:rPr>
        <w:t xml:space="preserve">. </w:t>
      </w:r>
      <w:r w:rsidR="006A37D4">
        <w:rPr>
          <w:rFonts w:ascii="Arial" w:hAnsi="Arial" w:cs="Arial"/>
          <w:color w:val="000000" w:themeColor="text1"/>
          <w:sz w:val="22"/>
          <w:szCs w:val="22"/>
        </w:rPr>
        <w:t>Obecnie s</w:t>
      </w:r>
      <w:r w:rsidR="00F163A9" w:rsidRPr="00A357F2">
        <w:rPr>
          <w:rFonts w:ascii="Arial" w:hAnsi="Arial" w:cs="Arial"/>
          <w:color w:val="000000" w:themeColor="text1"/>
          <w:sz w:val="22"/>
          <w:szCs w:val="22"/>
        </w:rPr>
        <w:t>zczy</w:t>
      </w:r>
      <w:r w:rsidR="00A620C9" w:rsidRPr="00A357F2">
        <w:rPr>
          <w:rFonts w:ascii="Arial" w:hAnsi="Arial" w:cs="Arial"/>
          <w:color w:val="000000" w:themeColor="text1"/>
          <w:sz w:val="22"/>
          <w:szCs w:val="22"/>
        </w:rPr>
        <w:t xml:space="preserve">t </w:t>
      </w:r>
      <w:r w:rsidR="00F163A9" w:rsidRPr="00A357F2">
        <w:rPr>
          <w:rFonts w:ascii="Arial" w:hAnsi="Arial" w:cs="Arial"/>
          <w:color w:val="000000" w:themeColor="text1"/>
          <w:sz w:val="22"/>
          <w:szCs w:val="22"/>
        </w:rPr>
        <w:t xml:space="preserve">technologicznej piramidy Forda </w:t>
      </w:r>
      <w:r w:rsidR="00A620C9" w:rsidRPr="00A357F2">
        <w:rPr>
          <w:rFonts w:ascii="Arial" w:hAnsi="Arial" w:cs="Arial"/>
          <w:color w:val="000000" w:themeColor="text1"/>
          <w:sz w:val="22"/>
          <w:szCs w:val="22"/>
        </w:rPr>
        <w:t>wyznaczają elektryczne</w:t>
      </w:r>
      <w:r w:rsidR="005F09CE">
        <w:rPr>
          <w:rFonts w:ascii="Arial" w:hAnsi="Arial" w:cs="Arial"/>
          <w:color w:val="000000" w:themeColor="text1"/>
          <w:sz w:val="22"/>
          <w:szCs w:val="22"/>
        </w:rPr>
        <w:t>:</w:t>
      </w:r>
      <w:r w:rsidR="00A620C9" w:rsidRPr="00A357F2">
        <w:rPr>
          <w:rFonts w:ascii="Arial" w:hAnsi="Arial" w:cs="Arial"/>
          <w:color w:val="000000" w:themeColor="text1"/>
          <w:sz w:val="22"/>
          <w:szCs w:val="22"/>
        </w:rPr>
        <w:t xml:space="preserve"> Mustang Mach-E</w:t>
      </w:r>
      <w:r w:rsidR="009927EF" w:rsidRPr="00A357F2">
        <w:rPr>
          <w:rFonts w:ascii="Arial" w:hAnsi="Arial" w:cs="Arial"/>
          <w:color w:val="000000" w:themeColor="text1"/>
          <w:sz w:val="22"/>
          <w:szCs w:val="22"/>
        </w:rPr>
        <w:t xml:space="preserve">, </w:t>
      </w:r>
      <w:r w:rsidR="00A620C9" w:rsidRPr="00A357F2">
        <w:rPr>
          <w:rFonts w:ascii="Arial" w:hAnsi="Arial" w:cs="Arial"/>
          <w:color w:val="000000" w:themeColor="text1"/>
          <w:sz w:val="22"/>
          <w:szCs w:val="22"/>
        </w:rPr>
        <w:t>E-Transit</w:t>
      </w:r>
      <w:r w:rsidR="009927EF" w:rsidRPr="00A357F2">
        <w:rPr>
          <w:rFonts w:ascii="Arial" w:hAnsi="Arial" w:cs="Arial"/>
          <w:color w:val="000000" w:themeColor="text1"/>
          <w:sz w:val="22"/>
          <w:szCs w:val="22"/>
        </w:rPr>
        <w:t xml:space="preserve"> oraz E-Transit Custom</w:t>
      </w:r>
      <w:r w:rsidR="00A620C9" w:rsidRPr="00A357F2">
        <w:rPr>
          <w:rFonts w:ascii="Arial" w:hAnsi="Arial" w:cs="Arial"/>
          <w:color w:val="000000" w:themeColor="text1"/>
          <w:sz w:val="22"/>
          <w:szCs w:val="22"/>
        </w:rPr>
        <w:t>.</w:t>
      </w:r>
    </w:p>
    <w:p w14:paraId="5F2EF680" w14:textId="0EF258F3" w:rsidR="006A37D4" w:rsidRDefault="003D16AB" w:rsidP="006A37D4">
      <w:pPr>
        <w:spacing w:line="276" w:lineRule="auto"/>
        <w:ind w:right="-284"/>
        <w:rPr>
          <w:rFonts w:ascii="Arial" w:hAnsi="Arial" w:cs="Arial"/>
          <w:b/>
          <w:bCs/>
          <w:color w:val="000000" w:themeColor="text1"/>
          <w:sz w:val="22"/>
          <w:szCs w:val="22"/>
        </w:rPr>
      </w:pPr>
      <w:r w:rsidRPr="004A7D23">
        <w:rPr>
          <w:rFonts w:ascii="Arial" w:hAnsi="Arial" w:cs="Arial"/>
          <w:b/>
          <w:bCs/>
          <w:color w:val="000000" w:themeColor="text1"/>
          <w:sz w:val="22"/>
          <w:szCs w:val="22"/>
        </w:rPr>
        <w:t xml:space="preserve">Hybrydowe modele Forda – </w:t>
      </w:r>
      <w:r w:rsidR="006A37D4">
        <w:rPr>
          <w:rFonts w:ascii="Arial" w:hAnsi="Arial" w:cs="Arial"/>
          <w:b/>
          <w:bCs/>
          <w:color w:val="000000" w:themeColor="text1"/>
          <w:sz w:val="22"/>
          <w:szCs w:val="22"/>
        </w:rPr>
        <w:t>wszechstronne i oszczędne</w:t>
      </w:r>
    </w:p>
    <w:p w14:paraId="2B9F0105" w14:textId="61DB8239" w:rsidR="00337876" w:rsidRPr="006A37D4" w:rsidRDefault="003C0192" w:rsidP="006A37D4">
      <w:pPr>
        <w:spacing w:line="276" w:lineRule="auto"/>
        <w:ind w:right="-284"/>
        <w:rPr>
          <w:rFonts w:ascii="Arial" w:hAnsi="Arial" w:cs="Arial"/>
          <w:b/>
          <w:bCs/>
          <w:color w:val="000000" w:themeColor="text1"/>
          <w:sz w:val="22"/>
          <w:szCs w:val="22"/>
        </w:rPr>
      </w:pPr>
      <w:r w:rsidRPr="004A7D23">
        <w:rPr>
          <w:rFonts w:ascii="Arial" w:hAnsi="Arial" w:cs="Arial"/>
          <w:color w:val="000000" w:themeColor="text1"/>
          <w:sz w:val="22"/>
          <w:szCs w:val="22"/>
        </w:rPr>
        <w:t xml:space="preserve">Osoby, które </w:t>
      </w:r>
      <w:r w:rsidR="00EA0B57">
        <w:rPr>
          <w:rFonts w:ascii="Arial" w:hAnsi="Arial" w:cs="Arial"/>
          <w:color w:val="000000" w:themeColor="text1"/>
          <w:sz w:val="22"/>
          <w:szCs w:val="22"/>
        </w:rPr>
        <w:t xml:space="preserve">z różnych względów nie są jeszcze gotowe na </w:t>
      </w:r>
      <w:r w:rsidR="00883A78">
        <w:rPr>
          <w:rFonts w:ascii="Arial" w:hAnsi="Arial" w:cs="Arial"/>
          <w:color w:val="000000" w:themeColor="text1"/>
          <w:sz w:val="22"/>
          <w:szCs w:val="22"/>
        </w:rPr>
        <w:t xml:space="preserve">całkowicie elektryczną motoryzację, a </w:t>
      </w:r>
      <w:r w:rsidRPr="004A7D23">
        <w:rPr>
          <w:rFonts w:ascii="Arial" w:hAnsi="Arial" w:cs="Arial"/>
          <w:color w:val="000000" w:themeColor="text1"/>
          <w:sz w:val="22"/>
          <w:szCs w:val="22"/>
        </w:rPr>
        <w:t xml:space="preserve">pokonują </w:t>
      </w:r>
      <w:r w:rsidR="00C84551" w:rsidRPr="004A7D23">
        <w:rPr>
          <w:rFonts w:ascii="Arial" w:hAnsi="Arial" w:cs="Arial"/>
          <w:color w:val="000000" w:themeColor="text1"/>
          <w:sz w:val="22"/>
          <w:szCs w:val="22"/>
        </w:rPr>
        <w:t xml:space="preserve">autem </w:t>
      </w:r>
      <w:r w:rsidR="00883A78">
        <w:rPr>
          <w:rFonts w:ascii="Arial" w:hAnsi="Arial" w:cs="Arial"/>
          <w:color w:val="000000" w:themeColor="text1"/>
          <w:sz w:val="22"/>
          <w:szCs w:val="22"/>
        </w:rPr>
        <w:t>dziennie</w:t>
      </w:r>
      <w:r w:rsidRPr="004A7D23">
        <w:rPr>
          <w:rFonts w:ascii="Arial" w:hAnsi="Arial" w:cs="Arial"/>
          <w:color w:val="000000" w:themeColor="text1"/>
          <w:sz w:val="22"/>
          <w:szCs w:val="22"/>
        </w:rPr>
        <w:t xml:space="preserve"> krótkie dystanse</w:t>
      </w:r>
      <w:r w:rsidR="00883A78">
        <w:rPr>
          <w:rFonts w:ascii="Arial" w:hAnsi="Arial" w:cs="Arial"/>
          <w:color w:val="000000" w:themeColor="text1"/>
          <w:sz w:val="22"/>
          <w:szCs w:val="22"/>
        </w:rPr>
        <w:t xml:space="preserve">, </w:t>
      </w:r>
      <w:r w:rsidR="00E61856" w:rsidRPr="004A7D23">
        <w:rPr>
          <w:rFonts w:ascii="Arial" w:hAnsi="Arial" w:cs="Arial"/>
          <w:color w:val="000000" w:themeColor="text1"/>
          <w:sz w:val="22"/>
          <w:szCs w:val="22"/>
        </w:rPr>
        <w:t>mieszkają w bloku</w:t>
      </w:r>
      <w:r w:rsidR="00883A78">
        <w:rPr>
          <w:rFonts w:ascii="Arial" w:hAnsi="Arial" w:cs="Arial"/>
          <w:color w:val="000000" w:themeColor="text1"/>
          <w:sz w:val="22"/>
          <w:szCs w:val="22"/>
        </w:rPr>
        <w:t xml:space="preserve"> i</w:t>
      </w:r>
      <w:r w:rsidR="00E61856" w:rsidRPr="004A7D23">
        <w:rPr>
          <w:rFonts w:ascii="Arial" w:hAnsi="Arial" w:cs="Arial"/>
          <w:color w:val="000000" w:themeColor="text1"/>
          <w:sz w:val="22"/>
          <w:szCs w:val="22"/>
        </w:rPr>
        <w:t xml:space="preserve"> w mieście korzystają z ogólnodostępnych parkingów powinny wybrać klasyczną hybrydę</w:t>
      </w:r>
      <w:r w:rsidR="002A4D91" w:rsidRPr="004A7D23">
        <w:rPr>
          <w:rFonts w:ascii="Arial" w:hAnsi="Arial" w:cs="Arial"/>
          <w:color w:val="000000" w:themeColor="text1"/>
          <w:sz w:val="22"/>
          <w:szCs w:val="22"/>
        </w:rPr>
        <w:t xml:space="preserve">. </w:t>
      </w:r>
      <w:r w:rsidR="00E61856" w:rsidRPr="004A7D23">
        <w:rPr>
          <w:rFonts w:ascii="Arial" w:hAnsi="Arial" w:cs="Arial"/>
          <w:color w:val="000000" w:themeColor="text1"/>
          <w:sz w:val="22"/>
          <w:szCs w:val="22"/>
          <w:shd w:val="clear" w:color="auto" w:fill="FFFFFF"/>
        </w:rPr>
        <w:t xml:space="preserve">Podobnie jak w przypadku </w:t>
      </w:r>
      <w:r w:rsidR="002A4D91" w:rsidRPr="004A7D23">
        <w:rPr>
          <w:rFonts w:ascii="Arial" w:hAnsi="Arial" w:cs="Arial"/>
          <w:color w:val="000000" w:themeColor="text1"/>
          <w:sz w:val="22"/>
          <w:szCs w:val="22"/>
          <w:shd w:val="clear" w:color="auto" w:fill="FFFFFF"/>
        </w:rPr>
        <w:t>samochodów hybrydowych typu</w:t>
      </w:r>
      <w:r w:rsidR="00E61856" w:rsidRPr="004A7D23">
        <w:rPr>
          <w:rFonts w:ascii="Arial" w:hAnsi="Arial" w:cs="Arial"/>
          <w:color w:val="000000" w:themeColor="text1"/>
          <w:sz w:val="22"/>
          <w:szCs w:val="22"/>
          <w:shd w:val="clear" w:color="auto" w:fill="FFFFFF"/>
        </w:rPr>
        <w:t xml:space="preserve"> Mild Hybrid, </w:t>
      </w:r>
      <w:r w:rsidR="002A4D91" w:rsidRPr="004A7D23">
        <w:rPr>
          <w:rFonts w:ascii="Arial" w:hAnsi="Arial" w:cs="Arial"/>
          <w:color w:val="000000" w:themeColor="text1"/>
          <w:sz w:val="22"/>
          <w:szCs w:val="22"/>
          <w:shd w:val="clear" w:color="auto" w:fill="FFFFFF"/>
        </w:rPr>
        <w:t>auta</w:t>
      </w:r>
      <w:r w:rsidR="00E61856" w:rsidRPr="004A7D23">
        <w:rPr>
          <w:rFonts w:ascii="Arial" w:hAnsi="Arial" w:cs="Arial"/>
          <w:color w:val="000000" w:themeColor="text1"/>
          <w:sz w:val="22"/>
          <w:szCs w:val="22"/>
          <w:shd w:val="clear" w:color="auto" w:fill="FFFFFF"/>
        </w:rPr>
        <w:t xml:space="preserve"> hybrydowe </w:t>
      </w:r>
      <w:r w:rsidR="00C84551" w:rsidRPr="004A7D23">
        <w:rPr>
          <w:rFonts w:ascii="Arial" w:hAnsi="Arial" w:cs="Arial"/>
          <w:color w:val="000000" w:themeColor="text1"/>
          <w:sz w:val="22"/>
          <w:szCs w:val="22"/>
          <w:shd w:val="clear" w:color="auto" w:fill="FFFFFF"/>
        </w:rPr>
        <w:t xml:space="preserve">typu HEV </w:t>
      </w:r>
      <w:r w:rsidR="002A4D91" w:rsidRPr="004A7D23">
        <w:rPr>
          <w:rFonts w:ascii="Arial" w:hAnsi="Arial" w:cs="Arial"/>
          <w:color w:val="000000" w:themeColor="text1"/>
          <w:sz w:val="22"/>
          <w:szCs w:val="22"/>
          <w:shd w:val="clear" w:color="auto" w:fill="FFFFFF"/>
        </w:rPr>
        <w:t xml:space="preserve">są </w:t>
      </w:r>
      <w:r w:rsidR="00E61856" w:rsidRPr="004A7D23">
        <w:rPr>
          <w:rFonts w:ascii="Arial" w:hAnsi="Arial" w:cs="Arial"/>
          <w:color w:val="000000" w:themeColor="text1"/>
          <w:sz w:val="22"/>
          <w:szCs w:val="22"/>
          <w:shd w:val="clear" w:color="auto" w:fill="FFFFFF"/>
        </w:rPr>
        <w:t xml:space="preserve">wyposażone </w:t>
      </w:r>
      <w:r w:rsidR="002A4D91" w:rsidRPr="004A7D23">
        <w:rPr>
          <w:rFonts w:ascii="Arial" w:hAnsi="Arial" w:cs="Arial"/>
          <w:color w:val="000000" w:themeColor="text1"/>
          <w:sz w:val="22"/>
          <w:szCs w:val="22"/>
          <w:shd w:val="clear" w:color="auto" w:fill="FFFFFF"/>
        </w:rPr>
        <w:t>zarówno</w:t>
      </w:r>
      <w:r w:rsidR="00E61856" w:rsidRPr="004A7D23">
        <w:rPr>
          <w:rFonts w:ascii="Arial" w:hAnsi="Arial" w:cs="Arial"/>
          <w:color w:val="000000" w:themeColor="text1"/>
          <w:sz w:val="22"/>
          <w:szCs w:val="22"/>
          <w:shd w:val="clear" w:color="auto" w:fill="FFFFFF"/>
        </w:rPr>
        <w:t xml:space="preserve"> w spalinow</w:t>
      </w:r>
      <w:r w:rsidR="002A4D91" w:rsidRPr="004A7D23">
        <w:rPr>
          <w:rFonts w:ascii="Arial" w:hAnsi="Arial" w:cs="Arial"/>
          <w:color w:val="000000" w:themeColor="text1"/>
          <w:sz w:val="22"/>
          <w:szCs w:val="22"/>
          <w:shd w:val="clear" w:color="auto" w:fill="FFFFFF"/>
        </w:rPr>
        <w:t>ą jednostkę napędową</w:t>
      </w:r>
      <w:r w:rsidR="00E61856" w:rsidRPr="004A7D23">
        <w:rPr>
          <w:rFonts w:ascii="Arial" w:hAnsi="Arial" w:cs="Arial"/>
          <w:color w:val="000000" w:themeColor="text1"/>
          <w:sz w:val="22"/>
          <w:szCs w:val="22"/>
          <w:shd w:val="clear" w:color="auto" w:fill="FFFFFF"/>
        </w:rPr>
        <w:t xml:space="preserve">, </w:t>
      </w:r>
      <w:r w:rsidR="002A4D91" w:rsidRPr="004A7D23">
        <w:rPr>
          <w:rFonts w:ascii="Arial" w:hAnsi="Arial" w:cs="Arial"/>
          <w:color w:val="000000" w:themeColor="text1"/>
          <w:sz w:val="22"/>
          <w:szCs w:val="22"/>
          <w:shd w:val="clear" w:color="auto" w:fill="FFFFFF"/>
        </w:rPr>
        <w:t xml:space="preserve">jak i w silnik elektryczny. Ten ostatni jest jednak </w:t>
      </w:r>
      <w:r w:rsidR="00E61856" w:rsidRPr="004A7D23">
        <w:rPr>
          <w:rFonts w:ascii="Arial" w:hAnsi="Arial" w:cs="Arial"/>
          <w:color w:val="000000" w:themeColor="text1"/>
          <w:sz w:val="22"/>
          <w:szCs w:val="22"/>
          <w:shd w:val="clear" w:color="auto" w:fill="FFFFFF"/>
        </w:rPr>
        <w:t xml:space="preserve">znacznie mocniejszy i </w:t>
      </w:r>
      <w:r w:rsidR="002A4D91" w:rsidRPr="004A7D23">
        <w:rPr>
          <w:rFonts w:ascii="Arial" w:hAnsi="Arial" w:cs="Arial"/>
          <w:color w:val="000000" w:themeColor="text1"/>
          <w:sz w:val="22"/>
          <w:szCs w:val="22"/>
          <w:shd w:val="clear" w:color="auto" w:fill="FFFFFF"/>
        </w:rPr>
        <w:t>zasilany z akumulatora o większej pojemności</w:t>
      </w:r>
      <w:r w:rsidR="006A04BE" w:rsidRPr="004A7D23">
        <w:rPr>
          <w:rFonts w:ascii="Arial" w:hAnsi="Arial" w:cs="Arial"/>
          <w:color w:val="000000" w:themeColor="text1"/>
          <w:sz w:val="22"/>
          <w:szCs w:val="22"/>
          <w:shd w:val="clear" w:color="auto" w:fill="FFFFFF"/>
        </w:rPr>
        <w:t xml:space="preserve"> niż w hybrydach typu MHEV</w:t>
      </w:r>
      <w:r w:rsidR="002A4D91" w:rsidRPr="004A7D23">
        <w:rPr>
          <w:rFonts w:ascii="Arial" w:hAnsi="Arial" w:cs="Arial"/>
          <w:color w:val="000000" w:themeColor="text1"/>
          <w:sz w:val="22"/>
          <w:szCs w:val="22"/>
          <w:shd w:val="clear" w:color="auto" w:fill="FFFFFF"/>
        </w:rPr>
        <w:t>. Podobieństwo polega na tym, że w samochodach hybrydowych typu MHEV i HEV akumulator jest</w:t>
      </w:r>
      <w:r w:rsidR="00E61856" w:rsidRPr="004A7D23">
        <w:rPr>
          <w:rFonts w:ascii="Arial" w:hAnsi="Arial" w:cs="Arial"/>
          <w:color w:val="000000" w:themeColor="text1"/>
          <w:sz w:val="22"/>
          <w:szCs w:val="22"/>
          <w:shd w:val="clear" w:color="auto" w:fill="FFFFFF"/>
        </w:rPr>
        <w:t xml:space="preserve"> ładowan</w:t>
      </w:r>
      <w:r w:rsidR="002A4D91" w:rsidRPr="004A7D23">
        <w:rPr>
          <w:rFonts w:ascii="Arial" w:hAnsi="Arial" w:cs="Arial"/>
          <w:color w:val="000000" w:themeColor="text1"/>
          <w:sz w:val="22"/>
          <w:szCs w:val="22"/>
          <w:shd w:val="clear" w:color="auto" w:fill="FFFFFF"/>
        </w:rPr>
        <w:t>y jedynie p</w:t>
      </w:r>
      <w:r w:rsidR="00E61856" w:rsidRPr="004A7D23">
        <w:rPr>
          <w:rFonts w:ascii="Arial" w:hAnsi="Arial" w:cs="Arial"/>
          <w:color w:val="000000" w:themeColor="text1"/>
          <w:sz w:val="22"/>
          <w:szCs w:val="22"/>
          <w:shd w:val="clear" w:color="auto" w:fill="FFFFFF"/>
        </w:rPr>
        <w:t xml:space="preserve">odczas </w:t>
      </w:r>
      <w:r w:rsidR="002A4D91" w:rsidRPr="004A7D23">
        <w:rPr>
          <w:rFonts w:ascii="Arial" w:hAnsi="Arial" w:cs="Arial"/>
          <w:color w:val="000000" w:themeColor="text1"/>
          <w:sz w:val="22"/>
          <w:szCs w:val="22"/>
          <w:shd w:val="clear" w:color="auto" w:fill="FFFFFF"/>
        </w:rPr>
        <w:t>hamowania</w:t>
      </w:r>
      <w:r w:rsidR="00C16725" w:rsidRPr="004A7D23">
        <w:rPr>
          <w:rFonts w:ascii="Arial" w:hAnsi="Arial" w:cs="Arial"/>
          <w:color w:val="000000" w:themeColor="text1"/>
          <w:sz w:val="22"/>
          <w:szCs w:val="22"/>
          <w:shd w:val="clear" w:color="auto" w:fill="FFFFFF"/>
        </w:rPr>
        <w:t>, poprzez tzw. rekuperację, czyli odzysk energii kinetycznej i przetworzenie jej na energię elektryczną.</w:t>
      </w:r>
      <w:r w:rsidR="00337876" w:rsidRPr="004A7D23">
        <w:rPr>
          <w:rFonts w:ascii="Arial" w:hAnsi="Arial" w:cs="Arial"/>
          <w:color w:val="000000" w:themeColor="text1"/>
          <w:sz w:val="22"/>
          <w:szCs w:val="22"/>
          <w:shd w:val="clear" w:color="auto" w:fill="FFFFFF"/>
        </w:rPr>
        <w:t xml:space="preserve"> </w:t>
      </w:r>
      <w:r w:rsidR="00D055A0" w:rsidRPr="004A7D23">
        <w:rPr>
          <w:rFonts w:ascii="Arial" w:hAnsi="Arial" w:cs="Arial"/>
          <w:color w:val="000000" w:themeColor="text1"/>
          <w:sz w:val="22"/>
          <w:szCs w:val="22"/>
          <w:shd w:val="clear" w:color="auto" w:fill="FFFFFF"/>
        </w:rPr>
        <w:t xml:space="preserve">Energia elektryczna jest następnie magazynowana w akumulatorze i zapewnia zasilanie silnika elektrycznego, który wspomaga spalinową jednostkę napędową podczas ruszania, co pozwala </w:t>
      </w:r>
      <w:r w:rsidR="00C33113" w:rsidRPr="004A7D23">
        <w:rPr>
          <w:rFonts w:ascii="Arial" w:hAnsi="Arial" w:cs="Arial"/>
          <w:color w:val="000000" w:themeColor="text1"/>
          <w:sz w:val="22"/>
          <w:szCs w:val="22"/>
          <w:shd w:val="clear" w:color="auto" w:fill="FFFFFF"/>
        </w:rPr>
        <w:t>ograniczyć zapotrzebowanie na paliwo</w:t>
      </w:r>
      <w:r w:rsidR="005F09CE">
        <w:rPr>
          <w:rFonts w:ascii="Arial" w:hAnsi="Arial" w:cs="Arial"/>
          <w:color w:val="000000" w:themeColor="text1"/>
          <w:sz w:val="22"/>
          <w:szCs w:val="22"/>
          <w:shd w:val="clear" w:color="auto" w:fill="FFFFFF"/>
        </w:rPr>
        <w:t xml:space="preserve"> i </w:t>
      </w:r>
      <w:r w:rsidR="0021424B">
        <w:rPr>
          <w:rFonts w:ascii="Arial" w:hAnsi="Arial" w:cs="Arial"/>
          <w:color w:val="000000" w:themeColor="text1"/>
          <w:sz w:val="22"/>
          <w:szCs w:val="22"/>
          <w:shd w:val="clear" w:color="auto" w:fill="FFFFFF"/>
        </w:rPr>
        <w:t xml:space="preserve">obniża </w:t>
      </w:r>
      <w:r w:rsidR="005F09CE">
        <w:rPr>
          <w:rFonts w:ascii="Arial" w:hAnsi="Arial" w:cs="Arial"/>
          <w:color w:val="000000" w:themeColor="text1"/>
          <w:sz w:val="22"/>
          <w:szCs w:val="22"/>
          <w:shd w:val="clear" w:color="auto" w:fill="FFFFFF"/>
        </w:rPr>
        <w:t>emisję dwutlenku węgla</w:t>
      </w:r>
      <w:r w:rsidR="00C33113" w:rsidRPr="004A7D23">
        <w:rPr>
          <w:rFonts w:ascii="Arial" w:hAnsi="Arial" w:cs="Arial"/>
          <w:color w:val="000000" w:themeColor="text1"/>
          <w:sz w:val="22"/>
          <w:szCs w:val="22"/>
          <w:shd w:val="clear" w:color="auto" w:fill="FFFFFF"/>
        </w:rPr>
        <w:t xml:space="preserve">. </w:t>
      </w:r>
      <w:r w:rsidR="00337876" w:rsidRPr="004A7D23">
        <w:rPr>
          <w:rFonts w:ascii="Arial" w:hAnsi="Arial" w:cs="Arial"/>
          <w:color w:val="000000" w:themeColor="text1"/>
          <w:sz w:val="22"/>
          <w:szCs w:val="22"/>
          <w:shd w:val="clear" w:color="auto" w:fill="FFFFFF"/>
        </w:rPr>
        <w:t>W hybryd</w:t>
      </w:r>
      <w:r w:rsidR="006A04BE" w:rsidRPr="004A7D23">
        <w:rPr>
          <w:rFonts w:ascii="Arial" w:hAnsi="Arial" w:cs="Arial"/>
          <w:color w:val="000000" w:themeColor="text1"/>
          <w:sz w:val="22"/>
          <w:szCs w:val="22"/>
          <w:shd w:val="clear" w:color="auto" w:fill="FFFFFF"/>
        </w:rPr>
        <w:t xml:space="preserve">ach typu HEV i MHEV </w:t>
      </w:r>
      <w:r w:rsidR="00337876" w:rsidRPr="004A7D23">
        <w:rPr>
          <w:rFonts w:ascii="Arial" w:hAnsi="Arial" w:cs="Arial"/>
          <w:color w:val="000000" w:themeColor="text1"/>
          <w:sz w:val="22"/>
          <w:szCs w:val="22"/>
          <w:shd w:val="clear" w:color="auto" w:fill="FFFFFF"/>
        </w:rPr>
        <w:t xml:space="preserve">układ przeniesienia napędu </w:t>
      </w:r>
      <w:r w:rsidR="006A04BE" w:rsidRPr="004A7D23">
        <w:rPr>
          <w:rFonts w:ascii="Arial" w:hAnsi="Arial" w:cs="Arial"/>
          <w:color w:val="000000" w:themeColor="text1"/>
          <w:sz w:val="22"/>
          <w:szCs w:val="22"/>
          <w:shd w:val="clear" w:color="auto" w:fill="FFFFFF"/>
        </w:rPr>
        <w:t>działa</w:t>
      </w:r>
      <w:r w:rsidR="00337876" w:rsidRPr="004A7D23">
        <w:rPr>
          <w:rFonts w:ascii="Arial" w:hAnsi="Arial" w:cs="Arial"/>
          <w:color w:val="000000" w:themeColor="text1"/>
          <w:sz w:val="22"/>
          <w:szCs w:val="22"/>
          <w:shd w:val="clear" w:color="auto" w:fill="FFFFFF"/>
        </w:rPr>
        <w:t xml:space="preserve"> automatyczn</w:t>
      </w:r>
      <w:r w:rsidR="006A04BE" w:rsidRPr="004A7D23">
        <w:rPr>
          <w:rFonts w:ascii="Arial" w:hAnsi="Arial" w:cs="Arial"/>
          <w:color w:val="000000" w:themeColor="text1"/>
          <w:sz w:val="22"/>
          <w:szCs w:val="22"/>
          <w:shd w:val="clear" w:color="auto" w:fill="FFFFFF"/>
        </w:rPr>
        <w:t>ie</w:t>
      </w:r>
      <w:r w:rsidR="005F09CE">
        <w:rPr>
          <w:rFonts w:ascii="Arial" w:hAnsi="Arial" w:cs="Arial"/>
          <w:color w:val="000000" w:themeColor="text1"/>
          <w:sz w:val="22"/>
          <w:szCs w:val="22"/>
          <w:shd w:val="clear" w:color="auto" w:fill="FFFFFF"/>
        </w:rPr>
        <w:t>, a k</w:t>
      </w:r>
      <w:r w:rsidR="006A04BE" w:rsidRPr="004A7D23">
        <w:rPr>
          <w:rFonts w:ascii="Arial" w:hAnsi="Arial" w:cs="Arial"/>
          <w:color w:val="000000" w:themeColor="text1"/>
          <w:sz w:val="22"/>
          <w:szCs w:val="22"/>
          <w:shd w:val="clear" w:color="auto" w:fill="FFFFFF"/>
        </w:rPr>
        <w:t xml:space="preserve">ierowca nie ma wpływu na to, który silnik jest wykorzystywany do napędu auta. </w:t>
      </w:r>
    </w:p>
    <w:p w14:paraId="4A86ACC6" w14:textId="6E346961" w:rsidR="00337876" w:rsidRDefault="00C84551" w:rsidP="008130C3">
      <w:pPr>
        <w:spacing w:before="100" w:beforeAutospacing="1" w:after="100" w:afterAutospacing="1" w:line="276" w:lineRule="auto"/>
        <w:ind w:right="-284"/>
        <w:rPr>
          <w:rFonts w:ascii="Arial" w:hAnsi="Arial" w:cs="Arial"/>
          <w:color w:val="000000" w:themeColor="text1"/>
          <w:sz w:val="22"/>
          <w:szCs w:val="22"/>
          <w:shd w:val="clear" w:color="auto" w:fill="FFFFFF"/>
        </w:rPr>
      </w:pPr>
      <w:r w:rsidRPr="004A7D23">
        <w:rPr>
          <w:rFonts w:ascii="Arial" w:hAnsi="Arial" w:cs="Arial"/>
          <w:color w:val="000000" w:themeColor="text1"/>
          <w:sz w:val="22"/>
          <w:szCs w:val="22"/>
          <w:shd w:val="clear" w:color="auto" w:fill="FFFFFF"/>
        </w:rPr>
        <w:t xml:space="preserve">Jeżeli ktoś przejeżdża dziennie około 50 km, </w:t>
      </w:r>
      <w:r w:rsidR="00883A78">
        <w:rPr>
          <w:rFonts w:ascii="Arial" w:hAnsi="Arial" w:cs="Arial"/>
          <w:color w:val="000000" w:themeColor="text1"/>
          <w:sz w:val="22"/>
          <w:szCs w:val="22"/>
          <w:shd w:val="clear" w:color="auto" w:fill="FFFFFF"/>
        </w:rPr>
        <w:t xml:space="preserve">w tym wjeżdża do stref </w:t>
      </w:r>
      <w:r w:rsidR="004E2B5A">
        <w:rPr>
          <w:rFonts w:ascii="Arial" w:hAnsi="Arial" w:cs="Arial"/>
          <w:color w:val="000000" w:themeColor="text1"/>
          <w:sz w:val="22"/>
          <w:szCs w:val="22"/>
          <w:shd w:val="clear" w:color="auto" w:fill="FFFFFF"/>
        </w:rPr>
        <w:t xml:space="preserve">czystego transportu, </w:t>
      </w:r>
      <w:r w:rsidRPr="004A7D23">
        <w:rPr>
          <w:rFonts w:ascii="Arial" w:hAnsi="Arial" w:cs="Arial"/>
          <w:color w:val="000000" w:themeColor="text1"/>
          <w:sz w:val="22"/>
          <w:szCs w:val="22"/>
          <w:shd w:val="clear" w:color="auto" w:fill="FFFFFF"/>
        </w:rPr>
        <w:t xml:space="preserve">mieszka w domu </w:t>
      </w:r>
      <w:r w:rsidR="005F09CE">
        <w:rPr>
          <w:rFonts w:ascii="Arial" w:hAnsi="Arial" w:cs="Arial"/>
          <w:color w:val="000000" w:themeColor="text1"/>
          <w:sz w:val="22"/>
          <w:szCs w:val="22"/>
          <w:shd w:val="clear" w:color="auto" w:fill="FFFFFF"/>
        </w:rPr>
        <w:t>lub</w:t>
      </w:r>
      <w:r w:rsidRPr="004A7D23">
        <w:rPr>
          <w:rFonts w:ascii="Arial" w:hAnsi="Arial" w:cs="Arial"/>
          <w:color w:val="000000" w:themeColor="text1"/>
          <w:sz w:val="22"/>
          <w:szCs w:val="22"/>
          <w:shd w:val="clear" w:color="auto" w:fill="FFFFFF"/>
        </w:rPr>
        <w:t xml:space="preserve"> </w:t>
      </w:r>
      <w:r w:rsidR="006B44FB" w:rsidRPr="004A7D23">
        <w:rPr>
          <w:rFonts w:ascii="Arial" w:hAnsi="Arial" w:cs="Arial"/>
          <w:color w:val="000000" w:themeColor="text1"/>
          <w:sz w:val="22"/>
          <w:szCs w:val="22"/>
          <w:shd w:val="clear" w:color="auto" w:fill="FFFFFF"/>
        </w:rPr>
        <w:t>zamontowa</w:t>
      </w:r>
      <w:r w:rsidR="00923BF1" w:rsidRPr="004A7D23">
        <w:rPr>
          <w:rFonts w:ascii="Arial" w:hAnsi="Arial" w:cs="Arial"/>
          <w:color w:val="000000" w:themeColor="text1"/>
          <w:sz w:val="22"/>
          <w:szCs w:val="22"/>
          <w:shd w:val="clear" w:color="auto" w:fill="FFFFFF"/>
        </w:rPr>
        <w:t>nie</w:t>
      </w:r>
      <w:r w:rsidR="006B44FB" w:rsidRPr="004A7D23">
        <w:rPr>
          <w:rFonts w:ascii="Arial" w:hAnsi="Arial" w:cs="Arial"/>
          <w:color w:val="000000" w:themeColor="text1"/>
          <w:sz w:val="22"/>
          <w:szCs w:val="22"/>
          <w:shd w:val="clear" w:color="auto" w:fill="FFFFFF"/>
        </w:rPr>
        <w:t xml:space="preserve"> </w:t>
      </w:r>
      <w:r w:rsidR="00D51CC9" w:rsidRPr="004A7D23">
        <w:rPr>
          <w:rFonts w:ascii="Arial" w:hAnsi="Arial" w:cs="Arial"/>
          <w:color w:val="000000" w:themeColor="text1"/>
          <w:sz w:val="22"/>
          <w:szCs w:val="22"/>
          <w:shd w:val="clear" w:color="auto" w:fill="FFFFFF"/>
        </w:rPr>
        <w:t>na posesji</w:t>
      </w:r>
      <w:r w:rsidR="006B44FB" w:rsidRPr="004A7D23">
        <w:rPr>
          <w:rFonts w:ascii="Arial" w:hAnsi="Arial" w:cs="Arial"/>
          <w:color w:val="000000" w:themeColor="text1"/>
          <w:sz w:val="22"/>
          <w:szCs w:val="22"/>
          <w:shd w:val="clear" w:color="auto" w:fill="FFFFFF"/>
        </w:rPr>
        <w:t xml:space="preserve"> ładowark</w:t>
      </w:r>
      <w:r w:rsidR="00923BF1" w:rsidRPr="004A7D23">
        <w:rPr>
          <w:rFonts w:ascii="Arial" w:hAnsi="Arial" w:cs="Arial"/>
          <w:color w:val="000000" w:themeColor="text1"/>
          <w:sz w:val="22"/>
          <w:szCs w:val="22"/>
          <w:shd w:val="clear" w:color="auto" w:fill="FFFFFF"/>
        </w:rPr>
        <w:t>i nie stanowi problemu</w:t>
      </w:r>
      <w:r w:rsidR="006B44FB" w:rsidRPr="004A7D23">
        <w:rPr>
          <w:rFonts w:ascii="Arial" w:hAnsi="Arial" w:cs="Arial"/>
          <w:color w:val="000000" w:themeColor="text1"/>
          <w:sz w:val="22"/>
          <w:szCs w:val="22"/>
          <w:shd w:val="clear" w:color="auto" w:fill="FFFFFF"/>
        </w:rPr>
        <w:t xml:space="preserve">, śmiało może myśleć o zakupie jednego z hybrydowych Fordów typu plug-in. </w:t>
      </w:r>
      <w:r w:rsidR="00923BF1" w:rsidRPr="004A7D23">
        <w:rPr>
          <w:rFonts w:ascii="Arial" w:hAnsi="Arial" w:cs="Arial"/>
          <w:color w:val="000000" w:themeColor="text1"/>
          <w:sz w:val="22"/>
          <w:szCs w:val="22"/>
          <w:shd w:val="clear" w:color="auto" w:fill="FFFFFF"/>
        </w:rPr>
        <w:t xml:space="preserve">W ich wypadku silnik elektryczny nie tylko wspomaga spalinową jednostkę napędową, ale może ją w pracy całkowicie wyręczyć. </w:t>
      </w:r>
      <w:r w:rsidR="006B44FB" w:rsidRPr="004A7D23">
        <w:rPr>
          <w:rFonts w:ascii="Arial" w:hAnsi="Arial" w:cs="Arial"/>
          <w:color w:val="000000" w:themeColor="text1"/>
          <w:sz w:val="22"/>
          <w:szCs w:val="22"/>
          <w:shd w:val="clear" w:color="auto" w:fill="FFFFFF"/>
        </w:rPr>
        <w:t xml:space="preserve">Z maksymalnie naładowanym akumulatorem </w:t>
      </w:r>
      <w:r w:rsidR="00231DA7" w:rsidRPr="004A7D23">
        <w:rPr>
          <w:rFonts w:ascii="Arial" w:hAnsi="Arial" w:cs="Arial"/>
          <w:color w:val="000000" w:themeColor="text1"/>
          <w:sz w:val="22"/>
          <w:szCs w:val="22"/>
          <w:shd w:val="clear" w:color="auto" w:fill="FFFFFF"/>
        </w:rPr>
        <w:t xml:space="preserve">modele hybrydowe typu PHEV </w:t>
      </w:r>
      <w:r w:rsidR="006B44FB" w:rsidRPr="004A7D23">
        <w:rPr>
          <w:rFonts w:ascii="Arial" w:hAnsi="Arial" w:cs="Arial"/>
          <w:color w:val="000000" w:themeColor="text1"/>
          <w:sz w:val="22"/>
          <w:szCs w:val="22"/>
          <w:shd w:val="clear" w:color="auto" w:fill="FFFFFF"/>
        </w:rPr>
        <w:t xml:space="preserve">zapewniają zasięg </w:t>
      </w:r>
      <w:r w:rsidR="0021424B">
        <w:rPr>
          <w:rFonts w:ascii="Arial" w:hAnsi="Arial" w:cs="Arial"/>
          <w:color w:val="000000" w:themeColor="text1"/>
          <w:sz w:val="22"/>
          <w:szCs w:val="22"/>
          <w:shd w:val="clear" w:color="auto" w:fill="FFFFFF"/>
        </w:rPr>
        <w:t xml:space="preserve">kilkudziesięciu kilometrów </w:t>
      </w:r>
      <w:r w:rsidR="006B44FB" w:rsidRPr="004A7D23">
        <w:rPr>
          <w:rFonts w:ascii="Arial" w:hAnsi="Arial" w:cs="Arial"/>
          <w:color w:val="000000" w:themeColor="text1"/>
          <w:sz w:val="22"/>
          <w:szCs w:val="22"/>
          <w:shd w:val="clear" w:color="auto" w:fill="FFFFFF"/>
        </w:rPr>
        <w:t xml:space="preserve">na </w:t>
      </w:r>
      <w:r w:rsidR="00923BF1" w:rsidRPr="004A7D23">
        <w:rPr>
          <w:rFonts w:ascii="Arial" w:hAnsi="Arial" w:cs="Arial"/>
          <w:color w:val="000000" w:themeColor="text1"/>
          <w:sz w:val="22"/>
          <w:szCs w:val="22"/>
          <w:shd w:val="clear" w:color="auto" w:fill="FFFFFF"/>
        </w:rPr>
        <w:t>napędzie</w:t>
      </w:r>
      <w:r w:rsidR="0021424B">
        <w:rPr>
          <w:rFonts w:ascii="Arial" w:hAnsi="Arial" w:cs="Arial"/>
          <w:color w:val="000000" w:themeColor="text1"/>
          <w:sz w:val="22"/>
          <w:szCs w:val="22"/>
          <w:shd w:val="clear" w:color="auto" w:fill="FFFFFF"/>
        </w:rPr>
        <w:t xml:space="preserve"> wyłącznie</w:t>
      </w:r>
      <w:r w:rsidR="00923BF1" w:rsidRPr="004A7D23">
        <w:rPr>
          <w:rFonts w:ascii="Arial" w:hAnsi="Arial" w:cs="Arial"/>
          <w:color w:val="000000" w:themeColor="text1"/>
          <w:sz w:val="22"/>
          <w:szCs w:val="22"/>
          <w:shd w:val="clear" w:color="auto" w:fill="FFFFFF"/>
        </w:rPr>
        <w:t xml:space="preserve"> elektrycznym</w:t>
      </w:r>
      <w:r w:rsidR="00A474A8" w:rsidRPr="004A7D23">
        <w:rPr>
          <w:rFonts w:ascii="Arial" w:hAnsi="Arial" w:cs="Arial"/>
          <w:color w:val="000000" w:themeColor="text1"/>
          <w:sz w:val="22"/>
          <w:szCs w:val="22"/>
          <w:shd w:val="clear" w:color="auto" w:fill="FFFFFF"/>
        </w:rPr>
        <w:t xml:space="preserve">. W przeciwieństwie do kierowców samochodów hybrydowych typu MHEV i HEV, prowadzący auto hybrydowe typu plug-in może wybrać rodzaj napędu między hybrydowym, spalinowym lub elektrycznym. </w:t>
      </w:r>
      <w:r w:rsidR="00D51CC9" w:rsidRPr="004A7D23">
        <w:rPr>
          <w:rFonts w:ascii="Arial" w:hAnsi="Arial" w:cs="Arial"/>
          <w:color w:val="000000" w:themeColor="text1"/>
          <w:sz w:val="22"/>
          <w:szCs w:val="22"/>
          <w:shd w:val="clear" w:color="auto" w:fill="FFFFFF"/>
        </w:rPr>
        <w:t>W czasie jazdy silnik spalinowy może nie tylko napędzać koła, ale również ładować akumulator</w:t>
      </w:r>
      <w:r w:rsidR="0021424B">
        <w:rPr>
          <w:rFonts w:ascii="Arial" w:hAnsi="Arial" w:cs="Arial"/>
          <w:color w:val="000000" w:themeColor="text1"/>
          <w:sz w:val="22"/>
          <w:szCs w:val="22"/>
          <w:shd w:val="clear" w:color="auto" w:fill="FFFFFF"/>
        </w:rPr>
        <w:t xml:space="preserve"> trakcyjny</w:t>
      </w:r>
      <w:r w:rsidR="004F1DDE">
        <w:rPr>
          <w:rFonts w:ascii="Arial" w:hAnsi="Arial" w:cs="Arial"/>
          <w:color w:val="000000" w:themeColor="text1"/>
          <w:sz w:val="22"/>
          <w:szCs w:val="22"/>
          <w:shd w:val="clear" w:color="auto" w:fill="FFFFFF"/>
        </w:rPr>
        <w:t>. T</w:t>
      </w:r>
      <w:r w:rsidR="00D51CC9" w:rsidRPr="004A7D23">
        <w:rPr>
          <w:rFonts w:ascii="Arial" w:hAnsi="Arial" w:cs="Arial"/>
          <w:color w:val="000000" w:themeColor="text1"/>
          <w:sz w:val="22"/>
          <w:szCs w:val="22"/>
          <w:shd w:val="clear" w:color="auto" w:fill="FFFFFF"/>
        </w:rPr>
        <w:t xml:space="preserve">ak, aby </w:t>
      </w:r>
      <w:r w:rsidR="00286861">
        <w:rPr>
          <w:rFonts w:ascii="Arial" w:hAnsi="Arial" w:cs="Arial"/>
          <w:color w:val="000000" w:themeColor="text1"/>
          <w:sz w:val="22"/>
          <w:szCs w:val="22"/>
          <w:shd w:val="clear" w:color="auto" w:fill="FFFFFF"/>
        </w:rPr>
        <w:t xml:space="preserve">w </w:t>
      </w:r>
      <w:r w:rsidR="00D51CC9" w:rsidRPr="004A7D23">
        <w:rPr>
          <w:rFonts w:ascii="Arial" w:hAnsi="Arial" w:cs="Arial"/>
          <w:color w:val="000000" w:themeColor="text1"/>
          <w:sz w:val="22"/>
          <w:szCs w:val="22"/>
          <w:shd w:val="clear" w:color="auto" w:fill="FFFFFF"/>
        </w:rPr>
        <w:t>strefach o niskiej emisji spalin móc poruszać się bezemisyjnie</w:t>
      </w:r>
      <w:r w:rsidR="00491E63" w:rsidRPr="004A7D23">
        <w:rPr>
          <w:rFonts w:ascii="Arial" w:hAnsi="Arial" w:cs="Arial"/>
          <w:color w:val="000000" w:themeColor="text1"/>
          <w:sz w:val="22"/>
          <w:szCs w:val="22"/>
          <w:shd w:val="clear" w:color="auto" w:fill="FFFFFF"/>
        </w:rPr>
        <w:t xml:space="preserve"> z wykorzystaniem wyłącznie napędu elektrycznego. </w:t>
      </w:r>
      <w:r w:rsidR="003577D1" w:rsidRPr="004A7D23">
        <w:rPr>
          <w:rFonts w:ascii="Arial" w:hAnsi="Arial" w:cs="Arial"/>
          <w:color w:val="000000" w:themeColor="text1"/>
          <w:sz w:val="22"/>
          <w:szCs w:val="22"/>
          <w:shd w:val="clear" w:color="auto" w:fill="FFFFFF"/>
        </w:rPr>
        <w:t xml:space="preserve">Podczas jazdy kierowca ma również możliwość </w:t>
      </w:r>
      <w:r w:rsidR="00D65D2A" w:rsidRPr="004A7D23">
        <w:rPr>
          <w:rFonts w:ascii="Arial" w:hAnsi="Arial" w:cs="Arial"/>
          <w:color w:val="000000" w:themeColor="text1"/>
          <w:sz w:val="22"/>
          <w:szCs w:val="22"/>
          <w:shd w:val="clear" w:color="auto" w:fill="FFFFFF"/>
        </w:rPr>
        <w:t>„zamrożenia” energii w akumulatorze na wybranym przez siebie poziomie. Wtedy samochód hybrydowy typu plug-in jest napędzany jedynie przez silnik spalinowy.</w:t>
      </w:r>
    </w:p>
    <w:p w14:paraId="70952FF9" w14:textId="0A8D2E44" w:rsidR="004E2B5A" w:rsidRPr="004A7D23" w:rsidRDefault="004E2B5A" w:rsidP="008130C3">
      <w:pPr>
        <w:spacing w:before="100" w:beforeAutospacing="1" w:after="100" w:afterAutospacing="1" w:line="276" w:lineRule="auto"/>
        <w:ind w:right="-284"/>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Samochody napędzane układami hybrydowymi pozwalają oszczędzać paliwo, ograniczyć emisję CO</w:t>
      </w:r>
      <w:r>
        <w:rPr>
          <w:rFonts w:ascii="Arial" w:hAnsi="Arial" w:cs="Arial"/>
          <w:color w:val="000000" w:themeColor="text1"/>
          <w:sz w:val="22"/>
          <w:szCs w:val="22"/>
          <w:shd w:val="clear" w:color="auto" w:fill="FFFFFF"/>
          <w:vertAlign w:val="subscript"/>
        </w:rPr>
        <w:t>2</w:t>
      </w:r>
      <w:r w:rsidR="00F91B11">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a także oferują zasięgi ograniczone </w:t>
      </w:r>
      <w:r w:rsidR="00301ACD">
        <w:rPr>
          <w:rFonts w:ascii="Arial" w:hAnsi="Arial" w:cs="Arial"/>
          <w:color w:val="000000" w:themeColor="text1"/>
          <w:sz w:val="22"/>
          <w:szCs w:val="22"/>
          <w:shd w:val="clear" w:color="auto" w:fill="FFFFFF"/>
        </w:rPr>
        <w:t xml:space="preserve">jedynie </w:t>
      </w:r>
      <w:r w:rsidR="00F91B11">
        <w:rPr>
          <w:rFonts w:ascii="Arial" w:hAnsi="Arial" w:cs="Arial"/>
          <w:color w:val="000000" w:themeColor="text1"/>
          <w:sz w:val="22"/>
          <w:szCs w:val="22"/>
          <w:shd w:val="clear" w:color="auto" w:fill="FFFFFF"/>
        </w:rPr>
        <w:t>dostępnością stacji paliw</w:t>
      </w:r>
      <w:r>
        <w:rPr>
          <w:rFonts w:ascii="Arial" w:hAnsi="Arial" w:cs="Arial"/>
          <w:color w:val="000000" w:themeColor="text1"/>
          <w:sz w:val="22"/>
          <w:szCs w:val="22"/>
          <w:shd w:val="clear" w:color="auto" w:fill="FFFFFF"/>
        </w:rPr>
        <w:t xml:space="preserve">. </w:t>
      </w:r>
    </w:p>
    <w:p w14:paraId="0425D823" w14:textId="367581A2" w:rsidR="003D16AB" w:rsidRPr="004A7D23" w:rsidRDefault="003D16AB" w:rsidP="00286861">
      <w:pPr>
        <w:spacing w:line="276" w:lineRule="auto"/>
        <w:ind w:right="-284"/>
        <w:rPr>
          <w:rFonts w:ascii="Arial" w:hAnsi="Arial" w:cs="Arial"/>
          <w:b/>
          <w:bCs/>
          <w:color w:val="000000" w:themeColor="text1"/>
          <w:sz w:val="22"/>
          <w:szCs w:val="22"/>
        </w:rPr>
      </w:pPr>
      <w:r w:rsidRPr="004A7D23">
        <w:rPr>
          <w:rFonts w:ascii="Arial" w:hAnsi="Arial" w:cs="Arial"/>
          <w:b/>
          <w:bCs/>
          <w:color w:val="000000" w:themeColor="text1"/>
          <w:sz w:val="22"/>
          <w:szCs w:val="22"/>
        </w:rPr>
        <w:t xml:space="preserve">Elektryczne modele Forda – gotowe do eksploatacji </w:t>
      </w:r>
      <w:r w:rsidR="00F91B11">
        <w:rPr>
          <w:rFonts w:ascii="Arial" w:hAnsi="Arial" w:cs="Arial"/>
          <w:b/>
          <w:bCs/>
          <w:color w:val="000000" w:themeColor="text1"/>
          <w:sz w:val="22"/>
          <w:szCs w:val="22"/>
        </w:rPr>
        <w:t xml:space="preserve">zarówno </w:t>
      </w:r>
      <w:r w:rsidRPr="004A7D23">
        <w:rPr>
          <w:rFonts w:ascii="Arial" w:hAnsi="Arial" w:cs="Arial"/>
          <w:b/>
          <w:bCs/>
          <w:color w:val="000000" w:themeColor="text1"/>
          <w:sz w:val="22"/>
          <w:szCs w:val="22"/>
        </w:rPr>
        <w:t xml:space="preserve">na </w:t>
      </w:r>
      <w:r w:rsidR="00F91B11">
        <w:rPr>
          <w:rFonts w:ascii="Arial" w:hAnsi="Arial" w:cs="Arial"/>
          <w:b/>
          <w:bCs/>
          <w:color w:val="000000" w:themeColor="text1"/>
          <w:sz w:val="22"/>
          <w:szCs w:val="22"/>
        </w:rPr>
        <w:t xml:space="preserve">krótkich jak i </w:t>
      </w:r>
      <w:r w:rsidRPr="004A7D23">
        <w:rPr>
          <w:rFonts w:ascii="Arial" w:hAnsi="Arial" w:cs="Arial"/>
          <w:b/>
          <w:bCs/>
          <w:color w:val="000000" w:themeColor="text1"/>
          <w:sz w:val="22"/>
          <w:szCs w:val="22"/>
        </w:rPr>
        <w:t>długich dystansach</w:t>
      </w:r>
    </w:p>
    <w:p w14:paraId="282FDA08" w14:textId="0A180568" w:rsidR="004F34BB" w:rsidRDefault="008F4AFA" w:rsidP="00286861">
      <w:pPr>
        <w:spacing w:line="276" w:lineRule="auto"/>
        <w:ind w:right="-284"/>
        <w:rPr>
          <w:rFonts w:ascii="Arial" w:hAnsi="Arial" w:cs="Arial"/>
          <w:color w:val="000000" w:themeColor="text1"/>
          <w:sz w:val="22"/>
          <w:szCs w:val="22"/>
          <w:shd w:val="clear" w:color="auto" w:fill="FFFFFF"/>
        </w:rPr>
      </w:pPr>
      <w:r w:rsidRPr="004F34BB">
        <w:rPr>
          <w:rFonts w:ascii="Arial" w:hAnsi="Arial" w:cs="Arial"/>
          <w:color w:val="000000" w:themeColor="text1"/>
          <w:sz w:val="22"/>
          <w:szCs w:val="22"/>
          <w:shd w:val="clear" w:color="auto" w:fill="FFFFFF"/>
        </w:rPr>
        <w:t xml:space="preserve">Dla tych, którzy wykorzystują samochód do </w:t>
      </w:r>
      <w:r w:rsidR="00F91B11">
        <w:rPr>
          <w:rFonts w:ascii="Arial" w:hAnsi="Arial" w:cs="Arial"/>
          <w:color w:val="000000" w:themeColor="text1"/>
          <w:sz w:val="22"/>
          <w:szCs w:val="22"/>
          <w:shd w:val="clear" w:color="auto" w:fill="FFFFFF"/>
        </w:rPr>
        <w:t xml:space="preserve">poruszania się przede wszystkim w mieście, a przy </w:t>
      </w:r>
      <w:r w:rsidRPr="004F34BB">
        <w:rPr>
          <w:rFonts w:ascii="Arial" w:hAnsi="Arial" w:cs="Arial"/>
          <w:color w:val="000000" w:themeColor="text1"/>
          <w:sz w:val="22"/>
          <w:szCs w:val="22"/>
          <w:shd w:val="clear" w:color="auto" w:fill="FFFFFF"/>
        </w:rPr>
        <w:t>podróżowani</w:t>
      </w:r>
      <w:r w:rsidR="00F91B11">
        <w:rPr>
          <w:rFonts w:ascii="Arial" w:hAnsi="Arial" w:cs="Arial"/>
          <w:color w:val="000000" w:themeColor="text1"/>
          <w:sz w:val="22"/>
          <w:szCs w:val="22"/>
          <w:shd w:val="clear" w:color="auto" w:fill="FFFFFF"/>
        </w:rPr>
        <w:t>u</w:t>
      </w:r>
      <w:r w:rsidRPr="004F34BB">
        <w:rPr>
          <w:rFonts w:ascii="Arial" w:hAnsi="Arial" w:cs="Arial"/>
          <w:color w:val="000000" w:themeColor="text1"/>
          <w:sz w:val="22"/>
          <w:szCs w:val="22"/>
          <w:shd w:val="clear" w:color="auto" w:fill="FFFFFF"/>
        </w:rPr>
        <w:t xml:space="preserve"> na dłuższych dystansach</w:t>
      </w:r>
      <w:r w:rsidR="00F91B11">
        <w:rPr>
          <w:rFonts w:ascii="Arial" w:hAnsi="Arial" w:cs="Arial"/>
          <w:color w:val="000000" w:themeColor="text1"/>
          <w:sz w:val="22"/>
          <w:szCs w:val="22"/>
          <w:shd w:val="clear" w:color="auto" w:fill="FFFFFF"/>
        </w:rPr>
        <w:t xml:space="preserve"> są otwarci na planowanie trasy </w:t>
      </w:r>
      <w:r w:rsidR="004F1DDE">
        <w:rPr>
          <w:rFonts w:ascii="Arial" w:hAnsi="Arial" w:cs="Arial"/>
          <w:color w:val="000000" w:themeColor="text1"/>
          <w:sz w:val="22"/>
          <w:szCs w:val="22"/>
          <w:shd w:val="clear" w:color="auto" w:fill="FFFFFF"/>
        </w:rPr>
        <w:t>z uwzględnieniem sieci ładowarek, a</w:t>
      </w:r>
      <w:r w:rsidR="00F91B11">
        <w:rPr>
          <w:rFonts w:ascii="Arial" w:hAnsi="Arial" w:cs="Arial"/>
          <w:color w:val="000000" w:themeColor="text1"/>
          <w:sz w:val="22"/>
          <w:szCs w:val="22"/>
          <w:shd w:val="clear" w:color="auto" w:fill="FFFFFF"/>
        </w:rPr>
        <w:t xml:space="preserve"> </w:t>
      </w:r>
      <w:r w:rsidR="004F1DDE">
        <w:rPr>
          <w:rFonts w:ascii="Arial" w:hAnsi="Arial" w:cs="Arial"/>
          <w:color w:val="000000" w:themeColor="text1"/>
          <w:sz w:val="22"/>
          <w:szCs w:val="22"/>
          <w:shd w:val="clear" w:color="auto" w:fill="FFFFFF"/>
        </w:rPr>
        <w:t xml:space="preserve">dodatkowo </w:t>
      </w:r>
      <w:r w:rsidRPr="004F34BB">
        <w:rPr>
          <w:rFonts w:ascii="Arial" w:hAnsi="Arial" w:cs="Arial"/>
          <w:color w:val="000000" w:themeColor="text1"/>
          <w:sz w:val="22"/>
          <w:szCs w:val="22"/>
          <w:shd w:val="clear" w:color="auto" w:fill="FFFFFF"/>
        </w:rPr>
        <w:t xml:space="preserve">mogą ładować </w:t>
      </w:r>
      <w:r w:rsidR="00902B43">
        <w:rPr>
          <w:rFonts w:ascii="Arial" w:hAnsi="Arial" w:cs="Arial"/>
          <w:color w:val="000000" w:themeColor="text1"/>
          <w:sz w:val="22"/>
          <w:szCs w:val="22"/>
          <w:shd w:val="clear" w:color="auto" w:fill="FFFFFF"/>
        </w:rPr>
        <w:t>auto</w:t>
      </w:r>
      <w:r w:rsidRPr="004F34BB">
        <w:rPr>
          <w:rFonts w:ascii="Arial" w:hAnsi="Arial" w:cs="Arial"/>
          <w:color w:val="000000" w:themeColor="text1"/>
          <w:sz w:val="22"/>
          <w:szCs w:val="22"/>
          <w:shd w:val="clear" w:color="auto" w:fill="FFFFFF"/>
        </w:rPr>
        <w:t xml:space="preserve"> nie tylko w domu, ale również w pracy lub na parkingach z dostępem do ładowar</w:t>
      </w:r>
      <w:r w:rsidR="00902B43">
        <w:rPr>
          <w:rFonts w:ascii="Arial" w:hAnsi="Arial" w:cs="Arial"/>
          <w:color w:val="000000" w:themeColor="text1"/>
          <w:sz w:val="22"/>
          <w:szCs w:val="22"/>
          <w:shd w:val="clear" w:color="auto" w:fill="FFFFFF"/>
        </w:rPr>
        <w:t>e</w:t>
      </w:r>
      <w:r w:rsidRPr="004F34BB">
        <w:rPr>
          <w:rFonts w:ascii="Arial" w:hAnsi="Arial" w:cs="Arial"/>
          <w:color w:val="000000" w:themeColor="text1"/>
          <w:sz w:val="22"/>
          <w:szCs w:val="22"/>
          <w:shd w:val="clear" w:color="auto" w:fill="FFFFFF"/>
        </w:rPr>
        <w:t xml:space="preserve">k, </w:t>
      </w:r>
      <w:r w:rsidR="00037A7F" w:rsidRPr="004F34BB">
        <w:rPr>
          <w:rFonts w:ascii="Arial" w:hAnsi="Arial" w:cs="Arial"/>
          <w:color w:val="000000" w:themeColor="text1"/>
          <w:sz w:val="22"/>
          <w:szCs w:val="22"/>
          <w:shd w:val="clear" w:color="auto" w:fill="FFFFFF"/>
        </w:rPr>
        <w:t xml:space="preserve">Ford </w:t>
      </w:r>
      <w:r w:rsidR="00037A7F" w:rsidRPr="00D4712C">
        <w:rPr>
          <w:rFonts w:ascii="Arial" w:hAnsi="Arial" w:cs="Arial"/>
          <w:color w:val="000000" w:themeColor="text1"/>
          <w:sz w:val="22"/>
          <w:szCs w:val="22"/>
          <w:shd w:val="clear" w:color="auto" w:fill="FFFFFF"/>
        </w:rPr>
        <w:t>ma w ofercie elektryczne</w:t>
      </w:r>
      <w:r w:rsidR="00902B43" w:rsidRPr="00D4712C">
        <w:rPr>
          <w:rFonts w:ascii="Arial" w:hAnsi="Arial" w:cs="Arial"/>
          <w:color w:val="000000" w:themeColor="text1"/>
          <w:sz w:val="22"/>
          <w:szCs w:val="22"/>
          <w:shd w:val="clear" w:color="auto" w:fill="FFFFFF"/>
        </w:rPr>
        <w:t xml:space="preserve"> modele</w:t>
      </w:r>
      <w:r w:rsidR="00902B43">
        <w:rPr>
          <w:rFonts w:ascii="Arial" w:hAnsi="Arial" w:cs="Arial"/>
          <w:color w:val="000000" w:themeColor="text1"/>
          <w:sz w:val="22"/>
          <w:szCs w:val="22"/>
          <w:shd w:val="clear" w:color="auto" w:fill="FFFFFF"/>
        </w:rPr>
        <w:t xml:space="preserve"> - </w:t>
      </w:r>
      <w:r w:rsidR="00037A7F" w:rsidRPr="004F34BB">
        <w:rPr>
          <w:rFonts w:ascii="Arial" w:hAnsi="Arial" w:cs="Arial"/>
          <w:color w:val="000000" w:themeColor="text1"/>
          <w:sz w:val="22"/>
          <w:szCs w:val="22"/>
          <w:shd w:val="clear" w:color="auto" w:fill="FFFFFF"/>
        </w:rPr>
        <w:t xml:space="preserve">Mustanga Mach-E, </w:t>
      </w:r>
      <w:r w:rsidR="00037A7F" w:rsidRPr="004F34BB">
        <w:rPr>
          <w:rFonts w:ascii="Arial" w:hAnsi="Arial" w:cs="Arial"/>
          <w:color w:val="000000" w:themeColor="text1"/>
          <w:sz w:val="22"/>
          <w:szCs w:val="22"/>
          <w:shd w:val="clear" w:color="auto" w:fill="FFFFFF"/>
        </w:rPr>
        <w:lastRenderedPageBreak/>
        <w:t>którego zasięg na jednym ładowaniu akumulatora wynosi nawet do 6</w:t>
      </w:r>
      <w:r w:rsidR="0021424B">
        <w:rPr>
          <w:rFonts w:ascii="Arial" w:hAnsi="Arial" w:cs="Arial"/>
          <w:color w:val="000000" w:themeColor="text1"/>
          <w:sz w:val="22"/>
          <w:szCs w:val="22"/>
          <w:shd w:val="clear" w:color="auto" w:fill="FFFFFF"/>
        </w:rPr>
        <w:t>0</w:t>
      </w:r>
      <w:r w:rsidR="00037A7F" w:rsidRPr="004F34BB">
        <w:rPr>
          <w:rFonts w:ascii="Arial" w:hAnsi="Arial" w:cs="Arial"/>
          <w:color w:val="000000" w:themeColor="text1"/>
          <w:sz w:val="22"/>
          <w:szCs w:val="22"/>
          <w:shd w:val="clear" w:color="auto" w:fill="FFFFFF"/>
        </w:rPr>
        <w:t>0 km</w:t>
      </w:r>
      <w:r w:rsidR="00D4712C">
        <w:rPr>
          <w:rFonts w:ascii="Arial" w:hAnsi="Arial" w:cs="Arial"/>
          <w:color w:val="000000" w:themeColor="text1"/>
          <w:sz w:val="22"/>
          <w:szCs w:val="22"/>
          <w:shd w:val="clear" w:color="auto" w:fill="FFFFFF"/>
        </w:rPr>
        <w:t xml:space="preserve"> oraz </w:t>
      </w:r>
      <w:r w:rsidR="00902B43">
        <w:rPr>
          <w:rFonts w:ascii="Arial" w:hAnsi="Arial" w:cs="Arial"/>
          <w:color w:val="000000" w:themeColor="text1"/>
          <w:sz w:val="22"/>
          <w:szCs w:val="22"/>
          <w:shd w:val="clear" w:color="auto" w:fill="FFFFFF"/>
        </w:rPr>
        <w:t>E-Transita – z zasięgiem ponad 300 km</w:t>
      </w:r>
      <w:r w:rsidR="00D4712C">
        <w:rPr>
          <w:rFonts w:ascii="Arial" w:hAnsi="Arial" w:cs="Arial"/>
          <w:color w:val="000000" w:themeColor="text1"/>
          <w:sz w:val="22"/>
          <w:szCs w:val="22"/>
          <w:shd w:val="clear" w:color="auto" w:fill="FFFFFF"/>
        </w:rPr>
        <w:t>.</w:t>
      </w:r>
      <w:r w:rsidR="00037A7F" w:rsidRPr="004F34BB">
        <w:rPr>
          <w:rFonts w:ascii="Arial" w:hAnsi="Arial" w:cs="Arial"/>
          <w:color w:val="000000" w:themeColor="text1"/>
          <w:sz w:val="22"/>
          <w:szCs w:val="22"/>
          <w:shd w:val="clear" w:color="auto" w:fill="FFFFFF"/>
        </w:rPr>
        <w:t xml:space="preserve"> </w:t>
      </w:r>
    </w:p>
    <w:p w14:paraId="313D6BA6" w14:textId="5694201A" w:rsidR="0052541A" w:rsidRDefault="0052541A" w:rsidP="00751A12">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Mustang Mach-E to obecnie najlepiej sprzedający się samochód elektryczny w Polsce*. Oferuje niezwykle przestronne i dopracowane w szczegółach wnętrze, bogate wyposażenie standardowe z zakresu bezpieczeństwa, komfortu i wsparcia kierowcy, a także innowacyjne technologie. Jedną z nich jest możliwość bezprzewodowych aktualizacji</w:t>
      </w:r>
      <w:r w:rsidR="00F314C7">
        <w:rPr>
          <w:rFonts w:ascii="Arial" w:hAnsi="Arial" w:cs="Arial"/>
          <w:color w:val="000000" w:themeColor="text1"/>
          <w:sz w:val="22"/>
          <w:szCs w:val="22"/>
        </w:rPr>
        <w:t xml:space="preserve"> OTA – Over the Air</w:t>
      </w:r>
      <w:r>
        <w:rPr>
          <w:rFonts w:ascii="Arial" w:hAnsi="Arial" w:cs="Arial"/>
          <w:color w:val="000000" w:themeColor="text1"/>
          <w:sz w:val="22"/>
          <w:szCs w:val="22"/>
        </w:rPr>
        <w:t xml:space="preserve">, dzięki którym samochód staje się jeszcze lepszy, a które można wykonać w dowolnym miejscu i czasie. </w:t>
      </w:r>
      <w:r w:rsidR="00F314C7">
        <w:rPr>
          <w:rFonts w:ascii="Arial" w:hAnsi="Arial" w:cs="Arial"/>
          <w:color w:val="000000" w:themeColor="text1"/>
          <w:sz w:val="22"/>
          <w:szCs w:val="22"/>
        </w:rPr>
        <w:t xml:space="preserve">Dodatkowo technologia ta pozwala na doposażanie auta w funkcje, które nie były dostępne w momencie </w:t>
      </w:r>
      <w:r w:rsidR="00CB38A0">
        <w:rPr>
          <w:rFonts w:ascii="Arial" w:hAnsi="Arial" w:cs="Arial"/>
          <w:color w:val="000000" w:themeColor="text1"/>
          <w:sz w:val="22"/>
          <w:szCs w:val="22"/>
        </w:rPr>
        <w:t xml:space="preserve">jego </w:t>
      </w:r>
      <w:r w:rsidR="00F314C7">
        <w:rPr>
          <w:rFonts w:ascii="Arial" w:hAnsi="Arial" w:cs="Arial"/>
          <w:color w:val="000000" w:themeColor="text1"/>
          <w:sz w:val="22"/>
          <w:szCs w:val="22"/>
        </w:rPr>
        <w:t xml:space="preserve">zakupu.  </w:t>
      </w:r>
    </w:p>
    <w:p w14:paraId="6841AA9C" w14:textId="640752BD" w:rsidR="0052541A" w:rsidRDefault="00CB38A0" w:rsidP="00751A12">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 xml:space="preserve">Obecnie na polskim rynku debiutuje </w:t>
      </w:r>
      <w:r w:rsidR="00F43971">
        <w:rPr>
          <w:rFonts w:ascii="Arial" w:hAnsi="Arial" w:cs="Arial"/>
          <w:color w:val="000000" w:themeColor="text1"/>
          <w:sz w:val="22"/>
          <w:szCs w:val="22"/>
        </w:rPr>
        <w:t>E-Transit</w:t>
      </w:r>
      <w:r w:rsidR="004F1DDE">
        <w:rPr>
          <w:rFonts w:ascii="Arial" w:hAnsi="Arial" w:cs="Arial"/>
          <w:color w:val="000000" w:themeColor="text1"/>
          <w:sz w:val="22"/>
          <w:szCs w:val="22"/>
        </w:rPr>
        <w:t>, który</w:t>
      </w:r>
      <w:r w:rsidR="00F43971">
        <w:rPr>
          <w:rFonts w:ascii="Arial" w:hAnsi="Arial" w:cs="Arial"/>
          <w:color w:val="000000" w:themeColor="text1"/>
          <w:sz w:val="22"/>
          <w:szCs w:val="22"/>
        </w:rPr>
        <w:t xml:space="preserve"> dzięki trzem odmianom nadwozi</w:t>
      </w:r>
      <w:r w:rsidR="0026156C">
        <w:rPr>
          <w:rFonts w:ascii="Arial" w:hAnsi="Arial" w:cs="Arial"/>
          <w:color w:val="000000" w:themeColor="text1"/>
          <w:sz w:val="22"/>
          <w:szCs w:val="22"/>
        </w:rPr>
        <w:t>, kilku wersjom napędowym i wymiarowym zapewnia 25 różnych konfiguracji i pozwala idealnie dopasować się do potrzeb użytkownik</w:t>
      </w:r>
      <w:r w:rsidR="00527274">
        <w:rPr>
          <w:rFonts w:ascii="Arial" w:hAnsi="Arial" w:cs="Arial"/>
          <w:color w:val="000000" w:themeColor="text1"/>
          <w:sz w:val="22"/>
          <w:szCs w:val="22"/>
        </w:rPr>
        <w:t>ów</w:t>
      </w:r>
      <w:r w:rsidR="0026156C">
        <w:rPr>
          <w:rFonts w:ascii="Arial" w:hAnsi="Arial" w:cs="Arial"/>
          <w:color w:val="000000" w:themeColor="text1"/>
          <w:sz w:val="22"/>
          <w:szCs w:val="22"/>
        </w:rPr>
        <w:t xml:space="preserve">. Model ten oferuje </w:t>
      </w:r>
      <w:r w:rsidR="000C1E4D">
        <w:rPr>
          <w:rFonts w:ascii="Arial" w:hAnsi="Arial" w:cs="Arial"/>
          <w:color w:val="000000" w:themeColor="text1"/>
          <w:sz w:val="22"/>
          <w:szCs w:val="22"/>
        </w:rPr>
        <w:t xml:space="preserve">moc </w:t>
      </w:r>
      <w:r w:rsidR="0026156C">
        <w:rPr>
          <w:rFonts w:ascii="Arial" w:hAnsi="Arial" w:cs="Arial"/>
          <w:color w:val="000000" w:themeColor="text1"/>
          <w:sz w:val="22"/>
          <w:szCs w:val="22"/>
        </w:rPr>
        <w:t>nawet 269 KM</w:t>
      </w:r>
      <w:r w:rsidR="000C1E4D">
        <w:rPr>
          <w:rFonts w:ascii="Arial" w:hAnsi="Arial" w:cs="Arial"/>
          <w:color w:val="000000" w:themeColor="text1"/>
          <w:sz w:val="22"/>
          <w:szCs w:val="22"/>
        </w:rPr>
        <w:t>, 15,1 m</w:t>
      </w:r>
      <w:r w:rsidR="000C1E4D">
        <w:rPr>
          <w:rFonts w:ascii="Arial" w:hAnsi="Arial" w:cs="Arial"/>
          <w:color w:val="000000" w:themeColor="text1"/>
          <w:sz w:val="22"/>
          <w:szCs w:val="22"/>
          <w:vertAlign w:val="superscript"/>
        </w:rPr>
        <w:t>3</w:t>
      </w:r>
      <w:r w:rsidR="0026156C">
        <w:rPr>
          <w:rFonts w:ascii="Arial" w:hAnsi="Arial" w:cs="Arial"/>
          <w:color w:val="000000" w:themeColor="text1"/>
          <w:sz w:val="22"/>
          <w:szCs w:val="22"/>
        </w:rPr>
        <w:t xml:space="preserve"> </w:t>
      </w:r>
      <w:r w:rsidR="000C1E4D">
        <w:rPr>
          <w:rFonts w:ascii="Arial" w:hAnsi="Arial" w:cs="Arial"/>
          <w:color w:val="000000" w:themeColor="text1"/>
          <w:sz w:val="22"/>
          <w:szCs w:val="22"/>
        </w:rPr>
        <w:t>maksymalnej pojemności przestrzeni ładunkowej oraz 1 630 kg</w:t>
      </w:r>
      <w:r w:rsidR="0026156C">
        <w:rPr>
          <w:rFonts w:ascii="Arial" w:hAnsi="Arial" w:cs="Arial"/>
          <w:color w:val="000000" w:themeColor="text1"/>
          <w:sz w:val="22"/>
          <w:szCs w:val="22"/>
        </w:rPr>
        <w:t xml:space="preserve"> ładowności, w zależności od wersji. </w:t>
      </w:r>
    </w:p>
    <w:p w14:paraId="1F9E271D" w14:textId="622F4DA1" w:rsidR="00A357F2" w:rsidRDefault="0026156C" w:rsidP="000C1E4D">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 xml:space="preserve">Zaprezentowany niedawno </w:t>
      </w:r>
      <w:r w:rsidR="004F34BB" w:rsidRPr="004F34BB">
        <w:rPr>
          <w:rFonts w:ascii="Arial" w:hAnsi="Arial" w:cs="Arial"/>
          <w:color w:val="000000" w:themeColor="text1"/>
          <w:sz w:val="22"/>
          <w:szCs w:val="22"/>
        </w:rPr>
        <w:t>E-Transit Custom to elektryczny następca najlepiej sprzedającego się samochodu dostawczego w Europie</w:t>
      </w:r>
      <w:r w:rsidR="004F34BB">
        <w:rPr>
          <w:rFonts w:ascii="Arial" w:hAnsi="Arial" w:cs="Arial"/>
          <w:color w:val="000000" w:themeColor="text1"/>
          <w:sz w:val="22"/>
          <w:szCs w:val="22"/>
        </w:rPr>
        <w:t>.</w:t>
      </w:r>
      <w:r w:rsidR="004F34BB">
        <w:rPr>
          <w:rFonts w:ascii="Arial" w:hAnsi="Arial" w:cs="Arial"/>
          <w:color w:val="000000" w:themeColor="text1"/>
          <w:sz w:val="22"/>
          <w:szCs w:val="22"/>
          <w:shd w:val="clear" w:color="auto" w:fill="FFFFFF"/>
        </w:rPr>
        <w:t xml:space="preserve"> Jego </w:t>
      </w:r>
      <w:r w:rsidR="004F34BB">
        <w:rPr>
          <w:rFonts w:ascii="Arial" w:hAnsi="Arial" w:cs="Arial"/>
          <w:color w:val="000000" w:themeColor="text1"/>
          <w:sz w:val="22"/>
          <w:szCs w:val="22"/>
        </w:rPr>
        <w:t>e</w:t>
      </w:r>
      <w:r w:rsidR="004F34BB" w:rsidRPr="004F34BB">
        <w:rPr>
          <w:rFonts w:ascii="Arial" w:hAnsi="Arial" w:cs="Arial"/>
          <w:color w:val="000000" w:themeColor="text1"/>
          <w:sz w:val="22"/>
          <w:szCs w:val="22"/>
        </w:rPr>
        <w:t xml:space="preserve">lektryczny układ napędowy nowej generacji zapewnia zasięg do </w:t>
      </w:r>
      <w:r w:rsidR="004F34BB" w:rsidRPr="00751A12">
        <w:rPr>
          <w:rFonts w:ascii="Arial" w:hAnsi="Arial" w:cs="Arial"/>
          <w:color w:val="000000" w:themeColor="text1"/>
          <w:sz w:val="22"/>
          <w:szCs w:val="22"/>
        </w:rPr>
        <w:t xml:space="preserve">380 km oraz szybkie ładowanie z mocą 125 kW. Ładowność E-Transita Custom wynosi </w:t>
      </w:r>
      <w:r w:rsidR="007306DE" w:rsidRPr="00751A12">
        <w:rPr>
          <w:rFonts w:ascii="Arial" w:hAnsi="Arial" w:cs="Arial"/>
          <w:color w:val="000000" w:themeColor="text1"/>
          <w:sz w:val="22"/>
          <w:szCs w:val="22"/>
        </w:rPr>
        <w:t>do 1</w:t>
      </w:r>
      <w:r w:rsidR="00527274">
        <w:rPr>
          <w:rFonts w:ascii="Arial" w:hAnsi="Arial" w:cs="Arial"/>
          <w:color w:val="000000" w:themeColor="text1"/>
          <w:sz w:val="22"/>
          <w:szCs w:val="22"/>
        </w:rPr>
        <w:t xml:space="preserve"> </w:t>
      </w:r>
      <w:r w:rsidR="007306DE" w:rsidRPr="00751A12">
        <w:rPr>
          <w:rFonts w:ascii="Arial" w:hAnsi="Arial" w:cs="Arial"/>
          <w:color w:val="000000" w:themeColor="text1"/>
          <w:sz w:val="22"/>
          <w:szCs w:val="22"/>
        </w:rPr>
        <w:t>100 kg, a dopuszczalna masa własna holowanej przyczepy –</w:t>
      </w:r>
      <w:r w:rsidR="004F34BB" w:rsidRPr="00751A12">
        <w:rPr>
          <w:rFonts w:ascii="Arial" w:hAnsi="Arial" w:cs="Arial"/>
          <w:color w:val="000000" w:themeColor="text1"/>
          <w:sz w:val="22"/>
          <w:szCs w:val="22"/>
        </w:rPr>
        <w:t xml:space="preserve"> aż 2</w:t>
      </w:r>
      <w:r w:rsidR="00527274">
        <w:rPr>
          <w:rFonts w:ascii="Arial" w:hAnsi="Arial" w:cs="Arial"/>
          <w:color w:val="000000" w:themeColor="text1"/>
          <w:sz w:val="22"/>
          <w:szCs w:val="22"/>
        </w:rPr>
        <w:t xml:space="preserve"> </w:t>
      </w:r>
      <w:r w:rsidR="004F34BB" w:rsidRPr="00751A12">
        <w:rPr>
          <w:rFonts w:ascii="Arial" w:hAnsi="Arial" w:cs="Arial"/>
          <w:color w:val="000000" w:themeColor="text1"/>
          <w:sz w:val="22"/>
          <w:szCs w:val="22"/>
        </w:rPr>
        <w:t>000 kg,</w:t>
      </w:r>
      <w:r w:rsidR="007306DE" w:rsidRPr="00751A12">
        <w:rPr>
          <w:rFonts w:ascii="Arial" w:hAnsi="Arial" w:cs="Arial"/>
          <w:color w:val="000000" w:themeColor="text1"/>
          <w:sz w:val="22"/>
          <w:szCs w:val="22"/>
        </w:rPr>
        <w:t xml:space="preserve"> czyli najwięcej w tym segmencie samochodów</w:t>
      </w:r>
      <w:r w:rsidR="004F34BB" w:rsidRPr="00751A12">
        <w:rPr>
          <w:rFonts w:ascii="Arial" w:hAnsi="Arial" w:cs="Arial"/>
          <w:color w:val="000000" w:themeColor="text1"/>
          <w:sz w:val="22"/>
          <w:szCs w:val="22"/>
        </w:rPr>
        <w:t>.</w:t>
      </w:r>
    </w:p>
    <w:p w14:paraId="4BC21592" w14:textId="60651049" w:rsidR="00527274" w:rsidRDefault="00527274" w:rsidP="000C1E4D">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Elektryczne modele dostawcze Forda wyróżniają się na tle konkurencji bogatym wyposażeniem standardowym oraz pakietem zaawansowanych systemów wspierających bezpieczeństwo kierowcy.</w:t>
      </w:r>
    </w:p>
    <w:p w14:paraId="202EADB1" w14:textId="692A8E3E" w:rsidR="00B83DBE" w:rsidRPr="00751A12" w:rsidRDefault="00B83DBE" w:rsidP="000C1E4D">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rPr>
        <w:t>Ford jest na najlepszej drodze do osiągnięcia rocznej produkcji 600 000 pojazdów elektrycznych do końca 2023 roku i ponad 2 milionów tego typu samochodów rocznie do końca 2026 roku.</w:t>
      </w:r>
    </w:p>
    <w:p w14:paraId="59C5AF32" w14:textId="14F0F888" w:rsidR="00D045F2" w:rsidRDefault="00527274" w:rsidP="002721F1">
      <w:pPr>
        <w:spacing w:before="100" w:beforeAutospacing="1" w:after="100" w:afterAutospacing="1" w:line="276" w:lineRule="auto"/>
        <w:ind w:right="-284"/>
        <w:rPr>
          <w:rFonts w:ascii="Arial" w:hAnsi="Arial" w:cs="Arial"/>
          <w:color w:val="000000" w:themeColor="text1"/>
          <w:sz w:val="22"/>
          <w:szCs w:val="22"/>
        </w:rPr>
      </w:pPr>
      <w:r>
        <w:rPr>
          <w:rFonts w:ascii="Arial" w:hAnsi="Arial" w:cs="Arial"/>
          <w:color w:val="000000" w:themeColor="text1"/>
          <w:sz w:val="22"/>
          <w:szCs w:val="22"/>
          <w:shd w:val="clear" w:color="auto" w:fill="FFFFFF"/>
        </w:rPr>
        <w:t xml:space="preserve">- Naszym celem jest </w:t>
      </w:r>
      <w:r w:rsidR="00D03AA8">
        <w:rPr>
          <w:rFonts w:ascii="Arial" w:hAnsi="Arial" w:cs="Arial"/>
          <w:color w:val="000000" w:themeColor="text1"/>
          <w:sz w:val="22"/>
          <w:szCs w:val="22"/>
          <w:shd w:val="clear" w:color="auto" w:fill="FFFFFF"/>
        </w:rPr>
        <w:t>zachęcanie klientów do podejmowania świadomych decyzji związanych z zakupem samochodów</w:t>
      </w:r>
      <w:r w:rsidR="00CB38A0">
        <w:rPr>
          <w:rFonts w:ascii="Arial" w:hAnsi="Arial" w:cs="Arial"/>
          <w:color w:val="000000" w:themeColor="text1"/>
          <w:sz w:val="22"/>
          <w:szCs w:val="22"/>
          <w:shd w:val="clear" w:color="auto" w:fill="FFFFFF"/>
        </w:rPr>
        <w:t>,</w:t>
      </w:r>
      <w:r w:rsidR="00D03AA8">
        <w:rPr>
          <w:rFonts w:ascii="Arial" w:hAnsi="Arial" w:cs="Arial"/>
          <w:color w:val="000000" w:themeColor="text1"/>
          <w:sz w:val="22"/>
          <w:szCs w:val="22"/>
          <w:shd w:val="clear" w:color="auto" w:fill="FFFFFF"/>
        </w:rPr>
        <w:t xml:space="preserve"> najlepiej dopasowanych do ich stylu życia, poprzez </w:t>
      </w:r>
      <w:r>
        <w:rPr>
          <w:rFonts w:ascii="Arial" w:hAnsi="Arial" w:cs="Arial"/>
          <w:color w:val="000000" w:themeColor="text1"/>
          <w:sz w:val="22"/>
          <w:szCs w:val="22"/>
          <w:shd w:val="clear" w:color="auto" w:fill="FFFFFF"/>
        </w:rPr>
        <w:t xml:space="preserve">oferowanie </w:t>
      </w:r>
      <w:r w:rsidR="00D03AA8">
        <w:rPr>
          <w:rFonts w:ascii="Arial" w:hAnsi="Arial" w:cs="Arial"/>
          <w:color w:val="000000" w:themeColor="text1"/>
          <w:sz w:val="22"/>
          <w:szCs w:val="22"/>
          <w:shd w:val="clear" w:color="auto" w:fill="FFFFFF"/>
        </w:rPr>
        <w:t xml:space="preserve">szerokiej gamy modeli z różnymi </w:t>
      </w:r>
      <w:r w:rsidR="002721F1">
        <w:rPr>
          <w:rFonts w:ascii="Arial" w:hAnsi="Arial" w:cs="Arial"/>
          <w:color w:val="000000" w:themeColor="text1"/>
          <w:sz w:val="22"/>
          <w:szCs w:val="22"/>
          <w:shd w:val="clear" w:color="auto" w:fill="FFFFFF"/>
        </w:rPr>
        <w:t xml:space="preserve">oszczędnymi </w:t>
      </w:r>
      <w:r w:rsidR="00D03AA8">
        <w:rPr>
          <w:rFonts w:ascii="Arial" w:hAnsi="Arial" w:cs="Arial"/>
          <w:color w:val="000000" w:themeColor="text1"/>
          <w:sz w:val="22"/>
          <w:szCs w:val="22"/>
          <w:shd w:val="clear" w:color="auto" w:fill="FFFFFF"/>
        </w:rPr>
        <w:t xml:space="preserve">napędami. Zamiana samochodu spalinowego na hybrydowy już przynosi korzyści środowisku. </w:t>
      </w:r>
      <w:r w:rsidR="002721F1">
        <w:rPr>
          <w:rFonts w:ascii="Arial" w:hAnsi="Arial" w:cs="Arial"/>
          <w:color w:val="000000" w:themeColor="text1"/>
          <w:sz w:val="22"/>
          <w:szCs w:val="22"/>
          <w:shd w:val="clear" w:color="auto" w:fill="FFFFFF"/>
        </w:rPr>
        <w:t xml:space="preserve">To niezbędny etap na drodze do całkowicie elektrycznej motoryzacji - </w:t>
      </w:r>
      <w:r w:rsidR="002721F1">
        <w:rPr>
          <w:rFonts w:ascii="Arial" w:hAnsi="Arial" w:cs="Arial"/>
          <w:color w:val="000000" w:themeColor="text1"/>
          <w:sz w:val="22"/>
          <w:szCs w:val="22"/>
        </w:rPr>
        <w:t xml:space="preserve">powiedział </w:t>
      </w:r>
      <w:r w:rsidR="002721F1" w:rsidRPr="00A357F2">
        <w:rPr>
          <w:rFonts w:ascii="Arial" w:hAnsi="Arial" w:cs="Arial"/>
          <w:color w:val="000000" w:themeColor="text1"/>
          <w:sz w:val="22"/>
          <w:szCs w:val="22"/>
        </w:rPr>
        <w:t>Attil</w:t>
      </w:r>
      <w:r w:rsidR="00CB38A0">
        <w:rPr>
          <w:rFonts w:ascii="Arial" w:hAnsi="Arial" w:cs="Arial"/>
          <w:color w:val="000000" w:themeColor="text1"/>
          <w:sz w:val="22"/>
          <w:szCs w:val="22"/>
        </w:rPr>
        <w:t>a</w:t>
      </w:r>
      <w:r w:rsidR="002721F1" w:rsidRPr="00A357F2">
        <w:rPr>
          <w:rFonts w:ascii="Arial" w:hAnsi="Arial" w:cs="Arial"/>
          <w:color w:val="000000" w:themeColor="text1"/>
          <w:sz w:val="22"/>
          <w:szCs w:val="22"/>
        </w:rPr>
        <w:t xml:space="preserve"> Szabó, </w:t>
      </w:r>
      <w:r w:rsidR="002721F1">
        <w:rPr>
          <w:rFonts w:ascii="Arial" w:hAnsi="Arial" w:cs="Arial"/>
          <w:color w:val="000000" w:themeColor="text1"/>
          <w:sz w:val="22"/>
          <w:szCs w:val="22"/>
        </w:rPr>
        <w:t xml:space="preserve">prezes i </w:t>
      </w:r>
      <w:r w:rsidR="002721F1" w:rsidRPr="00A357F2">
        <w:rPr>
          <w:rFonts w:ascii="Arial" w:hAnsi="Arial" w:cs="Arial"/>
          <w:color w:val="000000" w:themeColor="text1"/>
          <w:sz w:val="22"/>
          <w:szCs w:val="22"/>
        </w:rPr>
        <w:t>dyrektor zarządzający Ford Polska.</w:t>
      </w:r>
    </w:p>
    <w:p w14:paraId="415B75EB" w14:textId="77777777" w:rsidR="00CB38A0" w:rsidRPr="00CB38A0" w:rsidRDefault="00CB38A0" w:rsidP="00CB38A0">
      <w:pPr>
        <w:rPr>
          <w:rFonts w:ascii="Arial" w:hAnsi="Arial" w:cs="Arial"/>
          <w:sz w:val="20"/>
          <w:szCs w:val="20"/>
        </w:rPr>
      </w:pPr>
      <w:r w:rsidRPr="00CB38A0">
        <w:rPr>
          <w:rFonts w:ascii="Arial" w:hAnsi="Arial" w:cs="Arial"/>
          <w:sz w:val="20"/>
          <w:szCs w:val="20"/>
        </w:rPr>
        <w:t>*Dane Polskiego Związku Przemysłu Motoryzacyjnego za okres od stycznia do sierpnia 2022 roku.</w:t>
      </w:r>
    </w:p>
    <w:p w14:paraId="7B7B398B" w14:textId="77777777" w:rsidR="00CB38A0" w:rsidRDefault="00CB38A0" w:rsidP="002721F1">
      <w:pPr>
        <w:spacing w:before="100" w:beforeAutospacing="1" w:after="100" w:afterAutospacing="1" w:line="276" w:lineRule="auto"/>
        <w:ind w:right="-284"/>
        <w:rPr>
          <w:rFonts w:ascii="Arial" w:hAnsi="Arial" w:cs="Arial"/>
          <w:color w:val="000000" w:themeColor="text1"/>
          <w:sz w:val="22"/>
          <w:szCs w:val="22"/>
        </w:rPr>
      </w:pPr>
    </w:p>
    <w:p w14:paraId="2FB60D69" w14:textId="77777777" w:rsidR="002721F1" w:rsidRPr="00CB38A0" w:rsidRDefault="002721F1" w:rsidP="002721F1">
      <w:pPr>
        <w:jc w:val="center"/>
        <w:rPr>
          <w:rFonts w:ascii="Arial" w:hAnsi="Arial" w:cs="Arial"/>
          <w:color w:val="000000" w:themeColor="text1"/>
          <w:sz w:val="22"/>
          <w:szCs w:val="22"/>
        </w:rPr>
      </w:pPr>
      <w:r w:rsidRPr="00CB38A0">
        <w:rPr>
          <w:rFonts w:ascii="Arial" w:hAnsi="Arial" w:cs="Arial"/>
          <w:color w:val="000000" w:themeColor="text1"/>
          <w:sz w:val="22"/>
          <w:szCs w:val="22"/>
        </w:rPr>
        <w:t># # #</w:t>
      </w:r>
    </w:p>
    <w:p w14:paraId="762D30A2" w14:textId="77777777" w:rsidR="002721F1" w:rsidRPr="00CB38A0" w:rsidRDefault="002721F1" w:rsidP="002721F1">
      <w:pPr>
        <w:rPr>
          <w:rFonts w:ascii="Arial" w:hAnsi="Arial" w:cs="Arial"/>
          <w:i/>
          <w:color w:val="000000" w:themeColor="text1"/>
          <w:sz w:val="22"/>
          <w:szCs w:val="22"/>
        </w:rPr>
      </w:pPr>
    </w:p>
    <w:p w14:paraId="3EAFBF99" w14:textId="77777777" w:rsidR="002721F1" w:rsidRPr="00CB38A0" w:rsidRDefault="002721F1" w:rsidP="002721F1">
      <w:pPr>
        <w:rPr>
          <w:rFonts w:ascii="Arial" w:hAnsi="Arial" w:cs="Arial"/>
          <w:b/>
          <w:bCs/>
          <w:i/>
          <w:iCs/>
          <w:sz w:val="22"/>
          <w:szCs w:val="22"/>
        </w:rPr>
      </w:pPr>
      <w:r w:rsidRPr="00CB38A0">
        <w:rPr>
          <w:rFonts w:ascii="Arial" w:hAnsi="Arial" w:cs="Arial"/>
          <w:b/>
          <w:bCs/>
          <w:i/>
          <w:iCs/>
          <w:sz w:val="22"/>
          <w:szCs w:val="22"/>
        </w:rPr>
        <w:t>O Ford Motor Company</w:t>
      </w:r>
    </w:p>
    <w:p w14:paraId="77561716" w14:textId="77777777" w:rsidR="002721F1" w:rsidRPr="00CB38A0" w:rsidRDefault="002721F1" w:rsidP="002721F1">
      <w:pPr>
        <w:rPr>
          <w:rFonts w:ascii="Arial" w:hAnsi="Arial" w:cs="Arial"/>
          <w:i/>
          <w:iCs/>
          <w:sz w:val="22"/>
          <w:szCs w:val="22"/>
        </w:rPr>
      </w:pPr>
      <w:r w:rsidRPr="00CB38A0">
        <w:rPr>
          <w:rFonts w:ascii="Arial" w:hAnsi="Arial" w:cs="Arial"/>
          <w:i/>
          <w:iCs/>
          <w:sz w:val="22"/>
          <w:szCs w:val="22"/>
        </w:rPr>
        <w:lastRenderedPageBreak/>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3CC0A446" w14:textId="77777777" w:rsidR="002721F1" w:rsidRPr="00CB38A0" w:rsidRDefault="002721F1" w:rsidP="002721F1">
      <w:pPr>
        <w:rPr>
          <w:rFonts w:ascii="Arial" w:hAnsi="Arial" w:cs="Arial"/>
          <w:i/>
          <w:iCs/>
          <w:sz w:val="22"/>
          <w:szCs w:val="22"/>
        </w:rPr>
      </w:pPr>
    </w:p>
    <w:p w14:paraId="456ADFE1" w14:textId="77777777" w:rsidR="002721F1" w:rsidRPr="00CB38A0" w:rsidRDefault="002721F1" w:rsidP="002721F1">
      <w:pPr>
        <w:rPr>
          <w:rFonts w:ascii="Arial" w:hAnsi="Arial" w:cs="Arial"/>
          <w:i/>
          <w:iCs/>
          <w:color w:val="000000"/>
          <w:sz w:val="22"/>
          <w:szCs w:val="22"/>
        </w:rPr>
      </w:pPr>
      <w:r w:rsidRPr="00CB38A0">
        <w:rPr>
          <w:rFonts w:ascii="Arial" w:hAnsi="Arial" w:cs="Arial"/>
          <w:b/>
          <w:bCs/>
          <w:i/>
          <w:iCs/>
          <w:color w:val="000000"/>
          <w:sz w:val="22"/>
          <w:szCs w:val="22"/>
        </w:rPr>
        <w:t>Ford of Europe</w:t>
      </w:r>
      <w:r w:rsidRPr="00CB38A0">
        <w:rPr>
          <w:rFonts w:ascii="Arial" w:hAnsi="Arial" w:cs="Arial"/>
          <w:i/>
          <w:iCs/>
          <w:color w:val="000000"/>
          <w:sz w:val="22"/>
          <w:szCs w:val="22"/>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01B9B66" w14:textId="77777777" w:rsidR="002721F1" w:rsidRPr="00CB38A0" w:rsidRDefault="002721F1" w:rsidP="002721F1">
      <w:pPr>
        <w:rPr>
          <w:rFonts w:ascii="Arial" w:hAnsi="Arial" w:cs="Arial"/>
          <w:i/>
          <w:sz w:val="22"/>
          <w:szCs w:val="22"/>
        </w:rPr>
      </w:pPr>
    </w:p>
    <w:tbl>
      <w:tblPr>
        <w:tblW w:w="9360" w:type="dxa"/>
        <w:tblLayout w:type="fixed"/>
        <w:tblLook w:val="04A0" w:firstRow="1" w:lastRow="0" w:firstColumn="1" w:lastColumn="0" w:noHBand="0" w:noVBand="1"/>
      </w:tblPr>
      <w:tblGrid>
        <w:gridCol w:w="1373"/>
        <w:gridCol w:w="7987"/>
      </w:tblGrid>
      <w:tr w:rsidR="002721F1" w:rsidRPr="00CB38A0" w14:paraId="64E744F1" w14:textId="77777777" w:rsidTr="009B3B69">
        <w:tc>
          <w:tcPr>
            <w:tcW w:w="1373" w:type="dxa"/>
            <w:shd w:val="clear" w:color="auto" w:fill="auto"/>
          </w:tcPr>
          <w:p w14:paraId="2E2557AC" w14:textId="77777777" w:rsidR="002721F1" w:rsidRPr="00CB38A0" w:rsidRDefault="002721F1" w:rsidP="009B3B69">
            <w:pPr>
              <w:widowControl w:val="0"/>
              <w:rPr>
                <w:rFonts w:ascii="Arial" w:hAnsi="Arial" w:cs="Arial"/>
                <w:b/>
                <w:sz w:val="22"/>
                <w:szCs w:val="22"/>
              </w:rPr>
            </w:pPr>
            <w:r w:rsidRPr="00CB38A0">
              <w:rPr>
                <w:rFonts w:ascii="Arial" w:hAnsi="Arial" w:cs="Arial"/>
                <w:b/>
                <w:sz w:val="22"/>
                <w:szCs w:val="22"/>
              </w:rPr>
              <w:t>Kontakt:</w:t>
            </w:r>
          </w:p>
        </w:tc>
        <w:tc>
          <w:tcPr>
            <w:tcW w:w="7986" w:type="dxa"/>
            <w:shd w:val="clear" w:color="auto" w:fill="auto"/>
          </w:tcPr>
          <w:p w14:paraId="69A11D20" w14:textId="77777777" w:rsidR="002721F1" w:rsidRPr="00CB38A0" w:rsidRDefault="002721F1" w:rsidP="009B3B69">
            <w:pPr>
              <w:widowControl w:val="0"/>
              <w:rPr>
                <w:rFonts w:ascii="Arial" w:hAnsi="Arial" w:cs="Arial"/>
                <w:sz w:val="22"/>
                <w:szCs w:val="22"/>
              </w:rPr>
            </w:pPr>
            <w:r w:rsidRPr="00CB38A0">
              <w:rPr>
                <w:rFonts w:ascii="Arial" w:hAnsi="Arial" w:cs="Arial"/>
                <w:sz w:val="22"/>
                <w:szCs w:val="22"/>
              </w:rPr>
              <w:t>Mariusz Jasiński</w:t>
            </w:r>
          </w:p>
        </w:tc>
      </w:tr>
      <w:tr w:rsidR="002721F1" w:rsidRPr="00CB38A0" w14:paraId="288118C2" w14:textId="77777777" w:rsidTr="009B3B69">
        <w:tc>
          <w:tcPr>
            <w:tcW w:w="1373" w:type="dxa"/>
            <w:shd w:val="clear" w:color="auto" w:fill="auto"/>
          </w:tcPr>
          <w:p w14:paraId="174CB61B" w14:textId="77777777" w:rsidR="002721F1" w:rsidRPr="00CB38A0" w:rsidRDefault="002721F1" w:rsidP="009B3B69">
            <w:pPr>
              <w:widowControl w:val="0"/>
              <w:rPr>
                <w:rFonts w:ascii="Arial" w:hAnsi="Arial" w:cs="Arial"/>
                <w:sz w:val="22"/>
                <w:szCs w:val="22"/>
              </w:rPr>
            </w:pPr>
          </w:p>
        </w:tc>
        <w:tc>
          <w:tcPr>
            <w:tcW w:w="7986" w:type="dxa"/>
            <w:shd w:val="clear" w:color="auto" w:fill="auto"/>
          </w:tcPr>
          <w:p w14:paraId="74F2FA81" w14:textId="77777777" w:rsidR="002721F1" w:rsidRPr="00CB38A0" w:rsidRDefault="002721F1" w:rsidP="009B3B69">
            <w:pPr>
              <w:widowControl w:val="0"/>
              <w:rPr>
                <w:rFonts w:ascii="Arial" w:hAnsi="Arial" w:cs="Arial"/>
                <w:sz w:val="22"/>
                <w:szCs w:val="22"/>
              </w:rPr>
            </w:pPr>
            <w:r w:rsidRPr="00CB38A0">
              <w:rPr>
                <w:rFonts w:ascii="Arial" w:hAnsi="Arial" w:cs="Arial"/>
                <w:sz w:val="22"/>
                <w:szCs w:val="22"/>
                <w:lang w:eastAsia="ar-SA" w:bidi="hi-IN"/>
              </w:rPr>
              <w:t xml:space="preserve">Ford Polska Sp. z o.o.  </w:t>
            </w:r>
          </w:p>
        </w:tc>
      </w:tr>
      <w:tr w:rsidR="002721F1" w:rsidRPr="00CB38A0" w14:paraId="104B705B" w14:textId="77777777" w:rsidTr="009B3B69">
        <w:tc>
          <w:tcPr>
            <w:tcW w:w="1373" w:type="dxa"/>
            <w:shd w:val="clear" w:color="auto" w:fill="auto"/>
          </w:tcPr>
          <w:p w14:paraId="7B9F818C" w14:textId="77777777" w:rsidR="002721F1" w:rsidRPr="00CB38A0" w:rsidRDefault="002721F1" w:rsidP="009B3B69">
            <w:pPr>
              <w:widowControl w:val="0"/>
              <w:rPr>
                <w:rFonts w:ascii="Arial" w:hAnsi="Arial" w:cs="Arial"/>
                <w:sz w:val="22"/>
                <w:szCs w:val="22"/>
              </w:rPr>
            </w:pPr>
          </w:p>
        </w:tc>
        <w:tc>
          <w:tcPr>
            <w:tcW w:w="7986" w:type="dxa"/>
            <w:shd w:val="clear" w:color="auto" w:fill="auto"/>
          </w:tcPr>
          <w:p w14:paraId="3139C51B" w14:textId="77777777" w:rsidR="002721F1" w:rsidRPr="00CB38A0" w:rsidRDefault="002721F1" w:rsidP="009B3B69">
            <w:pPr>
              <w:widowControl w:val="0"/>
              <w:rPr>
                <w:rFonts w:ascii="Arial" w:hAnsi="Arial" w:cs="Arial"/>
                <w:sz w:val="22"/>
                <w:szCs w:val="22"/>
                <w:lang w:eastAsia="ar-SA" w:bidi="hi-IN"/>
              </w:rPr>
            </w:pPr>
            <w:r w:rsidRPr="00CB38A0">
              <w:rPr>
                <w:rFonts w:ascii="Arial" w:hAnsi="Arial" w:cs="Arial"/>
                <w:sz w:val="22"/>
                <w:szCs w:val="22"/>
                <w:lang w:eastAsia="ar-SA" w:bidi="hi-IN"/>
              </w:rPr>
              <w:t xml:space="preserve">(22) 6086815   </w:t>
            </w:r>
          </w:p>
        </w:tc>
      </w:tr>
      <w:tr w:rsidR="002721F1" w:rsidRPr="00CB38A0" w14:paraId="1A1FEBD0" w14:textId="77777777" w:rsidTr="009B3B69">
        <w:tc>
          <w:tcPr>
            <w:tcW w:w="1373" w:type="dxa"/>
            <w:shd w:val="clear" w:color="auto" w:fill="auto"/>
          </w:tcPr>
          <w:p w14:paraId="39221AD7" w14:textId="77777777" w:rsidR="002721F1" w:rsidRPr="00CB38A0" w:rsidRDefault="002721F1" w:rsidP="009B3B69">
            <w:pPr>
              <w:widowControl w:val="0"/>
              <w:rPr>
                <w:rFonts w:ascii="Arial" w:hAnsi="Arial" w:cs="Arial"/>
                <w:sz w:val="22"/>
                <w:szCs w:val="22"/>
              </w:rPr>
            </w:pPr>
          </w:p>
        </w:tc>
        <w:tc>
          <w:tcPr>
            <w:tcW w:w="7986" w:type="dxa"/>
            <w:shd w:val="clear" w:color="auto" w:fill="auto"/>
          </w:tcPr>
          <w:p w14:paraId="6C6C8464" w14:textId="77777777" w:rsidR="002721F1" w:rsidRPr="00CB38A0" w:rsidRDefault="002721F1" w:rsidP="009B3B69">
            <w:pPr>
              <w:rPr>
                <w:sz w:val="22"/>
                <w:szCs w:val="22"/>
              </w:rPr>
            </w:pPr>
            <w:r w:rsidRPr="00CB38A0">
              <w:rPr>
                <w:rFonts w:ascii="Arial" w:hAnsi="Arial" w:cs="Arial"/>
                <w:sz w:val="22"/>
                <w:szCs w:val="22"/>
                <w:u w:val="single"/>
                <w:lang w:eastAsia="ar-SA"/>
              </w:rPr>
              <w:t>mjasinsk@ford.com</w:t>
            </w:r>
          </w:p>
        </w:tc>
      </w:tr>
    </w:tbl>
    <w:p w14:paraId="55A64B3A" w14:textId="77777777" w:rsidR="002721F1" w:rsidRPr="00CB38A0" w:rsidRDefault="002721F1" w:rsidP="002721F1">
      <w:pPr>
        <w:rPr>
          <w:rFonts w:ascii="Arial" w:hAnsi="Arial" w:cs="Arial"/>
          <w:i/>
          <w:color w:val="000000" w:themeColor="text1"/>
          <w:sz w:val="22"/>
          <w:szCs w:val="22"/>
        </w:rPr>
      </w:pPr>
    </w:p>
    <w:p w14:paraId="3C6C7609" w14:textId="55FF3FC9" w:rsidR="00956B6E" w:rsidRPr="00CB38A0" w:rsidRDefault="00956B6E" w:rsidP="007F7650">
      <w:pPr>
        <w:rPr>
          <w:rFonts w:ascii="Arial" w:hAnsi="Arial" w:cs="Arial"/>
          <w:b/>
          <w:bCs/>
          <w:i/>
          <w:iCs/>
          <w:color w:val="000000"/>
          <w:sz w:val="22"/>
          <w:szCs w:val="22"/>
        </w:rPr>
      </w:pPr>
    </w:p>
    <w:p w14:paraId="3C3EEEAB" w14:textId="77777777" w:rsidR="002721F1" w:rsidRPr="00CB38A0" w:rsidRDefault="002721F1" w:rsidP="007F7650">
      <w:pPr>
        <w:rPr>
          <w:rFonts w:ascii="Arial" w:hAnsi="Arial" w:cs="Arial"/>
          <w:b/>
          <w:bCs/>
          <w:i/>
          <w:iCs/>
          <w:color w:val="000000"/>
          <w:sz w:val="22"/>
          <w:szCs w:val="22"/>
        </w:rPr>
      </w:pPr>
    </w:p>
    <w:bookmarkEnd w:id="0"/>
    <w:bookmarkEnd w:id="1"/>
    <w:p w14:paraId="69204302" w14:textId="77C78268" w:rsidR="00803A04" w:rsidRPr="00CB38A0" w:rsidRDefault="00803A04" w:rsidP="00037A7F">
      <w:pPr>
        <w:ind w:left="720" w:firstLine="720"/>
        <w:rPr>
          <w:rFonts w:ascii="Arial" w:hAnsi="Arial" w:cs="Arial"/>
          <w:sz w:val="22"/>
          <w:szCs w:val="22"/>
          <w:u w:val="single"/>
          <w:lang w:eastAsia="ar-SA"/>
        </w:rPr>
      </w:pPr>
    </w:p>
    <w:sectPr w:rsidR="00803A04" w:rsidRPr="00CB38A0">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63D" w14:textId="77777777" w:rsidR="004F5EDB" w:rsidRDefault="004F5EDB">
      <w:r>
        <w:separator/>
      </w:r>
    </w:p>
  </w:endnote>
  <w:endnote w:type="continuationSeparator" w:id="0">
    <w:p w14:paraId="11CCDB25" w14:textId="77777777" w:rsidR="004F5EDB" w:rsidRDefault="004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C917" w14:textId="77777777" w:rsidR="004F5EDB" w:rsidRDefault="004F5EDB">
      <w:r>
        <w:separator/>
      </w:r>
    </w:p>
  </w:footnote>
  <w:footnote w:type="continuationSeparator" w:id="0">
    <w:p w14:paraId="6682D9DC" w14:textId="77777777" w:rsidR="004F5EDB" w:rsidRDefault="004F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9"/>
  </w:num>
  <w:num w:numId="3">
    <w:abstractNumId w:val="19"/>
  </w:num>
  <w:num w:numId="4">
    <w:abstractNumId w:val="25"/>
  </w:num>
  <w:num w:numId="5">
    <w:abstractNumId w:val="28"/>
  </w:num>
  <w:num w:numId="6">
    <w:abstractNumId w:val="12"/>
  </w:num>
  <w:num w:numId="7">
    <w:abstractNumId w:val="20"/>
  </w:num>
  <w:num w:numId="8">
    <w:abstractNumId w:val="18"/>
  </w:num>
  <w:num w:numId="9">
    <w:abstractNumId w:val="3"/>
  </w:num>
  <w:num w:numId="10">
    <w:abstractNumId w:val="4"/>
  </w:num>
  <w:num w:numId="11">
    <w:abstractNumId w:val="5"/>
  </w:num>
  <w:num w:numId="12">
    <w:abstractNumId w:val="6"/>
  </w:num>
  <w:num w:numId="13">
    <w:abstractNumId w:val="22"/>
  </w:num>
  <w:num w:numId="14">
    <w:abstractNumId w:val="7"/>
  </w:num>
  <w:num w:numId="15">
    <w:abstractNumId w:val="24"/>
  </w:num>
  <w:num w:numId="16">
    <w:abstractNumId w:val="10"/>
  </w:num>
  <w:num w:numId="17">
    <w:abstractNumId w:val="27"/>
  </w:num>
  <w:num w:numId="18">
    <w:abstractNumId w:val="30"/>
  </w:num>
  <w:num w:numId="19">
    <w:abstractNumId w:val="0"/>
  </w:num>
  <w:num w:numId="20">
    <w:abstractNumId w:val="32"/>
  </w:num>
  <w:num w:numId="21">
    <w:abstractNumId w:val="17"/>
  </w:num>
  <w:num w:numId="22">
    <w:abstractNumId w:val="11"/>
  </w:num>
  <w:num w:numId="23">
    <w:abstractNumId w:val="26"/>
  </w:num>
  <w:num w:numId="24">
    <w:abstractNumId w:val="31"/>
  </w:num>
  <w:num w:numId="25">
    <w:abstractNumId w:val="13"/>
  </w:num>
  <w:num w:numId="26">
    <w:abstractNumId w:val="16"/>
  </w:num>
  <w:num w:numId="27">
    <w:abstractNumId w:val="15"/>
  </w:num>
  <w:num w:numId="28">
    <w:abstractNumId w:val="14"/>
  </w:num>
  <w:num w:numId="29">
    <w:abstractNumId w:val="23"/>
  </w:num>
  <w:num w:numId="30">
    <w:abstractNumId w:val="2"/>
  </w:num>
  <w:num w:numId="31">
    <w:abstractNumId w:val="29"/>
  </w:num>
  <w:num w:numId="32">
    <w:abstractNumId w:val="21"/>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776B"/>
    <w:rsid w:val="000212A8"/>
    <w:rsid w:val="00022A80"/>
    <w:rsid w:val="00023E28"/>
    <w:rsid w:val="00032E08"/>
    <w:rsid w:val="0003348F"/>
    <w:rsid w:val="00034E89"/>
    <w:rsid w:val="00037A7F"/>
    <w:rsid w:val="00041053"/>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7752"/>
    <w:rsid w:val="000A1D16"/>
    <w:rsid w:val="000A302A"/>
    <w:rsid w:val="000A6519"/>
    <w:rsid w:val="000B02B7"/>
    <w:rsid w:val="000B1463"/>
    <w:rsid w:val="000B1616"/>
    <w:rsid w:val="000B41CB"/>
    <w:rsid w:val="000B4673"/>
    <w:rsid w:val="000C1E4D"/>
    <w:rsid w:val="000C451A"/>
    <w:rsid w:val="000C4B4C"/>
    <w:rsid w:val="000C5A39"/>
    <w:rsid w:val="000C5B0E"/>
    <w:rsid w:val="000C645E"/>
    <w:rsid w:val="000D0536"/>
    <w:rsid w:val="000D0646"/>
    <w:rsid w:val="000D0750"/>
    <w:rsid w:val="000D1858"/>
    <w:rsid w:val="000D1D9C"/>
    <w:rsid w:val="000D1FDB"/>
    <w:rsid w:val="000D39C4"/>
    <w:rsid w:val="000E3CDC"/>
    <w:rsid w:val="000E5D25"/>
    <w:rsid w:val="000E5EE0"/>
    <w:rsid w:val="000E646E"/>
    <w:rsid w:val="000F28A0"/>
    <w:rsid w:val="000F5187"/>
    <w:rsid w:val="000F6E53"/>
    <w:rsid w:val="00101B38"/>
    <w:rsid w:val="00104A13"/>
    <w:rsid w:val="00104CD7"/>
    <w:rsid w:val="00106B74"/>
    <w:rsid w:val="00106BA5"/>
    <w:rsid w:val="0010756F"/>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565F"/>
    <w:rsid w:val="00147C37"/>
    <w:rsid w:val="00147CCB"/>
    <w:rsid w:val="00151514"/>
    <w:rsid w:val="00151A4E"/>
    <w:rsid w:val="00153A6D"/>
    <w:rsid w:val="00155784"/>
    <w:rsid w:val="00163CD6"/>
    <w:rsid w:val="00167CC2"/>
    <w:rsid w:val="00172760"/>
    <w:rsid w:val="00172D40"/>
    <w:rsid w:val="00172F7B"/>
    <w:rsid w:val="001759E0"/>
    <w:rsid w:val="00176BE5"/>
    <w:rsid w:val="0019083C"/>
    <w:rsid w:val="00193F53"/>
    <w:rsid w:val="00195BDD"/>
    <w:rsid w:val="00195E19"/>
    <w:rsid w:val="001976D1"/>
    <w:rsid w:val="00197C0E"/>
    <w:rsid w:val="001A1137"/>
    <w:rsid w:val="001A18E8"/>
    <w:rsid w:val="001A2183"/>
    <w:rsid w:val="001A5A05"/>
    <w:rsid w:val="001B03B2"/>
    <w:rsid w:val="001B3607"/>
    <w:rsid w:val="001B460C"/>
    <w:rsid w:val="001B5592"/>
    <w:rsid w:val="001B62CB"/>
    <w:rsid w:val="001B72B3"/>
    <w:rsid w:val="001C1A6C"/>
    <w:rsid w:val="001C2E3D"/>
    <w:rsid w:val="001C35B9"/>
    <w:rsid w:val="001C5108"/>
    <w:rsid w:val="001C6697"/>
    <w:rsid w:val="001D1D15"/>
    <w:rsid w:val="001D3BF3"/>
    <w:rsid w:val="001D4B1C"/>
    <w:rsid w:val="001E0699"/>
    <w:rsid w:val="001E1084"/>
    <w:rsid w:val="001E6314"/>
    <w:rsid w:val="001E65EA"/>
    <w:rsid w:val="001F14BC"/>
    <w:rsid w:val="001F1748"/>
    <w:rsid w:val="001F288F"/>
    <w:rsid w:val="001F3227"/>
    <w:rsid w:val="001F647A"/>
    <w:rsid w:val="002009F0"/>
    <w:rsid w:val="0020173F"/>
    <w:rsid w:val="00201E2C"/>
    <w:rsid w:val="0021122D"/>
    <w:rsid w:val="002119B1"/>
    <w:rsid w:val="0021424B"/>
    <w:rsid w:val="00214883"/>
    <w:rsid w:val="002160FA"/>
    <w:rsid w:val="00216FB8"/>
    <w:rsid w:val="00220308"/>
    <w:rsid w:val="00223A1C"/>
    <w:rsid w:val="0022463C"/>
    <w:rsid w:val="002260CE"/>
    <w:rsid w:val="00230A6F"/>
    <w:rsid w:val="00231DA7"/>
    <w:rsid w:val="00232137"/>
    <w:rsid w:val="0023391C"/>
    <w:rsid w:val="00235A84"/>
    <w:rsid w:val="00236E2D"/>
    <w:rsid w:val="0023723C"/>
    <w:rsid w:val="002428F5"/>
    <w:rsid w:val="00243B0D"/>
    <w:rsid w:val="00243F8B"/>
    <w:rsid w:val="00244FF2"/>
    <w:rsid w:val="002466BC"/>
    <w:rsid w:val="00251E56"/>
    <w:rsid w:val="002531D9"/>
    <w:rsid w:val="00256154"/>
    <w:rsid w:val="0026156C"/>
    <w:rsid w:val="002628D6"/>
    <w:rsid w:val="00267340"/>
    <w:rsid w:val="00271789"/>
    <w:rsid w:val="002721F1"/>
    <w:rsid w:val="00273A8B"/>
    <w:rsid w:val="00274226"/>
    <w:rsid w:val="00274C07"/>
    <w:rsid w:val="00275B57"/>
    <w:rsid w:val="002805B1"/>
    <w:rsid w:val="002823D9"/>
    <w:rsid w:val="00286861"/>
    <w:rsid w:val="00291048"/>
    <w:rsid w:val="0029464F"/>
    <w:rsid w:val="002A4D91"/>
    <w:rsid w:val="002A4EFF"/>
    <w:rsid w:val="002B43D2"/>
    <w:rsid w:val="002B4EE0"/>
    <w:rsid w:val="002B71D6"/>
    <w:rsid w:val="002C2420"/>
    <w:rsid w:val="002C2B91"/>
    <w:rsid w:val="002C2F7C"/>
    <w:rsid w:val="002C561F"/>
    <w:rsid w:val="002C5CBC"/>
    <w:rsid w:val="002E1CBC"/>
    <w:rsid w:val="002E2656"/>
    <w:rsid w:val="002E4617"/>
    <w:rsid w:val="002F31DF"/>
    <w:rsid w:val="002F36FB"/>
    <w:rsid w:val="002F5335"/>
    <w:rsid w:val="002F753A"/>
    <w:rsid w:val="00301ACD"/>
    <w:rsid w:val="00302611"/>
    <w:rsid w:val="00302F05"/>
    <w:rsid w:val="003037B0"/>
    <w:rsid w:val="00303825"/>
    <w:rsid w:val="003064BB"/>
    <w:rsid w:val="003076E2"/>
    <w:rsid w:val="0030794E"/>
    <w:rsid w:val="00320695"/>
    <w:rsid w:val="0033092B"/>
    <w:rsid w:val="00334066"/>
    <w:rsid w:val="00334245"/>
    <w:rsid w:val="003353B6"/>
    <w:rsid w:val="00337876"/>
    <w:rsid w:val="00342ECF"/>
    <w:rsid w:val="0034715C"/>
    <w:rsid w:val="00347AB2"/>
    <w:rsid w:val="00347D78"/>
    <w:rsid w:val="0035118F"/>
    <w:rsid w:val="00351556"/>
    <w:rsid w:val="00354862"/>
    <w:rsid w:val="00356D19"/>
    <w:rsid w:val="00357047"/>
    <w:rsid w:val="003577D1"/>
    <w:rsid w:val="00364D2A"/>
    <w:rsid w:val="00366027"/>
    <w:rsid w:val="00367165"/>
    <w:rsid w:val="00367AAA"/>
    <w:rsid w:val="00372E01"/>
    <w:rsid w:val="00373D2D"/>
    <w:rsid w:val="003744AA"/>
    <w:rsid w:val="00380B49"/>
    <w:rsid w:val="00381FE2"/>
    <w:rsid w:val="00384537"/>
    <w:rsid w:val="00384927"/>
    <w:rsid w:val="003869DD"/>
    <w:rsid w:val="00386A58"/>
    <w:rsid w:val="003906E4"/>
    <w:rsid w:val="003913F3"/>
    <w:rsid w:val="003A17FF"/>
    <w:rsid w:val="003A6DCC"/>
    <w:rsid w:val="003B1CDF"/>
    <w:rsid w:val="003B3287"/>
    <w:rsid w:val="003C0192"/>
    <w:rsid w:val="003C198F"/>
    <w:rsid w:val="003C7F75"/>
    <w:rsid w:val="003D16AB"/>
    <w:rsid w:val="003D3CEB"/>
    <w:rsid w:val="003E09AA"/>
    <w:rsid w:val="003F098A"/>
    <w:rsid w:val="003F0EF8"/>
    <w:rsid w:val="003F1E30"/>
    <w:rsid w:val="003F30D8"/>
    <w:rsid w:val="003F4449"/>
    <w:rsid w:val="003F49AC"/>
    <w:rsid w:val="0040041F"/>
    <w:rsid w:val="004012C6"/>
    <w:rsid w:val="004032D3"/>
    <w:rsid w:val="00404128"/>
    <w:rsid w:val="00404826"/>
    <w:rsid w:val="0040494D"/>
    <w:rsid w:val="00405B47"/>
    <w:rsid w:val="00406ABB"/>
    <w:rsid w:val="00414E78"/>
    <w:rsid w:val="00420A48"/>
    <w:rsid w:val="00423798"/>
    <w:rsid w:val="004309A5"/>
    <w:rsid w:val="00430FEF"/>
    <w:rsid w:val="00433E3F"/>
    <w:rsid w:val="00434242"/>
    <w:rsid w:val="004405C8"/>
    <w:rsid w:val="00444FC9"/>
    <w:rsid w:val="0044524C"/>
    <w:rsid w:val="0044530B"/>
    <w:rsid w:val="00445B12"/>
    <w:rsid w:val="00453ADC"/>
    <w:rsid w:val="0046178E"/>
    <w:rsid w:val="004660CF"/>
    <w:rsid w:val="00470344"/>
    <w:rsid w:val="00471171"/>
    <w:rsid w:val="004717C1"/>
    <w:rsid w:val="00474209"/>
    <w:rsid w:val="004779B3"/>
    <w:rsid w:val="004823A6"/>
    <w:rsid w:val="0048348C"/>
    <w:rsid w:val="004836CC"/>
    <w:rsid w:val="00483BDF"/>
    <w:rsid w:val="004851DD"/>
    <w:rsid w:val="00485BFB"/>
    <w:rsid w:val="00486263"/>
    <w:rsid w:val="004863C8"/>
    <w:rsid w:val="0048710E"/>
    <w:rsid w:val="0049047D"/>
    <w:rsid w:val="00491804"/>
    <w:rsid w:val="00491E63"/>
    <w:rsid w:val="00496EC0"/>
    <w:rsid w:val="004A5729"/>
    <w:rsid w:val="004A62C9"/>
    <w:rsid w:val="004A7D23"/>
    <w:rsid w:val="004B1B2F"/>
    <w:rsid w:val="004B3CBE"/>
    <w:rsid w:val="004B4D3F"/>
    <w:rsid w:val="004B5986"/>
    <w:rsid w:val="004B5F96"/>
    <w:rsid w:val="004B796A"/>
    <w:rsid w:val="004C42D7"/>
    <w:rsid w:val="004C4A77"/>
    <w:rsid w:val="004D0476"/>
    <w:rsid w:val="004D069D"/>
    <w:rsid w:val="004D2573"/>
    <w:rsid w:val="004D283B"/>
    <w:rsid w:val="004D3709"/>
    <w:rsid w:val="004D3F35"/>
    <w:rsid w:val="004D477B"/>
    <w:rsid w:val="004D530E"/>
    <w:rsid w:val="004E05BB"/>
    <w:rsid w:val="004E2B5A"/>
    <w:rsid w:val="004E3236"/>
    <w:rsid w:val="004E366F"/>
    <w:rsid w:val="004E6D58"/>
    <w:rsid w:val="004F0712"/>
    <w:rsid w:val="004F1DDE"/>
    <w:rsid w:val="004F34BB"/>
    <w:rsid w:val="004F4E01"/>
    <w:rsid w:val="004F5EDB"/>
    <w:rsid w:val="0050075A"/>
    <w:rsid w:val="005010CC"/>
    <w:rsid w:val="00501600"/>
    <w:rsid w:val="00501CC4"/>
    <w:rsid w:val="00501FFA"/>
    <w:rsid w:val="005045C5"/>
    <w:rsid w:val="00504DB6"/>
    <w:rsid w:val="00512618"/>
    <w:rsid w:val="005129BD"/>
    <w:rsid w:val="00514702"/>
    <w:rsid w:val="00515294"/>
    <w:rsid w:val="005208F4"/>
    <w:rsid w:val="0052178B"/>
    <w:rsid w:val="00522DAE"/>
    <w:rsid w:val="005238FF"/>
    <w:rsid w:val="0052541A"/>
    <w:rsid w:val="00527274"/>
    <w:rsid w:val="0052769E"/>
    <w:rsid w:val="005305A3"/>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A5D"/>
    <w:rsid w:val="005867C0"/>
    <w:rsid w:val="00587A0C"/>
    <w:rsid w:val="00590A75"/>
    <w:rsid w:val="005968FF"/>
    <w:rsid w:val="005978E4"/>
    <w:rsid w:val="005A2A35"/>
    <w:rsid w:val="005A302A"/>
    <w:rsid w:val="005A3CDA"/>
    <w:rsid w:val="005A4407"/>
    <w:rsid w:val="005B0D9C"/>
    <w:rsid w:val="005B6B84"/>
    <w:rsid w:val="005C02E3"/>
    <w:rsid w:val="005C0F90"/>
    <w:rsid w:val="005C1845"/>
    <w:rsid w:val="005C3646"/>
    <w:rsid w:val="005D1328"/>
    <w:rsid w:val="005D21C7"/>
    <w:rsid w:val="005D25C5"/>
    <w:rsid w:val="005D4CFB"/>
    <w:rsid w:val="005D63BF"/>
    <w:rsid w:val="005D70B0"/>
    <w:rsid w:val="005E03FE"/>
    <w:rsid w:val="005E0520"/>
    <w:rsid w:val="005E2703"/>
    <w:rsid w:val="005E46B2"/>
    <w:rsid w:val="005F09CE"/>
    <w:rsid w:val="005F4243"/>
    <w:rsid w:val="005F475A"/>
    <w:rsid w:val="005F4988"/>
    <w:rsid w:val="005F6C62"/>
    <w:rsid w:val="005F72B2"/>
    <w:rsid w:val="00603660"/>
    <w:rsid w:val="006036A3"/>
    <w:rsid w:val="006039F8"/>
    <w:rsid w:val="00610994"/>
    <w:rsid w:val="00615575"/>
    <w:rsid w:val="00617396"/>
    <w:rsid w:val="0062034B"/>
    <w:rsid w:val="00621DB6"/>
    <w:rsid w:val="0062216E"/>
    <w:rsid w:val="00623246"/>
    <w:rsid w:val="00630C83"/>
    <w:rsid w:val="006442AC"/>
    <w:rsid w:val="00644C6D"/>
    <w:rsid w:val="006523BF"/>
    <w:rsid w:val="00656C3B"/>
    <w:rsid w:val="0066187B"/>
    <w:rsid w:val="00663631"/>
    <w:rsid w:val="00664056"/>
    <w:rsid w:val="00667FEC"/>
    <w:rsid w:val="00672C8C"/>
    <w:rsid w:val="00681E06"/>
    <w:rsid w:val="00690B81"/>
    <w:rsid w:val="006929EE"/>
    <w:rsid w:val="006A04BE"/>
    <w:rsid w:val="006A0986"/>
    <w:rsid w:val="006A0F5F"/>
    <w:rsid w:val="006A22FC"/>
    <w:rsid w:val="006A37D4"/>
    <w:rsid w:val="006A3BCB"/>
    <w:rsid w:val="006A5B83"/>
    <w:rsid w:val="006A6614"/>
    <w:rsid w:val="006A678D"/>
    <w:rsid w:val="006B44FB"/>
    <w:rsid w:val="006B4E80"/>
    <w:rsid w:val="006B60AF"/>
    <w:rsid w:val="006B773F"/>
    <w:rsid w:val="006C004A"/>
    <w:rsid w:val="006C0090"/>
    <w:rsid w:val="006C236F"/>
    <w:rsid w:val="006C31A5"/>
    <w:rsid w:val="006D5C40"/>
    <w:rsid w:val="006D76C3"/>
    <w:rsid w:val="006D783E"/>
    <w:rsid w:val="006D7FCC"/>
    <w:rsid w:val="006E39AA"/>
    <w:rsid w:val="006E7D43"/>
    <w:rsid w:val="006F1C85"/>
    <w:rsid w:val="006F57E1"/>
    <w:rsid w:val="006F5884"/>
    <w:rsid w:val="006F70B4"/>
    <w:rsid w:val="007025DA"/>
    <w:rsid w:val="0071013A"/>
    <w:rsid w:val="00711495"/>
    <w:rsid w:val="0071376E"/>
    <w:rsid w:val="00713B49"/>
    <w:rsid w:val="00720F76"/>
    <w:rsid w:val="0072149B"/>
    <w:rsid w:val="007215AF"/>
    <w:rsid w:val="00721799"/>
    <w:rsid w:val="00723221"/>
    <w:rsid w:val="007306DE"/>
    <w:rsid w:val="00730A31"/>
    <w:rsid w:val="00732EEE"/>
    <w:rsid w:val="007333EA"/>
    <w:rsid w:val="00737ADC"/>
    <w:rsid w:val="00737D4B"/>
    <w:rsid w:val="0074017F"/>
    <w:rsid w:val="0074099B"/>
    <w:rsid w:val="0074161D"/>
    <w:rsid w:val="00750CC0"/>
    <w:rsid w:val="00751A12"/>
    <w:rsid w:val="007623EF"/>
    <w:rsid w:val="00762724"/>
    <w:rsid w:val="007642C3"/>
    <w:rsid w:val="00777826"/>
    <w:rsid w:val="00777BDD"/>
    <w:rsid w:val="007804CA"/>
    <w:rsid w:val="007809D4"/>
    <w:rsid w:val="007864A1"/>
    <w:rsid w:val="0078699F"/>
    <w:rsid w:val="0078761C"/>
    <w:rsid w:val="00787714"/>
    <w:rsid w:val="00791A8C"/>
    <w:rsid w:val="007929E1"/>
    <w:rsid w:val="00797774"/>
    <w:rsid w:val="007A008F"/>
    <w:rsid w:val="007A14D4"/>
    <w:rsid w:val="007A3088"/>
    <w:rsid w:val="007A3385"/>
    <w:rsid w:val="007A3EB4"/>
    <w:rsid w:val="007A402C"/>
    <w:rsid w:val="007A63C2"/>
    <w:rsid w:val="007B23AF"/>
    <w:rsid w:val="007B24EA"/>
    <w:rsid w:val="007B49E3"/>
    <w:rsid w:val="007C4E09"/>
    <w:rsid w:val="007C7034"/>
    <w:rsid w:val="007C7518"/>
    <w:rsid w:val="007D3C05"/>
    <w:rsid w:val="007D6A16"/>
    <w:rsid w:val="007D6B52"/>
    <w:rsid w:val="007E6E43"/>
    <w:rsid w:val="007E7123"/>
    <w:rsid w:val="007F0BD4"/>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427F2"/>
    <w:rsid w:val="00842B2A"/>
    <w:rsid w:val="008442F5"/>
    <w:rsid w:val="0084461A"/>
    <w:rsid w:val="00854663"/>
    <w:rsid w:val="0085510F"/>
    <w:rsid w:val="00855FD4"/>
    <w:rsid w:val="0085767B"/>
    <w:rsid w:val="008637F9"/>
    <w:rsid w:val="008643FC"/>
    <w:rsid w:val="00870ADC"/>
    <w:rsid w:val="00873B01"/>
    <w:rsid w:val="008751F5"/>
    <w:rsid w:val="00877099"/>
    <w:rsid w:val="00882E5B"/>
    <w:rsid w:val="00883A78"/>
    <w:rsid w:val="008842C4"/>
    <w:rsid w:val="00890385"/>
    <w:rsid w:val="00896A9D"/>
    <w:rsid w:val="008A13D2"/>
    <w:rsid w:val="008A1DD0"/>
    <w:rsid w:val="008A272B"/>
    <w:rsid w:val="008A5AD6"/>
    <w:rsid w:val="008B0E48"/>
    <w:rsid w:val="008B5CB6"/>
    <w:rsid w:val="008B7CA8"/>
    <w:rsid w:val="008C03A2"/>
    <w:rsid w:val="008C0479"/>
    <w:rsid w:val="008C4BD5"/>
    <w:rsid w:val="008C68DB"/>
    <w:rsid w:val="008D0176"/>
    <w:rsid w:val="008D26FE"/>
    <w:rsid w:val="008D7132"/>
    <w:rsid w:val="008E0F86"/>
    <w:rsid w:val="008E5286"/>
    <w:rsid w:val="008F1220"/>
    <w:rsid w:val="008F22FB"/>
    <w:rsid w:val="008F2C84"/>
    <w:rsid w:val="008F4AFA"/>
    <w:rsid w:val="008F54E0"/>
    <w:rsid w:val="00900DF7"/>
    <w:rsid w:val="00902B43"/>
    <w:rsid w:val="00904575"/>
    <w:rsid w:val="009142D6"/>
    <w:rsid w:val="009146B5"/>
    <w:rsid w:val="00915841"/>
    <w:rsid w:val="00916000"/>
    <w:rsid w:val="009164BB"/>
    <w:rsid w:val="009178E4"/>
    <w:rsid w:val="0092076B"/>
    <w:rsid w:val="00923BF1"/>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307D"/>
    <w:rsid w:val="009847E8"/>
    <w:rsid w:val="009927EF"/>
    <w:rsid w:val="009957A7"/>
    <w:rsid w:val="009A5281"/>
    <w:rsid w:val="009A52C5"/>
    <w:rsid w:val="009A7BE3"/>
    <w:rsid w:val="009B4C9B"/>
    <w:rsid w:val="009B6463"/>
    <w:rsid w:val="009C16F3"/>
    <w:rsid w:val="009C1D34"/>
    <w:rsid w:val="009C4416"/>
    <w:rsid w:val="009C6549"/>
    <w:rsid w:val="009C7707"/>
    <w:rsid w:val="009D0909"/>
    <w:rsid w:val="009D1A86"/>
    <w:rsid w:val="009D1E0A"/>
    <w:rsid w:val="009D5CAE"/>
    <w:rsid w:val="009E2A56"/>
    <w:rsid w:val="009E3919"/>
    <w:rsid w:val="009E6275"/>
    <w:rsid w:val="009F200D"/>
    <w:rsid w:val="009F319E"/>
    <w:rsid w:val="009F4F30"/>
    <w:rsid w:val="009F6A85"/>
    <w:rsid w:val="009F7A76"/>
    <w:rsid w:val="00A00D8D"/>
    <w:rsid w:val="00A05FCA"/>
    <w:rsid w:val="00A06094"/>
    <w:rsid w:val="00A06E39"/>
    <w:rsid w:val="00A1023C"/>
    <w:rsid w:val="00A13797"/>
    <w:rsid w:val="00A140DD"/>
    <w:rsid w:val="00A170F4"/>
    <w:rsid w:val="00A314FD"/>
    <w:rsid w:val="00A357F2"/>
    <w:rsid w:val="00A3695B"/>
    <w:rsid w:val="00A40D4A"/>
    <w:rsid w:val="00A414F4"/>
    <w:rsid w:val="00A46849"/>
    <w:rsid w:val="00A474A8"/>
    <w:rsid w:val="00A55A8F"/>
    <w:rsid w:val="00A60BC6"/>
    <w:rsid w:val="00A61728"/>
    <w:rsid w:val="00A620C9"/>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DF"/>
    <w:rsid w:val="00AA13F6"/>
    <w:rsid w:val="00AA23CE"/>
    <w:rsid w:val="00AA2904"/>
    <w:rsid w:val="00AA367C"/>
    <w:rsid w:val="00AA405F"/>
    <w:rsid w:val="00AB24D2"/>
    <w:rsid w:val="00AC0541"/>
    <w:rsid w:val="00AC6380"/>
    <w:rsid w:val="00AD206C"/>
    <w:rsid w:val="00AD54FF"/>
    <w:rsid w:val="00AD5814"/>
    <w:rsid w:val="00AE105D"/>
    <w:rsid w:val="00AE345E"/>
    <w:rsid w:val="00AE385C"/>
    <w:rsid w:val="00AE6DD0"/>
    <w:rsid w:val="00AF1534"/>
    <w:rsid w:val="00AF1F15"/>
    <w:rsid w:val="00AF67EE"/>
    <w:rsid w:val="00B0065B"/>
    <w:rsid w:val="00B009BB"/>
    <w:rsid w:val="00B01153"/>
    <w:rsid w:val="00B01F0A"/>
    <w:rsid w:val="00B05B56"/>
    <w:rsid w:val="00B11D33"/>
    <w:rsid w:val="00B120C8"/>
    <w:rsid w:val="00B13574"/>
    <w:rsid w:val="00B1724D"/>
    <w:rsid w:val="00B17585"/>
    <w:rsid w:val="00B177A8"/>
    <w:rsid w:val="00B17D43"/>
    <w:rsid w:val="00B22D02"/>
    <w:rsid w:val="00B25454"/>
    <w:rsid w:val="00B265F6"/>
    <w:rsid w:val="00B2744E"/>
    <w:rsid w:val="00B277BC"/>
    <w:rsid w:val="00B303EC"/>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161B"/>
    <w:rsid w:val="00B83DBE"/>
    <w:rsid w:val="00B83E04"/>
    <w:rsid w:val="00B8641B"/>
    <w:rsid w:val="00B902E9"/>
    <w:rsid w:val="00B924C6"/>
    <w:rsid w:val="00B933EE"/>
    <w:rsid w:val="00B936BD"/>
    <w:rsid w:val="00BA1EC6"/>
    <w:rsid w:val="00BA4551"/>
    <w:rsid w:val="00BB0410"/>
    <w:rsid w:val="00BB61F8"/>
    <w:rsid w:val="00BB62C8"/>
    <w:rsid w:val="00BB6D3C"/>
    <w:rsid w:val="00BC3E1A"/>
    <w:rsid w:val="00BC555D"/>
    <w:rsid w:val="00BD1EDB"/>
    <w:rsid w:val="00BD3B51"/>
    <w:rsid w:val="00BE17C7"/>
    <w:rsid w:val="00BE22B5"/>
    <w:rsid w:val="00BE51E4"/>
    <w:rsid w:val="00BE5D19"/>
    <w:rsid w:val="00BE68D8"/>
    <w:rsid w:val="00BE78D5"/>
    <w:rsid w:val="00BE7C5B"/>
    <w:rsid w:val="00BE7F5D"/>
    <w:rsid w:val="00BF20E8"/>
    <w:rsid w:val="00BF2392"/>
    <w:rsid w:val="00BF31A5"/>
    <w:rsid w:val="00BF47AE"/>
    <w:rsid w:val="00BF4A77"/>
    <w:rsid w:val="00BF4D58"/>
    <w:rsid w:val="00BF7D7C"/>
    <w:rsid w:val="00C153FB"/>
    <w:rsid w:val="00C16725"/>
    <w:rsid w:val="00C2293F"/>
    <w:rsid w:val="00C25C2E"/>
    <w:rsid w:val="00C33113"/>
    <w:rsid w:val="00C33579"/>
    <w:rsid w:val="00C33FB9"/>
    <w:rsid w:val="00C34A1C"/>
    <w:rsid w:val="00C42B8A"/>
    <w:rsid w:val="00C42E20"/>
    <w:rsid w:val="00C44532"/>
    <w:rsid w:val="00C514E2"/>
    <w:rsid w:val="00C5234F"/>
    <w:rsid w:val="00C559C3"/>
    <w:rsid w:val="00C60AB0"/>
    <w:rsid w:val="00C613DD"/>
    <w:rsid w:val="00C651D0"/>
    <w:rsid w:val="00C704AE"/>
    <w:rsid w:val="00C71F93"/>
    <w:rsid w:val="00C808FC"/>
    <w:rsid w:val="00C82DBA"/>
    <w:rsid w:val="00C84551"/>
    <w:rsid w:val="00C905B9"/>
    <w:rsid w:val="00C90923"/>
    <w:rsid w:val="00C93882"/>
    <w:rsid w:val="00C95A33"/>
    <w:rsid w:val="00C95CE1"/>
    <w:rsid w:val="00C97B1F"/>
    <w:rsid w:val="00CB38A0"/>
    <w:rsid w:val="00CB72C2"/>
    <w:rsid w:val="00CC04E8"/>
    <w:rsid w:val="00CC1618"/>
    <w:rsid w:val="00CC22E2"/>
    <w:rsid w:val="00CC32D3"/>
    <w:rsid w:val="00CC4DAA"/>
    <w:rsid w:val="00CC596B"/>
    <w:rsid w:val="00CC7046"/>
    <w:rsid w:val="00CC7C00"/>
    <w:rsid w:val="00CD102C"/>
    <w:rsid w:val="00CD13F3"/>
    <w:rsid w:val="00CD1523"/>
    <w:rsid w:val="00CD3711"/>
    <w:rsid w:val="00CE2C2E"/>
    <w:rsid w:val="00CE4EA8"/>
    <w:rsid w:val="00CF0A86"/>
    <w:rsid w:val="00CF20FC"/>
    <w:rsid w:val="00CF2BA3"/>
    <w:rsid w:val="00CF65A1"/>
    <w:rsid w:val="00D03AA8"/>
    <w:rsid w:val="00D045F2"/>
    <w:rsid w:val="00D048AE"/>
    <w:rsid w:val="00D055A0"/>
    <w:rsid w:val="00D14416"/>
    <w:rsid w:val="00D16A1A"/>
    <w:rsid w:val="00D16CA4"/>
    <w:rsid w:val="00D2445C"/>
    <w:rsid w:val="00D24C39"/>
    <w:rsid w:val="00D3413B"/>
    <w:rsid w:val="00D3452C"/>
    <w:rsid w:val="00D3620D"/>
    <w:rsid w:val="00D3658C"/>
    <w:rsid w:val="00D368C2"/>
    <w:rsid w:val="00D43488"/>
    <w:rsid w:val="00D4680B"/>
    <w:rsid w:val="00D4712C"/>
    <w:rsid w:val="00D51CC9"/>
    <w:rsid w:val="00D53480"/>
    <w:rsid w:val="00D538FF"/>
    <w:rsid w:val="00D53C7A"/>
    <w:rsid w:val="00D55C86"/>
    <w:rsid w:val="00D55D05"/>
    <w:rsid w:val="00D5621E"/>
    <w:rsid w:val="00D568AA"/>
    <w:rsid w:val="00D57E8A"/>
    <w:rsid w:val="00D57F9E"/>
    <w:rsid w:val="00D6036D"/>
    <w:rsid w:val="00D643D7"/>
    <w:rsid w:val="00D65D0F"/>
    <w:rsid w:val="00D65D2A"/>
    <w:rsid w:val="00D6782D"/>
    <w:rsid w:val="00D7244B"/>
    <w:rsid w:val="00D751BF"/>
    <w:rsid w:val="00D755EB"/>
    <w:rsid w:val="00D7599D"/>
    <w:rsid w:val="00D76949"/>
    <w:rsid w:val="00D76AC8"/>
    <w:rsid w:val="00D77FAD"/>
    <w:rsid w:val="00D8217B"/>
    <w:rsid w:val="00D86A99"/>
    <w:rsid w:val="00D86FC0"/>
    <w:rsid w:val="00D91FDB"/>
    <w:rsid w:val="00D92A3B"/>
    <w:rsid w:val="00D95177"/>
    <w:rsid w:val="00DA2533"/>
    <w:rsid w:val="00DB3D07"/>
    <w:rsid w:val="00DB783B"/>
    <w:rsid w:val="00DC335D"/>
    <w:rsid w:val="00DC3A1E"/>
    <w:rsid w:val="00DC431D"/>
    <w:rsid w:val="00DC62D2"/>
    <w:rsid w:val="00DC65D0"/>
    <w:rsid w:val="00DC6C9D"/>
    <w:rsid w:val="00DD1676"/>
    <w:rsid w:val="00DD366D"/>
    <w:rsid w:val="00DD3BA0"/>
    <w:rsid w:val="00DD4E7D"/>
    <w:rsid w:val="00DE2330"/>
    <w:rsid w:val="00E020E3"/>
    <w:rsid w:val="00E06CF7"/>
    <w:rsid w:val="00E10F14"/>
    <w:rsid w:val="00E11811"/>
    <w:rsid w:val="00E1675F"/>
    <w:rsid w:val="00E16F36"/>
    <w:rsid w:val="00E2012B"/>
    <w:rsid w:val="00E20A3B"/>
    <w:rsid w:val="00E20D58"/>
    <w:rsid w:val="00E210D6"/>
    <w:rsid w:val="00E23C4D"/>
    <w:rsid w:val="00E317E2"/>
    <w:rsid w:val="00E37655"/>
    <w:rsid w:val="00E4202B"/>
    <w:rsid w:val="00E421B9"/>
    <w:rsid w:val="00E42D5B"/>
    <w:rsid w:val="00E5078A"/>
    <w:rsid w:val="00E52EC5"/>
    <w:rsid w:val="00E564E5"/>
    <w:rsid w:val="00E569BF"/>
    <w:rsid w:val="00E61856"/>
    <w:rsid w:val="00E64275"/>
    <w:rsid w:val="00E74618"/>
    <w:rsid w:val="00E7495F"/>
    <w:rsid w:val="00E765EE"/>
    <w:rsid w:val="00E8182E"/>
    <w:rsid w:val="00E839D6"/>
    <w:rsid w:val="00E84632"/>
    <w:rsid w:val="00E87380"/>
    <w:rsid w:val="00E9101A"/>
    <w:rsid w:val="00E91AEA"/>
    <w:rsid w:val="00EA0B57"/>
    <w:rsid w:val="00EA153B"/>
    <w:rsid w:val="00EA1883"/>
    <w:rsid w:val="00EA2106"/>
    <w:rsid w:val="00EA5756"/>
    <w:rsid w:val="00EA7AB3"/>
    <w:rsid w:val="00EB04DB"/>
    <w:rsid w:val="00EB2105"/>
    <w:rsid w:val="00EB497A"/>
    <w:rsid w:val="00EB4DF2"/>
    <w:rsid w:val="00EC07EE"/>
    <w:rsid w:val="00EC0B39"/>
    <w:rsid w:val="00EC156D"/>
    <w:rsid w:val="00EC1B41"/>
    <w:rsid w:val="00EC1F82"/>
    <w:rsid w:val="00EC2262"/>
    <w:rsid w:val="00EC3CA5"/>
    <w:rsid w:val="00ED0AED"/>
    <w:rsid w:val="00ED1B42"/>
    <w:rsid w:val="00ED1CC7"/>
    <w:rsid w:val="00ED2BEA"/>
    <w:rsid w:val="00ED37A8"/>
    <w:rsid w:val="00ED6DB5"/>
    <w:rsid w:val="00ED6E8F"/>
    <w:rsid w:val="00ED7BE1"/>
    <w:rsid w:val="00ED7DD9"/>
    <w:rsid w:val="00EE2DAF"/>
    <w:rsid w:val="00EE38CF"/>
    <w:rsid w:val="00EE4234"/>
    <w:rsid w:val="00EE69D7"/>
    <w:rsid w:val="00EF17B1"/>
    <w:rsid w:val="00EF1C51"/>
    <w:rsid w:val="00EF3443"/>
    <w:rsid w:val="00EF5FB5"/>
    <w:rsid w:val="00F0045A"/>
    <w:rsid w:val="00F01506"/>
    <w:rsid w:val="00F031B8"/>
    <w:rsid w:val="00F034F3"/>
    <w:rsid w:val="00F05DA8"/>
    <w:rsid w:val="00F06446"/>
    <w:rsid w:val="00F06B4A"/>
    <w:rsid w:val="00F11212"/>
    <w:rsid w:val="00F163A9"/>
    <w:rsid w:val="00F165F2"/>
    <w:rsid w:val="00F17586"/>
    <w:rsid w:val="00F20061"/>
    <w:rsid w:val="00F27022"/>
    <w:rsid w:val="00F3063C"/>
    <w:rsid w:val="00F314C7"/>
    <w:rsid w:val="00F36798"/>
    <w:rsid w:val="00F41E00"/>
    <w:rsid w:val="00F42069"/>
    <w:rsid w:val="00F4226E"/>
    <w:rsid w:val="00F43971"/>
    <w:rsid w:val="00F443DD"/>
    <w:rsid w:val="00F45DEE"/>
    <w:rsid w:val="00F45F0A"/>
    <w:rsid w:val="00F45F2D"/>
    <w:rsid w:val="00F47EB3"/>
    <w:rsid w:val="00F5381F"/>
    <w:rsid w:val="00F55CFC"/>
    <w:rsid w:val="00F57E03"/>
    <w:rsid w:val="00F61E0C"/>
    <w:rsid w:val="00F625C9"/>
    <w:rsid w:val="00F64DF8"/>
    <w:rsid w:val="00F708AE"/>
    <w:rsid w:val="00F7112C"/>
    <w:rsid w:val="00F75189"/>
    <w:rsid w:val="00F814A5"/>
    <w:rsid w:val="00F82990"/>
    <w:rsid w:val="00F865C0"/>
    <w:rsid w:val="00F90A4E"/>
    <w:rsid w:val="00F91B11"/>
    <w:rsid w:val="00F926BA"/>
    <w:rsid w:val="00F97851"/>
    <w:rsid w:val="00FA17DE"/>
    <w:rsid w:val="00FA53AD"/>
    <w:rsid w:val="00FB0932"/>
    <w:rsid w:val="00FB4C8C"/>
    <w:rsid w:val="00FD0010"/>
    <w:rsid w:val="00FD0750"/>
    <w:rsid w:val="00FD07CE"/>
    <w:rsid w:val="00FD229D"/>
    <w:rsid w:val="00FD590B"/>
    <w:rsid w:val="00FD7D13"/>
    <w:rsid w:val="00FE077E"/>
    <w:rsid w:val="00FE3ACA"/>
    <w:rsid w:val="00FE64C7"/>
    <w:rsid w:val="00FF1E53"/>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1466</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10243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cp:keywords/>
  <dc:description/>
  <cp:lastModifiedBy>Krzyczkowska, Zuzanna (Z.)</cp:lastModifiedBy>
  <cp:revision>5</cp:revision>
  <cp:lastPrinted>2021-02-12T09:18:00Z</cp:lastPrinted>
  <dcterms:created xsi:type="dcterms:W3CDTF">2022-09-19T10:12:00Z</dcterms:created>
  <dcterms:modified xsi:type="dcterms:W3CDTF">2022-09-20T10:13:00Z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