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BB97" w14:textId="4DDA712F" w:rsidR="006E0669" w:rsidRPr="00650B04" w:rsidRDefault="002B6F5C" w:rsidP="000B0DBB">
      <w:pPr>
        <w:pStyle w:val="BodyText2"/>
        <w:spacing w:line="240" w:lineRule="auto"/>
        <w:rPr>
          <w:rFonts w:ascii="Arial" w:hAnsi="Arial" w:cs="Arial"/>
          <w:b/>
          <w:bCs/>
          <w:sz w:val="32"/>
          <w:szCs w:val="32"/>
          <w:lang w:val="pl-PL"/>
        </w:rPr>
      </w:pPr>
      <w:bookmarkStart w:id="0" w:name="_Hlk51939606"/>
      <w:bookmarkStart w:id="1" w:name="_Hlk21420256"/>
      <w:r w:rsidRPr="002B6F5C">
        <w:rPr>
          <w:rFonts w:ascii="Arial" w:hAnsi="Arial" w:cs="Arial"/>
          <w:b/>
          <w:bCs/>
          <w:sz w:val="32"/>
          <w:szCs w:val="32"/>
          <w:lang w:val="pl-PL"/>
        </w:rPr>
        <w:t>Technologia lokalizacji narzędzi stworzona przez Ford Pro pomoże zaoszczędzić firmom tysiące euro</w:t>
      </w:r>
    </w:p>
    <w:p w14:paraId="44B3B9D4" w14:textId="60AC47FD" w:rsidR="002B6F5C" w:rsidRDefault="002B6F5C" w:rsidP="002B6F5C">
      <w:pPr>
        <w:suppressAutoHyphens/>
        <w:rPr>
          <w:rFonts w:ascii="Arial" w:hAnsi="Arial" w:cs="Arial"/>
          <w:sz w:val="22"/>
          <w:szCs w:val="22"/>
          <w:lang w:val="pl-PL"/>
        </w:rPr>
      </w:pPr>
    </w:p>
    <w:p w14:paraId="0EB4FE79" w14:textId="77777777" w:rsidR="002B6F5C" w:rsidRDefault="002B6F5C" w:rsidP="002B6F5C">
      <w:pPr>
        <w:ind w:right="-240"/>
        <w:rPr>
          <w:rFonts w:ascii="Ford Antenna Medium" w:hAnsi="Ford Antenna Medium" w:cs="Arial"/>
          <w:bCs/>
          <w:spacing w:val="-20"/>
          <w:sz w:val="40"/>
          <w:szCs w:val="40"/>
          <w:lang w:val="pl-PL"/>
        </w:rPr>
      </w:pPr>
      <w:r>
        <w:rPr>
          <w:noProof/>
        </w:rPr>
        <w:drawing>
          <wp:inline distT="0" distB="0" distL="0" distR="0" wp14:anchorId="34B5F856" wp14:editId="4404CA11">
            <wp:extent cx="5941060" cy="3342005"/>
            <wp:effectExtent l="0" t="0" r="0" b="0"/>
            <wp:docPr id="2" name="Grafik 7" descr="Ein Bild, das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descr="Ein Bild, das Himmel, draußen enthält.&#10;&#10;Automatisch generierte Beschreibung"/>
                    <pic:cNvPicPr>
                      <a:picLocks noChangeAspect="1" noChangeArrowheads="1"/>
                    </pic:cNvPicPr>
                  </pic:nvPicPr>
                  <pic:blipFill>
                    <a:blip r:embed="rId8"/>
                    <a:stretch>
                      <a:fillRect/>
                    </a:stretch>
                  </pic:blipFill>
                  <pic:spPr bwMode="auto">
                    <a:xfrm>
                      <a:off x="0" y="0"/>
                      <a:ext cx="5941060" cy="3342005"/>
                    </a:xfrm>
                    <a:prstGeom prst="rect">
                      <a:avLst/>
                    </a:prstGeom>
                  </pic:spPr>
                </pic:pic>
              </a:graphicData>
            </a:graphic>
          </wp:inline>
        </w:drawing>
      </w:r>
    </w:p>
    <w:p w14:paraId="50930F12" w14:textId="77777777" w:rsidR="002B6F5C" w:rsidRDefault="002B6F5C" w:rsidP="002B6F5C">
      <w:pPr>
        <w:pBdr>
          <w:top w:val="single" w:sz="4" w:space="1" w:color="000000"/>
          <w:left w:val="single" w:sz="4" w:space="0" w:color="000000"/>
          <w:bottom w:val="single" w:sz="4" w:space="1" w:color="000000"/>
          <w:right w:val="single" w:sz="4" w:space="0" w:color="000000"/>
        </w:pBdr>
        <w:shd w:val="clear" w:color="auto" w:fill="000000" w:themeFill="text1"/>
        <w:rPr>
          <w:rFonts w:ascii="Arial" w:hAnsi="Arial" w:cs="Arial"/>
          <w:bCs/>
          <w:color w:val="FFFFFF" w:themeColor="background1"/>
          <w:sz w:val="21"/>
          <w:szCs w:val="21"/>
          <w:lang w:val="pl-PL"/>
        </w:rPr>
      </w:pPr>
      <w:r>
        <w:rPr>
          <w:rFonts w:ascii="Arial" w:hAnsi="Arial" w:cs="Arial"/>
          <w:bCs/>
          <w:color w:val="FFFFFF" w:themeColor="background1"/>
          <w:sz w:val="21"/>
          <w:szCs w:val="21"/>
          <w:lang w:val="pl-PL"/>
        </w:rPr>
        <w:t>System śledzenia oparty na komunikacji Bluetooth™ rozwiąże problem gubienia narzędzi</w:t>
      </w:r>
      <w:bookmarkStart w:id="2" w:name="_Hlk22027420"/>
      <w:bookmarkEnd w:id="2"/>
    </w:p>
    <w:p w14:paraId="671A5841" w14:textId="77777777" w:rsidR="002B6F5C" w:rsidRPr="002B6F5C" w:rsidRDefault="002B6F5C" w:rsidP="002B6F5C">
      <w:pPr>
        <w:suppressAutoHyphens/>
        <w:rPr>
          <w:rFonts w:ascii="Arial" w:hAnsi="Arial" w:cs="Arial"/>
          <w:sz w:val="22"/>
          <w:szCs w:val="22"/>
          <w:lang w:val="pl-PL"/>
        </w:rPr>
      </w:pPr>
    </w:p>
    <w:p w14:paraId="11837403" w14:textId="60A9B500" w:rsidR="002B6F5C" w:rsidRPr="002B6F5C" w:rsidRDefault="000B0DBB" w:rsidP="002B6F5C">
      <w:pPr>
        <w:pStyle w:val="NormalWeb"/>
        <w:shd w:val="clear" w:color="auto" w:fill="FFFFFF"/>
        <w:rPr>
          <w:rFonts w:ascii="Arial" w:hAnsi="Arial" w:cs="Arial"/>
          <w:sz w:val="22"/>
          <w:szCs w:val="22"/>
          <w:lang w:val="pl-PL"/>
        </w:rPr>
      </w:pPr>
      <w:r w:rsidRPr="00956FBA">
        <w:rPr>
          <w:rFonts w:ascii="Arial" w:hAnsi="Arial" w:cs="Arial"/>
          <w:b/>
          <w:bCs/>
          <w:sz w:val="22"/>
          <w:szCs w:val="22"/>
          <w:lang w:val="pl-PL"/>
        </w:rPr>
        <w:t xml:space="preserve">Warszawa, </w:t>
      </w:r>
      <w:r w:rsidR="00110346">
        <w:rPr>
          <w:rFonts w:ascii="Arial" w:hAnsi="Arial" w:cs="Arial"/>
          <w:b/>
          <w:bCs/>
          <w:sz w:val="22"/>
          <w:szCs w:val="22"/>
          <w:lang w:val="pl-PL"/>
        </w:rPr>
        <w:t>3</w:t>
      </w:r>
      <w:r w:rsidR="002B6F5C">
        <w:rPr>
          <w:rFonts w:ascii="Arial" w:hAnsi="Arial" w:cs="Arial"/>
          <w:b/>
          <w:bCs/>
          <w:sz w:val="22"/>
          <w:szCs w:val="22"/>
          <w:lang w:val="pl-PL"/>
        </w:rPr>
        <w:t>1</w:t>
      </w:r>
      <w:r w:rsidRPr="00956FBA">
        <w:rPr>
          <w:rFonts w:ascii="Arial" w:hAnsi="Arial" w:cs="Arial"/>
          <w:b/>
          <w:bCs/>
          <w:sz w:val="22"/>
          <w:szCs w:val="22"/>
          <w:lang w:val="pl-PL"/>
        </w:rPr>
        <w:t xml:space="preserve"> </w:t>
      </w:r>
      <w:r w:rsidR="00017341">
        <w:rPr>
          <w:rFonts w:ascii="Arial" w:hAnsi="Arial" w:cs="Arial"/>
          <w:b/>
          <w:bCs/>
          <w:sz w:val="22"/>
          <w:szCs w:val="22"/>
          <w:lang w:val="pl-PL"/>
        </w:rPr>
        <w:t>sierpnia</w:t>
      </w:r>
      <w:r w:rsidRPr="00956FBA">
        <w:rPr>
          <w:rFonts w:ascii="Arial" w:hAnsi="Arial" w:cs="Arial"/>
          <w:b/>
          <w:bCs/>
          <w:sz w:val="22"/>
          <w:szCs w:val="22"/>
          <w:lang w:val="pl-PL"/>
        </w:rPr>
        <w:t xml:space="preserve"> 2022 r.</w:t>
      </w:r>
      <w:r w:rsidRPr="00956FBA">
        <w:rPr>
          <w:rFonts w:ascii="Arial" w:hAnsi="Arial" w:cs="Arial"/>
          <w:sz w:val="22"/>
          <w:szCs w:val="22"/>
          <w:lang w:val="pl-PL"/>
        </w:rPr>
        <w:t xml:space="preserve"> – </w:t>
      </w:r>
      <w:r w:rsidR="002B6F5C" w:rsidRPr="002B6F5C">
        <w:rPr>
          <w:rFonts w:ascii="Arial" w:hAnsi="Arial" w:cs="Arial"/>
          <w:sz w:val="22"/>
          <w:szCs w:val="22"/>
          <w:lang w:val="pl-PL"/>
        </w:rPr>
        <w:t xml:space="preserve">Prace </w:t>
      </w:r>
      <w:r w:rsidR="00017341">
        <w:rPr>
          <w:rFonts w:ascii="Arial" w:hAnsi="Arial" w:cs="Arial"/>
          <w:sz w:val="22"/>
          <w:szCs w:val="22"/>
          <w:lang w:val="pl-PL"/>
        </w:rPr>
        <w:t xml:space="preserve">budowlane </w:t>
      </w:r>
      <w:r w:rsidR="002B6F5C" w:rsidRPr="002B6F5C">
        <w:rPr>
          <w:rFonts w:ascii="Arial" w:hAnsi="Arial" w:cs="Arial"/>
          <w:sz w:val="22"/>
          <w:szCs w:val="22"/>
          <w:lang w:val="pl-PL"/>
        </w:rPr>
        <w:t xml:space="preserve">realizowane u klienta często wymagają, aby ekipa zabierała </w:t>
      </w:r>
      <w:r w:rsidR="00017341">
        <w:rPr>
          <w:rFonts w:ascii="Arial" w:hAnsi="Arial" w:cs="Arial"/>
          <w:sz w:val="22"/>
          <w:szCs w:val="22"/>
          <w:lang w:val="pl-PL"/>
        </w:rPr>
        <w:t xml:space="preserve">ze sobą </w:t>
      </w:r>
      <w:r w:rsidR="002B6F5C" w:rsidRPr="002B6F5C">
        <w:rPr>
          <w:rFonts w:ascii="Arial" w:hAnsi="Arial" w:cs="Arial"/>
          <w:sz w:val="22"/>
          <w:szCs w:val="22"/>
          <w:lang w:val="pl-PL"/>
        </w:rPr>
        <w:t>szereg specjalistycznych narzędzi. Zapomnienie o którymkolwiek z nich po zakończeniu dnia może stanowić dla firmy dodatkowy koszt lub stratę czasu. Eksperci szacują, że koszty ponoszone z tego tytułu przez firmy mogą sięgać 450 euro rocznie, na jeden pojazd użytkowy.</w:t>
      </w:r>
      <w:r w:rsidR="002B6F5C" w:rsidRPr="00017341">
        <w:rPr>
          <w:rFonts w:ascii="Arial" w:hAnsi="Arial" w:cs="Arial"/>
          <w:sz w:val="22"/>
          <w:szCs w:val="22"/>
          <w:vertAlign w:val="superscript"/>
          <w:lang w:val="pl-PL"/>
        </w:rPr>
        <w:t>1</w:t>
      </w:r>
    </w:p>
    <w:p w14:paraId="3C89C149" w14:textId="79F79913" w:rsidR="002B6F5C" w:rsidRPr="002B6F5C" w:rsidRDefault="002B6F5C" w:rsidP="002B6F5C">
      <w:pPr>
        <w:pStyle w:val="NormalWeb"/>
        <w:shd w:val="clear" w:color="auto" w:fill="FFFFFF"/>
        <w:rPr>
          <w:rFonts w:ascii="Arial" w:hAnsi="Arial" w:cs="Arial"/>
          <w:sz w:val="22"/>
          <w:szCs w:val="22"/>
          <w:lang w:val="pl-PL"/>
        </w:rPr>
      </w:pPr>
      <w:r w:rsidRPr="002B6F5C">
        <w:rPr>
          <w:rFonts w:ascii="Arial" w:hAnsi="Arial" w:cs="Arial"/>
          <w:sz w:val="22"/>
          <w:szCs w:val="22"/>
          <w:lang w:val="pl-PL"/>
        </w:rPr>
        <w:t>Inżynierowie z Aachen w Niemczech ukończyli projekt pilotażowy dla Ford Pro, dzięki któremu firmy mogłyby przez cały czas monitorować lokalizację swoich narzędzi i maszyn, wykorzystując łączność Bluetooth™ i lokalizację GPS.</w:t>
      </w:r>
      <w:r w:rsidRPr="00017341">
        <w:rPr>
          <w:rFonts w:ascii="Arial" w:hAnsi="Arial" w:cs="Arial"/>
          <w:sz w:val="22"/>
          <w:szCs w:val="22"/>
          <w:vertAlign w:val="superscript"/>
          <w:lang w:val="pl-PL"/>
        </w:rPr>
        <w:t>2</w:t>
      </w:r>
      <w:r w:rsidRPr="002B6F5C">
        <w:rPr>
          <w:rFonts w:ascii="Arial" w:hAnsi="Arial" w:cs="Arial"/>
          <w:sz w:val="22"/>
          <w:szCs w:val="22"/>
          <w:lang w:val="pl-PL"/>
        </w:rPr>
        <w:t xml:space="preserve"> System wykorzystuje specjalne moduły umieszczone w skrzynkach narzędziowych i na sprzęcie, które komunikują się z pojazdami firmy i centralnym serwerem. </w:t>
      </w:r>
    </w:p>
    <w:p w14:paraId="362F7CC8" w14:textId="1CBFD371" w:rsidR="002B6F5C" w:rsidRPr="002B6F5C" w:rsidRDefault="002B6F5C" w:rsidP="002B6F5C">
      <w:pPr>
        <w:pStyle w:val="NormalWeb"/>
        <w:shd w:val="clear" w:color="auto" w:fill="FFFFFF"/>
        <w:rPr>
          <w:rFonts w:ascii="Arial" w:hAnsi="Arial" w:cs="Arial"/>
          <w:sz w:val="22"/>
          <w:szCs w:val="22"/>
          <w:lang w:val="pl-PL"/>
        </w:rPr>
      </w:pPr>
      <w:r w:rsidRPr="002B6F5C">
        <w:rPr>
          <w:rFonts w:ascii="Arial" w:hAnsi="Arial" w:cs="Arial"/>
          <w:sz w:val="22"/>
          <w:szCs w:val="22"/>
          <w:lang w:val="pl-PL"/>
        </w:rPr>
        <w:t>Dzięki wspomnianym modułom lokalizującym, każdy pojazd może przypomnieć kierowcy o tym, że na pokładzie brakuje jakiegoś narzędzia, które prawdopodobnie pozostało w miejscu pracy. Monitorowanie lokalizacji daje firmom wiedzę, gdzie w danym momencie znajduje się każde narzędzie lub maszyna, co pozwala koordynować przeniesienie konkretnych urządzeń na inny odcinek, kiedy będą tam pilnie potrzebne.</w:t>
      </w:r>
    </w:p>
    <w:p w14:paraId="74242EFE" w14:textId="189659CE" w:rsidR="002B6F5C" w:rsidRPr="002B6F5C" w:rsidRDefault="002B6F5C" w:rsidP="002B6F5C">
      <w:pPr>
        <w:pStyle w:val="NormalWeb"/>
        <w:shd w:val="clear" w:color="auto" w:fill="FFFFFF"/>
        <w:rPr>
          <w:rFonts w:ascii="Arial" w:hAnsi="Arial" w:cs="Arial"/>
          <w:sz w:val="22"/>
          <w:szCs w:val="22"/>
          <w:lang w:val="pl-PL"/>
        </w:rPr>
      </w:pPr>
      <w:r w:rsidRPr="002B6F5C">
        <w:rPr>
          <w:rFonts w:ascii="Arial" w:hAnsi="Arial" w:cs="Arial"/>
          <w:sz w:val="22"/>
          <w:szCs w:val="22"/>
          <w:lang w:val="pl-PL"/>
        </w:rPr>
        <w:lastRenderedPageBreak/>
        <w:t>Poza kosztami uzupełnienia zagubionych narzędzi, firmy zyskałyby również czas, który pracownicy zwykle tracą na sprawdzanie, czy na pokładzie samochodu jest pełen komplet przywiezionych urządzeń lub na ich szukanie, kiedy któreś nie trafi z powrotem do samochodu. Administratorzy floty oszczędzają czas, ponieważ nie jest konieczne sprawdzanie list inwentarza niezbędnego sprzętu przed i po wyjeździe, a system umożliwia bardziej efektywne planowanie, gdyż narzędzia potrzebne w kolejnych dniach pracy trafiają wcześniej do samochodów dostawczych.</w:t>
      </w:r>
    </w:p>
    <w:p w14:paraId="498C8684" w14:textId="0EB0CE9D" w:rsidR="002B6F5C" w:rsidRPr="002B6F5C" w:rsidRDefault="002B6F5C" w:rsidP="002B6F5C">
      <w:pPr>
        <w:pStyle w:val="NormalWeb"/>
        <w:shd w:val="clear" w:color="auto" w:fill="FFFFFF"/>
        <w:rPr>
          <w:rFonts w:ascii="Arial" w:hAnsi="Arial" w:cs="Arial"/>
          <w:b/>
          <w:bCs/>
          <w:sz w:val="22"/>
          <w:szCs w:val="22"/>
          <w:lang w:val="pl-PL"/>
        </w:rPr>
      </w:pPr>
      <w:r w:rsidRPr="002B6F5C">
        <w:rPr>
          <w:rFonts w:ascii="Arial" w:hAnsi="Arial" w:cs="Arial"/>
          <w:b/>
          <w:bCs/>
          <w:sz w:val="22"/>
          <w:szCs w:val="22"/>
          <w:lang w:val="pl-PL"/>
        </w:rPr>
        <w:t xml:space="preserve">Jak to </w:t>
      </w:r>
      <w:r w:rsidR="00017341">
        <w:rPr>
          <w:rFonts w:ascii="Arial" w:hAnsi="Arial" w:cs="Arial"/>
          <w:b/>
          <w:bCs/>
          <w:sz w:val="22"/>
          <w:szCs w:val="22"/>
          <w:lang w:val="pl-PL"/>
        </w:rPr>
        <w:t>działa</w:t>
      </w:r>
      <w:r w:rsidRPr="002B6F5C">
        <w:rPr>
          <w:rFonts w:ascii="Arial" w:hAnsi="Arial" w:cs="Arial"/>
          <w:b/>
          <w:bCs/>
          <w:sz w:val="22"/>
          <w:szCs w:val="22"/>
          <w:lang w:val="pl-PL"/>
        </w:rPr>
        <w:t>?</w:t>
      </w:r>
    </w:p>
    <w:p w14:paraId="457F984F" w14:textId="7084B2C3" w:rsidR="002B6F5C" w:rsidRPr="002B6F5C" w:rsidRDefault="002B6F5C" w:rsidP="002B6F5C">
      <w:pPr>
        <w:pStyle w:val="NormalWeb"/>
        <w:shd w:val="clear" w:color="auto" w:fill="FFFFFF"/>
        <w:rPr>
          <w:rFonts w:ascii="Arial" w:hAnsi="Arial" w:cs="Arial"/>
          <w:sz w:val="22"/>
          <w:szCs w:val="22"/>
          <w:lang w:val="pl-PL"/>
        </w:rPr>
      </w:pPr>
      <w:r w:rsidRPr="002B6F5C">
        <w:rPr>
          <w:rFonts w:ascii="Arial" w:hAnsi="Arial" w:cs="Arial"/>
          <w:sz w:val="22"/>
          <w:szCs w:val="22"/>
          <w:lang w:val="pl-PL"/>
        </w:rPr>
        <w:t xml:space="preserve">W każdym narzędziu, maszynie </w:t>
      </w:r>
      <w:r w:rsidR="00017341">
        <w:rPr>
          <w:rFonts w:ascii="Arial" w:hAnsi="Arial" w:cs="Arial"/>
          <w:sz w:val="22"/>
          <w:szCs w:val="22"/>
          <w:lang w:val="pl-PL"/>
        </w:rPr>
        <w:t>czy</w:t>
      </w:r>
      <w:r w:rsidRPr="002B6F5C">
        <w:rPr>
          <w:rFonts w:ascii="Arial" w:hAnsi="Arial" w:cs="Arial"/>
          <w:sz w:val="22"/>
          <w:szCs w:val="22"/>
          <w:lang w:val="pl-PL"/>
        </w:rPr>
        <w:t xml:space="preserve"> urządzeniu znajduje się wodoodporny moduł lokalizacyjny, zdolny do funkcjonowania w ekstremalnych temperaturach. Moduły łączą się z centralnym serwerem, do którego dostęp mają wszyscy pracownicy firmy, zarówno w biurze, jak i </w:t>
      </w:r>
      <w:r w:rsidR="00017341">
        <w:rPr>
          <w:rFonts w:ascii="Arial" w:hAnsi="Arial" w:cs="Arial"/>
          <w:sz w:val="22"/>
          <w:szCs w:val="22"/>
          <w:lang w:val="pl-PL"/>
        </w:rPr>
        <w:t>w terenie</w:t>
      </w:r>
      <w:r w:rsidRPr="002B6F5C">
        <w:rPr>
          <w:rFonts w:ascii="Arial" w:hAnsi="Arial" w:cs="Arial"/>
          <w:sz w:val="22"/>
          <w:szCs w:val="22"/>
          <w:lang w:val="pl-PL"/>
        </w:rPr>
        <w:t>: za pomocą komputera, ekranu pokładowego pojazdu lub dedykowanej aplikacji na tablecie lub smartfonie.</w:t>
      </w:r>
    </w:p>
    <w:p w14:paraId="46FC4632" w14:textId="39C52433" w:rsidR="002B6F5C" w:rsidRPr="002B6F5C" w:rsidRDefault="002B6F5C" w:rsidP="002B6F5C">
      <w:pPr>
        <w:pStyle w:val="NormalWeb"/>
        <w:shd w:val="clear" w:color="auto" w:fill="FFFFFF"/>
        <w:rPr>
          <w:rFonts w:ascii="Arial" w:hAnsi="Arial" w:cs="Arial"/>
          <w:sz w:val="22"/>
          <w:szCs w:val="22"/>
          <w:lang w:val="pl-PL"/>
        </w:rPr>
      </w:pPr>
      <w:r w:rsidRPr="002B6F5C">
        <w:rPr>
          <w:rFonts w:ascii="Arial" w:hAnsi="Arial" w:cs="Arial"/>
          <w:sz w:val="22"/>
          <w:szCs w:val="22"/>
          <w:lang w:val="pl-PL"/>
        </w:rPr>
        <w:t xml:space="preserve">Narzędzia mogą być wyszukiwane i lokalizowane według pojazdu, danych magazynowych, typu </w:t>
      </w:r>
      <w:r w:rsidR="00017341">
        <w:rPr>
          <w:rFonts w:ascii="Arial" w:hAnsi="Arial" w:cs="Arial"/>
          <w:sz w:val="22"/>
          <w:szCs w:val="22"/>
          <w:lang w:val="pl-PL"/>
        </w:rPr>
        <w:t>lub</w:t>
      </w:r>
      <w:r w:rsidRPr="002B6F5C">
        <w:rPr>
          <w:rFonts w:ascii="Arial" w:hAnsi="Arial" w:cs="Arial"/>
          <w:sz w:val="22"/>
          <w:szCs w:val="22"/>
          <w:lang w:val="pl-PL"/>
        </w:rPr>
        <w:t xml:space="preserve"> nazwy narzędzia. Mapa aktualizowana na żywo pokazuje również lokalizację wszystkich urządzeń firmy, które mogą być klasyfikowane jako „w użyciu”, „z awarią” lub „w serwisie”.  </w:t>
      </w:r>
    </w:p>
    <w:p w14:paraId="2D97F6A6" w14:textId="094D3F47" w:rsidR="002B6F5C" w:rsidRPr="002B6F5C" w:rsidRDefault="002B6F5C" w:rsidP="002B6F5C">
      <w:pPr>
        <w:pStyle w:val="NormalWeb"/>
        <w:shd w:val="clear" w:color="auto" w:fill="FFFFFF"/>
        <w:rPr>
          <w:rFonts w:ascii="Arial" w:hAnsi="Arial" w:cs="Arial"/>
          <w:sz w:val="22"/>
          <w:szCs w:val="22"/>
          <w:lang w:val="pl-PL"/>
        </w:rPr>
      </w:pPr>
      <w:r w:rsidRPr="002B6F5C">
        <w:rPr>
          <w:rFonts w:ascii="Arial" w:hAnsi="Arial" w:cs="Arial"/>
          <w:sz w:val="22"/>
          <w:szCs w:val="22"/>
          <w:lang w:val="pl-PL"/>
        </w:rPr>
        <w:t xml:space="preserve">Podczas załadunku pojazdu, każde narzędzie jest wyświetlane na ekranie pojazdu i jest przypisywane do konkretnego </w:t>
      </w:r>
      <w:r w:rsidR="00017341">
        <w:rPr>
          <w:rFonts w:ascii="Arial" w:hAnsi="Arial" w:cs="Arial"/>
          <w:sz w:val="22"/>
          <w:szCs w:val="22"/>
          <w:lang w:val="pl-PL"/>
        </w:rPr>
        <w:t>auta</w:t>
      </w:r>
      <w:r w:rsidRPr="002B6F5C">
        <w:rPr>
          <w:rFonts w:ascii="Arial" w:hAnsi="Arial" w:cs="Arial"/>
          <w:sz w:val="22"/>
          <w:szCs w:val="22"/>
          <w:lang w:val="pl-PL"/>
        </w:rPr>
        <w:t xml:space="preserve">. W miejscu pracy, gdy pojazd jest rozładowywany, ekran pokazuje dwie kolumny inwentarza, „zapakowany” i „wypakowany" – co oznacza, że pod koniec dnia wszystko, co znajduje się w kolumnie „wypakowany”, pozostało na zewnątrz. </w:t>
      </w:r>
    </w:p>
    <w:p w14:paraId="13BF29C0" w14:textId="73813DCA" w:rsidR="002B6F5C" w:rsidRPr="002B6F5C" w:rsidRDefault="002B6F5C" w:rsidP="002B6F5C">
      <w:pPr>
        <w:pStyle w:val="NormalWeb"/>
        <w:shd w:val="clear" w:color="auto" w:fill="FFFFFF"/>
        <w:rPr>
          <w:rFonts w:ascii="Arial" w:hAnsi="Arial" w:cs="Arial"/>
          <w:sz w:val="22"/>
          <w:szCs w:val="22"/>
          <w:lang w:val="pl-PL"/>
        </w:rPr>
      </w:pPr>
      <w:r w:rsidRPr="002B6F5C">
        <w:rPr>
          <w:rFonts w:ascii="Arial" w:hAnsi="Arial" w:cs="Arial"/>
          <w:sz w:val="22"/>
          <w:szCs w:val="22"/>
          <w:lang w:val="pl-PL"/>
        </w:rPr>
        <w:t xml:space="preserve">Lista narzędzi na pokładzie aktualizuje się na żywo, co umożliwia szybsze załadowanie i sprawdzanie inwentarza na pokładzie pojazdu. Dostępność informacji o stanie całego wyposażenia firmy w centralnym miejscu umożliwia bardziej efektywny transport sprzętu między placówkami oraz łatwiejsze planowanie zadań z przypisaniem narzędzi do konkretnych prac. Jeśli narzędzia są pozostawione na noc w pojeździe, kierowca otrzyma powiadomienie o kradzieży, gdy cokolwiek zostanie z niego wyjęte.  </w:t>
      </w:r>
    </w:p>
    <w:p w14:paraId="5E8C19CC" w14:textId="326A8FCF" w:rsidR="002B6F5C" w:rsidRPr="002B6F5C" w:rsidRDefault="002B6F5C" w:rsidP="002B6F5C">
      <w:pPr>
        <w:pStyle w:val="NormalWeb"/>
        <w:shd w:val="clear" w:color="auto" w:fill="FFFFFF"/>
        <w:rPr>
          <w:rFonts w:ascii="Arial" w:hAnsi="Arial" w:cs="Arial"/>
          <w:sz w:val="22"/>
          <w:szCs w:val="22"/>
          <w:lang w:val="pl-PL"/>
        </w:rPr>
      </w:pPr>
      <w:r w:rsidRPr="002B6F5C">
        <w:rPr>
          <w:rFonts w:ascii="Arial" w:hAnsi="Arial" w:cs="Arial"/>
          <w:sz w:val="22"/>
          <w:szCs w:val="22"/>
          <w:lang w:val="pl-PL"/>
        </w:rPr>
        <w:t xml:space="preserve">Trzy firmy z siedzibą w Kolonii pomogły zbadać wykonalność projektu i możliwość jego stosowania przez floty o różnej wielkości, liczebności pracowników, działające w różnych branżach, w tym w budownictwie i remontach, hydraulice oraz ogrodnictwie i architekturze krajobrazu. Ford Pro planuje przeprowadzić więcej analiz na różnych rynkach przed udostępnieniem w najbliższej przyszłości tej usługi klientom. </w:t>
      </w:r>
    </w:p>
    <w:p w14:paraId="3D451C56" w14:textId="1C5CE283" w:rsidR="002B6F5C" w:rsidRPr="002B6F5C" w:rsidRDefault="002B6F5C" w:rsidP="002B6F5C">
      <w:pPr>
        <w:pStyle w:val="NormalWeb"/>
        <w:shd w:val="clear" w:color="auto" w:fill="FFFFFF"/>
        <w:rPr>
          <w:rFonts w:ascii="Arial" w:hAnsi="Arial" w:cs="Arial"/>
          <w:b/>
          <w:bCs/>
          <w:sz w:val="22"/>
          <w:szCs w:val="22"/>
          <w:lang w:val="pl-PL"/>
        </w:rPr>
      </w:pPr>
      <w:r w:rsidRPr="002B6F5C">
        <w:rPr>
          <w:rFonts w:ascii="Arial" w:hAnsi="Arial" w:cs="Arial"/>
          <w:b/>
          <w:bCs/>
          <w:sz w:val="22"/>
          <w:szCs w:val="22"/>
          <w:lang w:val="pl-PL"/>
        </w:rPr>
        <w:t>Ford Pro pomaga w rozwoju firm</w:t>
      </w:r>
    </w:p>
    <w:p w14:paraId="4C2FA7BD" w14:textId="1CFE8FD4" w:rsidR="002B6F5C" w:rsidRPr="002B6F5C" w:rsidRDefault="002B6F5C" w:rsidP="002B6F5C">
      <w:pPr>
        <w:pStyle w:val="NormalWeb"/>
        <w:shd w:val="clear" w:color="auto" w:fill="FFFFFF"/>
        <w:rPr>
          <w:rFonts w:ascii="Arial" w:hAnsi="Arial" w:cs="Arial"/>
          <w:sz w:val="22"/>
          <w:szCs w:val="22"/>
          <w:lang w:val="pl-PL"/>
        </w:rPr>
      </w:pPr>
      <w:r w:rsidRPr="002B6F5C">
        <w:rPr>
          <w:rFonts w:ascii="Arial" w:hAnsi="Arial" w:cs="Arial"/>
          <w:sz w:val="22"/>
          <w:szCs w:val="22"/>
          <w:lang w:val="pl-PL"/>
        </w:rPr>
        <w:t>Ford Pro to nowa, ogólnoświatow</w:t>
      </w:r>
      <w:r>
        <w:rPr>
          <w:rFonts w:ascii="Arial" w:hAnsi="Arial" w:cs="Arial"/>
          <w:sz w:val="22"/>
          <w:szCs w:val="22"/>
          <w:lang w:val="pl-PL"/>
        </w:rPr>
        <w:t>a</w:t>
      </w:r>
      <w:r w:rsidRPr="002B6F5C">
        <w:rPr>
          <w:rFonts w:ascii="Arial" w:hAnsi="Arial" w:cs="Arial"/>
          <w:sz w:val="22"/>
          <w:szCs w:val="22"/>
          <w:lang w:val="pl-PL"/>
        </w:rPr>
        <w:t xml:space="preserve"> gałąź działalności producenta, zajmująca się sprzedażą i serwisowaniem pojazdów użytkowych</w:t>
      </w:r>
      <w:r w:rsidR="00017341">
        <w:rPr>
          <w:rFonts w:ascii="Arial" w:hAnsi="Arial" w:cs="Arial"/>
          <w:sz w:val="22"/>
          <w:szCs w:val="22"/>
          <w:lang w:val="pl-PL"/>
        </w:rPr>
        <w:t xml:space="preserve">. Ford pro koncentruje się </w:t>
      </w:r>
      <w:r w:rsidRPr="002B6F5C">
        <w:rPr>
          <w:rFonts w:ascii="Arial" w:hAnsi="Arial" w:cs="Arial"/>
          <w:sz w:val="22"/>
          <w:szCs w:val="22"/>
          <w:lang w:val="pl-PL"/>
        </w:rPr>
        <w:t>na zwiększaniu produktywności klientów biznesowych</w:t>
      </w:r>
      <w:r w:rsidR="00017341">
        <w:rPr>
          <w:rFonts w:ascii="Arial" w:hAnsi="Arial" w:cs="Arial"/>
          <w:sz w:val="22"/>
          <w:szCs w:val="22"/>
          <w:lang w:val="pl-PL"/>
        </w:rPr>
        <w:t xml:space="preserve"> m.in.</w:t>
      </w:r>
      <w:r w:rsidRPr="002B6F5C">
        <w:rPr>
          <w:rFonts w:ascii="Arial" w:hAnsi="Arial" w:cs="Arial"/>
          <w:sz w:val="22"/>
          <w:szCs w:val="22"/>
          <w:lang w:val="pl-PL"/>
        </w:rPr>
        <w:t xml:space="preserve"> dzięki najwyższej klasy pojazdom oraz najnowocześniejszym produktom i usługom.</w:t>
      </w:r>
    </w:p>
    <w:p w14:paraId="2DCB0140" w14:textId="1464D909" w:rsidR="002B6F5C" w:rsidRPr="002B6F5C" w:rsidRDefault="002B6F5C" w:rsidP="002B6F5C">
      <w:pPr>
        <w:pStyle w:val="NormalWeb"/>
        <w:shd w:val="clear" w:color="auto" w:fill="FFFFFF"/>
        <w:rPr>
          <w:rFonts w:ascii="Arial" w:hAnsi="Arial" w:cs="Arial"/>
          <w:sz w:val="22"/>
          <w:szCs w:val="22"/>
          <w:lang w:val="pl-PL"/>
        </w:rPr>
      </w:pPr>
      <w:r w:rsidRPr="002B6F5C">
        <w:rPr>
          <w:rFonts w:ascii="Arial" w:hAnsi="Arial" w:cs="Arial"/>
          <w:sz w:val="22"/>
          <w:szCs w:val="22"/>
          <w:lang w:val="pl-PL"/>
        </w:rPr>
        <w:t>Firma pomaga przedsiębiorstwom rozwijać się poprzez ułatwienie klientom znalezienia najlepszej strategii ładowania akumulatorów ich flot elektrycznych oraz opracowanie rozwiązań cyfrowych, które zwiększyłyby czas dyspozycyjności i obniżyły koszty operacyjne pojazdów.</w:t>
      </w:r>
    </w:p>
    <w:p w14:paraId="5A54B792" w14:textId="22543AEA" w:rsidR="002B6F5C" w:rsidRPr="002B6F5C" w:rsidRDefault="002B6F5C" w:rsidP="002B6F5C">
      <w:pPr>
        <w:pStyle w:val="NormalWeb"/>
        <w:shd w:val="clear" w:color="auto" w:fill="FFFFFF"/>
        <w:rPr>
          <w:rFonts w:ascii="Arial" w:hAnsi="Arial" w:cs="Arial"/>
          <w:sz w:val="22"/>
          <w:szCs w:val="22"/>
          <w:lang w:val="pl-PL"/>
        </w:rPr>
      </w:pPr>
      <w:r w:rsidRPr="002B6F5C">
        <w:rPr>
          <w:rFonts w:ascii="Arial" w:hAnsi="Arial" w:cs="Arial"/>
          <w:sz w:val="22"/>
          <w:szCs w:val="22"/>
          <w:lang w:val="pl-PL"/>
        </w:rPr>
        <w:lastRenderedPageBreak/>
        <w:t>Inżynierowie Forda prowadzą również badania nad tym, jak geofencing może wpłynąć na poprawę satysfakcji kierowcy, zmniejszyć ryzyko dla wszystkich użytkowników dróg i przyczynić się do poprawy miejskiego krajobrazu. Testowany w modelach Ford E-Transit w Kolonii system Geofencing Speed Limit Control tworzy wirtualny obszar, w którym pojazdy automatycznie zwalniają. Geofencing jest również testowany w trosce o poprawę jakości powietrza w miastach – dzięki systemowi tryb bezemisyjnego napędu elektrycznego Forda Transita Customa Plug-In Hybrid może być aktywowany automatycznie za każdym razem, gdy wjedzie on do strefy niskiej emisji.</w:t>
      </w:r>
    </w:p>
    <w:p w14:paraId="3E27541C" w14:textId="40CC649E" w:rsidR="002B6F5C" w:rsidRPr="002B6F5C" w:rsidRDefault="002B6F5C" w:rsidP="002B6F5C">
      <w:pPr>
        <w:pStyle w:val="NormalWeb"/>
        <w:shd w:val="clear" w:color="auto" w:fill="FFFFFF"/>
        <w:rPr>
          <w:rFonts w:ascii="Arial" w:hAnsi="Arial" w:cs="Arial"/>
          <w:sz w:val="22"/>
          <w:szCs w:val="22"/>
          <w:lang w:val="pl-PL"/>
        </w:rPr>
      </w:pPr>
      <w:r w:rsidRPr="002B6F5C">
        <w:rPr>
          <w:rFonts w:ascii="Arial" w:hAnsi="Arial" w:cs="Arial"/>
          <w:sz w:val="22"/>
          <w:szCs w:val="22"/>
          <w:lang w:val="pl-PL"/>
        </w:rPr>
        <w:t>„Nawet najbardziej uważny pracownik może zostawić skrzynkę z narzędziami pod koniec długiego dnia pracy lub zapomnieć o narzędziu, gdy spieszy się do innego zadania. W miejscach, gdzie jest duży ruch, narzędzia mogą się czasem pomieszać lub zostać skradzione, jeśli zostaną pozostawione na noc. Projekty robocze mają często napięte harmonogramy, więc tracenie czasu na wymianę utraconego sprzętu może spowodować kaskadę problemów, a każde opóźnienie wiąże się ze stratą czasu i pieniędzy”</w:t>
      </w:r>
      <w:r w:rsidR="00017341">
        <w:rPr>
          <w:rFonts w:ascii="Arial" w:hAnsi="Arial" w:cs="Arial"/>
          <w:sz w:val="22"/>
          <w:szCs w:val="22"/>
          <w:lang w:val="pl-PL"/>
        </w:rPr>
        <w:t xml:space="preserve"> – </w:t>
      </w:r>
      <w:r w:rsidRPr="002B6F5C">
        <w:rPr>
          <w:rFonts w:ascii="Arial" w:hAnsi="Arial" w:cs="Arial"/>
          <w:sz w:val="22"/>
          <w:szCs w:val="22"/>
          <w:lang w:val="pl-PL"/>
        </w:rPr>
        <w:t>Walter</w:t>
      </w:r>
      <w:r w:rsidR="00017341">
        <w:rPr>
          <w:rFonts w:ascii="Arial" w:hAnsi="Arial" w:cs="Arial"/>
          <w:sz w:val="22"/>
          <w:szCs w:val="22"/>
          <w:lang w:val="pl-PL"/>
        </w:rPr>
        <w:t xml:space="preserve"> </w:t>
      </w:r>
      <w:r w:rsidRPr="002B6F5C">
        <w:rPr>
          <w:rFonts w:ascii="Arial" w:hAnsi="Arial" w:cs="Arial"/>
          <w:sz w:val="22"/>
          <w:szCs w:val="22"/>
          <w:lang w:val="pl-PL"/>
        </w:rPr>
        <w:t>Pijls</w:t>
      </w:r>
      <w:r w:rsidR="00017341">
        <w:rPr>
          <w:rFonts w:ascii="Arial" w:hAnsi="Arial" w:cs="Arial"/>
          <w:sz w:val="22"/>
          <w:szCs w:val="22"/>
          <w:lang w:val="pl-PL"/>
        </w:rPr>
        <w:t>,</w:t>
      </w:r>
      <w:r w:rsidRPr="002B6F5C">
        <w:rPr>
          <w:rFonts w:ascii="Arial" w:hAnsi="Arial" w:cs="Arial"/>
          <w:sz w:val="22"/>
          <w:szCs w:val="22"/>
          <w:lang w:val="pl-PL"/>
        </w:rPr>
        <w:t xml:space="preserve"> inspektor, Systemy Pojazdów Skomunikowanych, Dział Badań i Inżynierii Zaawansowanej w Ford of Europe</w:t>
      </w:r>
      <w:r w:rsidR="00017341">
        <w:rPr>
          <w:rFonts w:ascii="Arial" w:hAnsi="Arial" w:cs="Arial"/>
          <w:sz w:val="22"/>
          <w:szCs w:val="22"/>
          <w:lang w:val="pl-PL"/>
        </w:rPr>
        <w:t>.</w:t>
      </w:r>
    </w:p>
    <w:p w14:paraId="7E6A2F24" w14:textId="27353F5C" w:rsidR="002B6F5C" w:rsidRPr="00017341" w:rsidRDefault="002B6F5C" w:rsidP="002B6F5C">
      <w:pPr>
        <w:pStyle w:val="NormalWeb"/>
        <w:shd w:val="clear" w:color="auto" w:fill="FFFFFF"/>
        <w:rPr>
          <w:rFonts w:ascii="Arial" w:hAnsi="Arial" w:cs="Arial"/>
          <w:sz w:val="22"/>
          <w:szCs w:val="22"/>
          <w:lang w:val="pl-PL"/>
        </w:rPr>
      </w:pPr>
      <w:r w:rsidRPr="002B6F5C">
        <w:rPr>
          <w:rFonts w:ascii="Arial" w:hAnsi="Arial" w:cs="Arial"/>
          <w:sz w:val="22"/>
          <w:szCs w:val="22"/>
          <w:lang w:val="pl-PL"/>
        </w:rPr>
        <w:t>„Niewłaściwe ulokowanie choćby jednego narzędzia może zdezorganizować cały dzień pracy. System lokalizacji narzędzi jest doskonałym przykładem, jak rozszerzona łączność i inteligentne oprogramowanie mogą pomóc przedsiębiorstwom i zmniejszyć czas przestoju, umożliwiając jednocześnie pracownikom pełne skupienie się na wykonywanej prac</w:t>
      </w:r>
      <w:r w:rsidR="00017341">
        <w:rPr>
          <w:rFonts w:ascii="Arial" w:hAnsi="Arial" w:cs="Arial"/>
          <w:sz w:val="22"/>
          <w:szCs w:val="22"/>
          <w:lang w:val="pl-PL"/>
        </w:rPr>
        <w:t>y</w:t>
      </w:r>
      <w:r w:rsidRPr="002B6F5C">
        <w:rPr>
          <w:rFonts w:ascii="Arial" w:hAnsi="Arial" w:cs="Arial"/>
          <w:sz w:val="22"/>
          <w:szCs w:val="22"/>
          <w:lang w:val="pl-PL"/>
        </w:rPr>
        <w:t>”</w:t>
      </w:r>
      <w:r w:rsidR="00017341">
        <w:rPr>
          <w:rFonts w:ascii="Arial" w:hAnsi="Arial" w:cs="Arial"/>
          <w:sz w:val="22"/>
          <w:szCs w:val="22"/>
          <w:lang w:val="pl-PL"/>
        </w:rPr>
        <w:t xml:space="preserve"> – dodał </w:t>
      </w:r>
      <w:r w:rsidRPr="00017341">
        <w:rPr>
          <w:rFonts w:ascii="Arial" w:hAnsi="Arial" w:cs="Arial"/>
          <w:sz w:val="22"/>
          <w:szCs w:val="22"/>
          <w:lang w:val="pl-PL"/>
        </w:rPr>
        <w:t>Jeremy Gould, dyrektor, Ford Pro Software w Ford of Europe</w:t>
      </w:r>
      <w:r w:rsidR="00017341">
        <w:rPr>
          <w:rFonts w:ascii="Arial" w:hAnsi="Arial" w:cs="Arial"/>
          <w:sz w:val="22"/>
          <w:szCs w:val="22"/>
          <w:lang w:val="pl-PL"/>
        </w:rPr>
        <w:t>.</w:t>
      </w:r>
    </w:p>
    <w:p w14:paraId="706D3BEE" w14:textId="567C1C0A" w:rsidR="002B6F5C" w:rsidRPr="002B6F5C" w:rsidRDefault="002B6F5C" w:rsidP="002B6F5C">
      <w:pPr>
        <w:pStyle w:val="NormalWeb"/>
        <w:shd w:val="clear" w:color="auto" w:fill="FFFFFF"/>
        <w:rPr>
          <w:rFonts w:ascii="Arial" w:hAnsi="Arial" w:cs="Arial"/>
          <w:sz w:val="22"/>
          <w:szCs w:val="22"/>
          <w:lang w:val="pl-PL"/>
        </w:rPr>
      </w:pPr>
      <w:r w:rsidRPr="002B6F5C">
        <w:rPr>
          <w:rFonts w:ascii="Arial" w:hAnsi="Arial" w:cs="Arial"/>
          <w:sz w:val="22"/>
          <w:szCs w:val="22"/>
          <w:lang w:val="pl-PL"/>
        </w:rPr>
        <w:t>„Wcześniej mieliśmy nieefektywny papierowy obieg dzienników i list inwentaryzacyjnych, a odszukanie miejsca pozostawienia rzeczy było poważnym wyzwaniem. Nie tylko możemy obecnie łatwo zlokalizować cały nasz sprzęt, ale dodatkową zaletą jest dostęp do danych, dzięki którym możemy zobaczyć, które narzędzia są używane i jak często, których narzędzi potrzebujemy więcej i które zbliżają się do końca cyklu eksploatacji”</w:t>
      </w:r>
      <w:r w:rsidR="00017341">
        <w:rPr>
          <w:rFonts w:ascii="Arial" w:hAnsi="Arial" w:cs="Arial"/>
          <w:sz w:val="22"/>
          <w:szCs w:val="22"/>
          <w:lang w:val="pl-PL"/>
        </w:rPr>
        <w:t xml:space="preserve"> – podsumował </w:t>
      </w:r>
      <w:r w:rsidRPr="002B6F5C">
        <w:rPr>
          <w:rFonts w:ascii="Arial" w:hAnsi="Arial" w:cs="Arial"/>
          <w:sz w:val="22"/>
          <w:szCs w:val="22"/>
          <w:lang w:val="pl-PL"/>
        </w:rPr>
        <w:t>Dennis Schmidt-Demel, kierownik projektu, Serwis, Demel Garten und Landschaftsbau</w:t>
      </w:r>
      <w:r w:rsidR="00017341">
        <w:rPr>
          <w:rFonts w:ascii="Arial" w:hAnsi="Arial" w:cs="Arial"/>
          <w:sz w:val="22"/>
          <w:szCs w:val="22"/>
          <w:lang w:val="pl-PL"/>
        </w:rPr>
        <w:t>.</w:t>
      </w:r>
    </w:p>
    <w:p w14:paraId="754589A9" w14:textId="70837EAA" w:rsidR="002B6F5C" w:rsidRPr="00017341" w:rsidRDefault="002B6F5C" w:rsidP="002B6F5C">
      <w:pPr>
        <w:pStyle w:val="NormalWeb"/>
        <w:shd w:val="clear" w:color="auto" w:fill="FFFFFF"/>
        <w:rPr>
          <w:rFonts w:ascii="Arial" w:hAnsi="Arial" w:cs="Arial"/>
          <w:sz w:val="18"/>
          <w:szCs w:val="18"/>
          <w:lang w:val="pl-PL"/>
        </w:rPr>
      </w:pPr>
      <w:r w:rsidRPr="00017341">
        <w:rPr>
          <w:rFonts w:ascii="Arial" w:hAnsi="Arial" w:cs="Arial"/>
          <w:sz w:val="18"/>
          <w:szCs w:val="18"/>
          <w:lang w:val="pl-PL"/>
        </w:rPr>
        <w:t>Informacje dla wydawcy</w:t>
      </w:r>
      <w:r w:rsidRPr="00017341">
        <w:rPr>
          <w:rFonts w:ascii="Arial" w:hAnsi="Arial" w:cs="Arial"/>
          <w:sz w:val="18"/>
          <w:szCs w:val="18"/>
          <w:lang w:val="pl-PL"/>
        </w:rPr>
        <w:t>:</w:t>
      </w:r>
    </w:p>
    <w:p w14:paraId="44F22770" w14:textId="7F9F4487" w:rsidR="002B6F5C" w:rsidRPr="00017341" w:rsidRDefault="002B6F5C" w:rsidP="002B6F5C">
      <w:pPr>
        <w:pStyle w:val="NormalWeb"/>
        <w:shd w:val="clear" w:color="auto" w:fill="FFFFFF"/>
        <w:rPr>
          <w:rFonts w:ascii="Arial" w:hAnsi="Arial" w:cs="Arial"/>
          <w:sz w:val="18"/>
          <w:szCs w:val="18"/>
          <w:lang w:val="pl-PL"/>
        </w:rPr>
      </w:pPr>
      <w:r w:rsidRPr="00017341">
        <w:rPr>
          <w:rFonts w:ascii="Arial" w:hAnsi="Arial" w:cs="Arial"/>
          <w:sz w:val="18"/>
          <w:szCs w:val="18"/>
          <w:lang w:val="pl-PL"/>
        </w:rPr>
        <w:t xml:space="preserve">1 Według obliczeń katedry marketingu Uniwersytetu RWTH w Akwizgranie, potencjalne oszczędności szacowane są na około 38 euro na pojazd miesięcznie. Ponadto oblicza się, że pracownicy zaoszczędzą około godziny tygodniowo, unikając konieczności sprawdzania lub poszukiwania narzędzi, natomiast administratorzy zaoszczędzą prawie dwie godziny tygodniowo dzięki bardziej efektywnej koordynacji czasu wykorzystania narzędzi i samochodów dostawczych.  </w:t>
      </w:r>
    </w:p>
    <w:p w14:paraId="5D9D1D0C" w14:textId="1C14EA27" w:rsidR="002B6F5C" w:rsidRPr="00017341" w:rsidRDefault="002B6F5C" w:rsidP="002B6F5C">
      <w:pPr>
        <w:pStyle w:val="NormalWeb"/>
        <w:shd w:val="clear" w:color="auto" w:fill="FFFFFF"/>
        <w:rPr>
          <w:rFonts w:ascii="Arial" w:hAnsi="Arial" w:cs="Arial"/>
          <w:sz w:val="18"/>
          <w:szCs w:val="18"/>
          <w:lang w:val="pl-PL"/>
        </w:rPr>
      </w:pPr>
      <w:r w:rsidRPr="00017341">
        <w:rPr>
          <w:rFonts w:ascii="Arial" w:hAnsi="Arial" w:cs="Arial"/>
          <w:sz w:val="18"/>
          <w:szCs w:val="18"/>
          <w:lang w:val="pl-PL"/>
        </w:rPr>
        <w:t>2 Omawiany system komunikacji nie został jeszcze skomercjalizowany.</w:t>
      </w:r>
    </w:p>
    <w:p w14:paraId="172BEFB2" w14:textId="6F704D8B" w:rsidR="00E90B75" w:rsidRPr="00017341" w:rsidRDefault="002B6F5C" w:rsidP="002B6F5C">
      <w:pPr>
        <w:pStyle w:val="NormalWeb"/>
        <w:shd w:val="clear" w:color="auto" w:fill="FFFFFF"/>
        <w:spacing w:before="0" w:after="0"/>
        <w:rPr>
          <w:rFonts w:ascii="Arial" w:hAnsi="Arial" w:cs="Arial"/>
          <w:sz w:val="18"/>
          <w:szCs w:val="18"/>
          <w:lang w:val="pl-PL"/>
        </w:rPr>
      </w:pPr>
      <w:r w:rsidRPr="00017341">
        <w:rPr>
          <w:rFonts w:ascii="Arial" w:hAnsi="Arial" w:cs="Arial"/>
          <w:sz w:val="18"/>
          <w:szCs w:val="18"/>
          <w:lang w:val="pl-PL"/>
        </w:rPr>
        <w:t>Bluetooth™ jest zastrzeżonym znakiem towarowym firmy Bluetooth Inc.</w:t>
      </w:r>
    </w:p>
    <w:p w14:paraId="072FCF43" w14:textId="0B973DB5" w:rsidR="001A2019" w:rsidRDefault="001A2019" w:rsidP="00B31C8B">
      <w:pPr>
        <w:pStyle w:val="NormalWeb"/>
        <w:shd w:val="clear" w:color="auto" w:fill="FFFFFF"/>
        <w:spacing w:before="0" w:after="0"/>
        <w:rPr>
          <w:rFonts w:ascii="Arial" w:hAnsi="Arial" w:cs="Arial"/>
          <w:sz w:val="22"/>
          <w:szCs w:val="22"/>
          <w:lang w:val="pl-PL"/>
        </w:rPr>
      </w:pPr>
    </w:p>
    <w:p w14:paraId="75AF9A28" w14:textId="77777777" w:rsidR="00411FD2" w:rsidRPr="00411FD2" w:rsidRDefault="00411FD2" w:rsidP="00A73E28">
      <w:pPr>
        <w:jc w:val="center"/>
        <w:rPr>
          <w:rFonts w:ascii="Arial" w:hAnsi="Arial" w:cs="Arial"/>
          <w:color w:val="000000" w:themeColor="text1"/>
          <w:sz w:val="22"/>
          <w:szCs w:val="22"/>
          <w:lang w:val="pl-PL"/>
        </w:rPr>
      </w:pPr>
    </w:p>
    <w:p w14:paraId="5136D181" w14:textId="70BAB38E" w:rsidR="00A73E28" w:rsidRPr="00956FBA" w:rsidRDefault="00A73E28" w:rsidP="00A73E28">
      <w:pPr>
        <w:jc w:val="center"/>
        <w:rPr>
          <w:rFonts w:ascii="Arial" w:hAnsi="Arial" w:cs="Arial"/>
          <w:color w:val="000000" w:themeColor="text1"/>
          <w:sz w:val="22"/>
          <w:szCs w:val="22"/>
          <w:lang w:val="pl-PL"/>
        </w:rPr>
      </w:pPr>
      <w:r w:rsidRPr="00956FBA">
        <w:rPr>
          <w:rFonts w:ascii="Arial" w:hAnsi="Arial" w:cs="Arial"/>
          <w:color w:val="000000" w:themeColor="text1"/>
          <w:sz w:val="22"/>
          <w:szCs w:val="22"/>
          <w:lang w:val="pl-PL"/>
        </w:rPr>
        <w:t># # #</w:t>
      </w:r>
    </w:p>
    <w:p w14:paraId="3F102897" w14:textId="77777777" w:rsidR="00A73E28" w:rsidRPr="00956FBA" w:rsidRDefault="00A73E28" w:rsidP="00A73E28">
      <w:pPr>
        <w:rPr>
          <w:rFonts w:ascii="Arial" w:hAnsi="Arial" w:cs="Arial"/>
          <w:i/>
          <w:color w:val="000000" w:themeColor="text1"/>
          <w:sz w:val="22"/>
          <w:szCs w:val="22"/>
          <w:lang w:val="pl-PL"/>
        </w:rPr>
      </w:pPr>
      <w:bookmarkStart w:id="3" w:name="_Hlk38031302"/>
      <w:bookmarkEnd w:id="3"/>
    </w:p>
    <w:p w14:paraId="69F203D1" w14:textId="77777777" w:rsidR="00A73E28" w:rsidRPr="00956FBA" w:rsidRDefault="00A73E28" w:rsidP="00A73E28">
      <w:pPr>
        <w:rPr>
          <w:rFonts w:ascii="Arial" w:hAnsi="Arial" w:cs="Arial"/>
          <w:b/>
          <w:bCs/>
          <w:i/>
          <w:iCs/>
          <w:lang w:val="pl-PL"/>
        </w:rPr>
      </w:pPr>
      <w:r w:rsidRPr="00956FBA">
        <w:rPr>
          <w:rFonts w:ascii="Arial" w:hAnsi="Arial" w:cs="Arial"/>
          <w:b/>
          <w:bCs/>
          <w:i/>
          <w:iCs/>
          <w:lang w:val="pl-PL"/>
        </w:rPr>
        <w:t>O Ford Motor Company</w:t>
      </w:r>
    </w:p>
    <w:p w14:paraId="04895666" w14:textId="77777777" w:rsidR="00A73E28" w:rsidRPr="00956FBA" w:rsidRDefault="00A73E28" w:rsidP="00A73E28">
      <w:pPr>
        <w:rPr>
          <w:rFonts w:ascii="Arial" w:hAnsi="Arial" w:cs="Arial"/>
          <w:i/>
          <w:iCs/>
          <w:lang w:val="pl-PL"/>
        </w:rPr>
      </w:pPr>
      <w:r w:rsidRPr="00956FBA">
        <w:rPr>
          <w:rFonts w:ascii="Arial" w:hAnsi="Arial" w:cs="Arial"/>
          <w:i/>
          <w:iCs/>
          <w:lang w:val="pl-PL"/>
        </w:rPr>
        <w:t xml:space="preserve">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w:t>
      </w:r>
      <w:r w:rsidRPr="00956FBA">
        <w:rPr>
          <w:rFonts w:ascii="Arial" w:hAnsi="Arial" w:cs="Arial"/>
          <w:i/>
          <w:iCs/>
          <w:lang w:val="pl-PL"/>
        </w:rPr>
        <w:lastRenderedPageBreak/>
        <w:t>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3C448FE" w14:textId="77777777" w:rsidR="00A73E28" w:rsidRPr="00956FBA" w:rsidRDefault="00A73E28" w:rsidP="00A73E28">
      <w:pPr>
        <w:rPr>
          <w:rFonts w:ascii="Arial" w:hAnsi="Arial" w:cs="Arial"/>
          <w:i/>
          <w:iCs/>
          <w:lang w:val="pl-PL"/>
        </w:rPr>
      </w:pPr>
    </w:p>
    <w:p w14:paraId="3C310C1E" w14:textId="77777777" w:rsidR="00A73E28" w:rsidRPr="00956FBA" w:rsidRDefault="00A73E28" w:rsidP="00A73E28">
      <w:pPr>
        <w:rPr>
          <w:rFonts w:ascii="Arial" w:hAnsi="Arial" w:cs="Arial"/>
          <w:i/>
          <w:iCs/>
          <w:color w:val="000000"/>
          <w:sz w:val="22"/>
          <w:szCs w:val="22"/>
          <w:lang w:val="pl-PL"/>
        </w:rPr>
      </w:pPr>
      <w:r w:rsidRPr="00956FBA">
        <w:rPr>
          <w:rFonts w:ascii="Arial" w:hAnsi="Arial" w:cs="Arial"/>
          <w:b/>
          <w:bCs/>
          <w:i/>
          <w:iCs/>
          <w:color w:val="000000"/>
          <w:lang w:val="pl-PL"/>
        </w:rPr>
        <w:t>Ford of Europe</w:t>
      </w:r>
      <w:r w:rsidRPr="00956FBA">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40AABE8E" w14:textId="77777777" w:rsidR="00A73E28" w:rsidRPr="00956FBA" w:rsidRDefault="00A73E28" w:rsidP="00A73E28">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A73E28" w:rsidRPr="00956FBA" w14:paraId="7A8A75DA" w14:textId="77777777" w:rsidTr="00437F57">
        <w:tc>
          <w:tcPr>
            <w:tcW w:w="1373" w:type="dxa"/>
            <w:shd w:val="clear" w:color="auto" w:fill="auto"/>
          </w:tcPr>
          <w:p w14:paraId="715D1763" w14:textId="77777777" w:rsidR="00A73E28" w:rsidRPr="00956FBA" w:rsidRDefault="00A73E28" w:rsidP="00437F57">
            <w:pPr>
              <w:widowControl w:val="0"/>
              <w:rPr>
                <w:rFonts w:ascii="Arial" w:hAnsi="Arial" w:cs="Arial"/>
                <w:b/>
                <w:lang w:val="pl-PL"/>
              </w:rPr>
            </w:pPr>
            <w:r w:rsidRPr="00956FBA">
              <w:rPr>
                <w:rFonts w:ascii="Arial" w:hAnsi="Arial" w:cs="Arial"/>
                <w:b/>
                <w:lang w:val="pl-PL"/>
              </w:rPr>
              <w:t>Kontakt:</w:t>
            </w:r>
          </w:p>
        </w:tc>
        <w:tc>
          <w:tcPr>
            <w:tcW w:w="7986" w:type="dxa"/>
            <w:shd w:val="clear" w:color="auto" w:fill="auto"/>
          </w:tcPr>
          <w:p w14:paraId="1B572DF3" w14:textId="77777777" w:rsidR="00A73E28" w:rsidRPr="00956FBA" w:rsidRDefault="00A73E28" w:rsidP="00437F57">
            <w:pPr>
              <w:widowControl w:val="0"/>
              <w:rPr>
                <w:rFonts w:ascii="Arial" w:hAnsi="Arial" w:cs="Arial"/>
                <w:lang w:val="pl-PL"/>
              </w:rPr>
            </w:pPr>
            <w:r w:rsidRPr="00956FBA">
              <w:rPr>
                <w:rFonts w:ascii="Arial" w:hAnsi="Arial" w:cs="Arial"/>
                <w:lang w:val="pl-PL"/>
              </w:rPr>
              <w:t>Mariusz Jasiński</w:t>
            </w:r>
          </w:p>
        </w:tc>
      </w:tr>
      <w:tr w:rsidR="00A73E28" w:rsidRPr="00AA109E" w14:paraId="2D2D52AE" w14:textId="77777777" w:rsidTr="00437F57">
        <w:tc>
          <w:tcPr>
            <w:tcW w:w="1373" w:type="dxa"/>
            <w:shd w:val="clear" w:color="auto" w:fill="auto"/>
          </w:tcPr>
          <w:p w14:paraId="2CD81D57" w14:textId="77777777" w:rsidR="00A73E28" w:rsidRPr="00956FBA" w:rsidRDefault="00A73E28" w:rsidP="00437F57">
            <w:pPr>
              <w:widowControl w:val="0"/>
              <w:rPr>
                <w:rFonts w:ascii="Arial" w:hAnsi="Arial" w:cs="Arial"/>
                <w:lang w:val="pl-PL"/>
              </w:rPr>
            </w:pPr>
          </w:p>
        </w:tc>
        <w:tc>
          <w:tcPr>
            <w:tcW w:w="7986" w:type="dxa"/>
            <w:shd w:val="clear" w:color="auto" w:fill="auto"/>
          </w:tcPr>
          <w:p w14:paraId="79EA50DE" w14:textId="77777777" w:rsidR="00A73E28" w:rsidRPr="00956FBA" w:rsidRDefault="00A73E28" w:rsidP="00437F57">
            <w:pPr>
              <w:widowControl w:val="0"/>
              <w:rPr>
                <w:rFonts w:ascii="Arial" w:hAnsi="Arial" w:cs="Arial"/>
                <w:lang w:val="pl-PL"/>
              </w:rPr>
            </w:pPr>
            <w:r w:rsidRPr="00956FBA">
              <w:rPr>
                <w:rFonts w:ascii="Arial" w:hAnsi="Arial" w:cs="Arial"/>
                <w:sz w:val="22"/>
                <w:szCs w:val="22"/>
                <w:lang w:val="pl-PL" w:eastAsia="ar-SA" w:bidi="hi-IN"/>
              </w:rPr>
              <w:t xml:space="preserve">Ford Polska Sp. z o.o.  </w:t>
            </w:r>
          </w:p>
        </w:tc>
      </w:tr>
      <w:tr w:rsidR="00A73E28" w:rsidRPr="00956FBA" w14:paraId="46EFF1C2" w14:textId="77777777" w:rsidTr="00437F57">
        <w:tc>
          <w:tcPr>
            <w:tcW w:w="1373" w:type="dxa"/>
            <w:shd w:val="clear" w:color="auto" w:fill="auto"/>
          </w:tcPr>
          <w:p w14:paraId="3EC9A4C5" w14:textId="77777777" w:rsidR="00A73E28" w:rsidRPr="00956FBA" w:rsidRDefault="00A73E28" w:rsidP="00437F57">
            <w:pPr>
              <w:widowControl w:val="0"/>
              <w:rPr>
                <w:rFonts w:ascii="Arial" w:hAnsi="Arial" w:cs="Arial"/>
                <w:lang w:val="pl-PL"/>
              </w:rPr>
            </w:pPr>
          </w:p>
        </w:tc>
        <w:tc>
          <w:tcPr>
            <w:tcW w:w="7986" w:type="dxa"/>
            <w:shd w:val="clear" w:color="auto" w:fill="auto"/>
          </w:tcPr>
          <w:p w14:paraId="58C2DEF3" w14:textId="77777777" w:rsidR="00A73E28" w:rsidRPr="00956FBA" w:rsidRDefault="00A73E28" w:rsidP="00437F57">
            <w:pPr>
              <w:widowControl w:val="0"/>
              <w:rPr>
                <w:rFonts w:ascii="Arial" w:hAnsi="Arial" w:cs="Arial"/>
                <w:sz w:val="22"/>
                <w:szCs w:val="22"/>
                <w:lang w:val="pl-PL" w:eastAsia="ar-SA" w:bidi="hi-IN"/>
              </w:rPr>
            </w:pPr>
            <w:r w:rsidRPr="00956FBA">
              <w:rPr>
                <w:rFonts w:ascii="Arial" w:hAnsi="Arial" w:cs="Arial"/>
                <w:sz w:val="22"/>
                <w:szCs w:val="22"/>
                <w:lang w:val="pl-PL" w:eastAsia="ar-SA" w:bidi="hi-IN"/>
              </w:rPr>
              <w:t xml:space="preserve">(22) 6086815   </w:t>
            </w:r>
          </w:p>
        </w:tc>
      </w:tr>
      <w:tr w:rsidR="00A73E28" w:rsidRPr="00956FBA" w14:paraId="56E632F1" w14:textId="77777777" w:rsidTr="00437F57">
        <w:tc>
          <w:tcPr>
            <w:tcW w:w="1373" w:type="dxa"/>
            <w:shd w:val="clear" w:color="auto" w:fill="auto"/>
          </w:tcPr>
          <w:p w14:paraId="7E1A8560" w14:textId="77777777" w:rsidR="00A73E28" w:rsidRPr="00956FBA" w:rsidRDefault="00A73E28" w:rsidP="00437F57">
            <w:pPr>
              <w:widowControl w:val="0"/>
              <w:rPr>
                <w:rFonts w:ascii="Arial" w:hAnsi="Arial" w:cs="Arial"/>
                <w:lang w:val="pl-PL"/>
              </w:rPr>
            </w:pPr>
          </w:p>
        </w:tc>
        <w:tc>
          <w:tcPr>
            <w:tcW w:w="7986" w:type="dxa"/>
            <w:shd w:val="clear" w:color="auto" w:fill="auto"/>
          </w:tcPr>
          <w:p w14:paraId="5A7BB546" w14:textId="77777777" w:rsidR="00A73E28" w:rsidRPr="00956FBA" w:rsidRDefault="00A73E28" w:rsidP="00437F57">
            <w:pPr>
              <w:rPr>
                <w:lang w:val="pl-PL"/>
              </w:rPr>
            </w:pPr>
            <w:r w:rsidRPr="00956FBA">
              <w:rPr>
                <w:rFonts w:ascii="Arial" w:hAnsi="Arial" w:cs="Arial"/>
                <w:sz w:val="22"/>
                <w:szCs w:val="22"/>
                <w:u w:val="single"/>
                <w:lang w:val="pl-PL" w:eastAsia="ar-SA"/>
              </w:rPr>
              <w:t>mjasinsk@ford.com</w:t>
            </w:r>
          </w:p>
        </w:tc>
      </w:tr>
    </w:tbl>
    <w:p w14:paraId="583D32B2" w14:textId="77777777" w:rsidR="00A73E28" w:rsidRPr="00956FBA" w:rsidRDefault="00A73E28" w:rsidP="00A73E28">
      <w:pPr>
        <w:rPr>
          <w:rFonts w:ascii="Arial" w:hAnsi="Arial" w:cs="Arial"/>
          <w:i/>
          <w:color w:val="000000" w:themeColor="text1"/>
          <w:sz w:val="22"/>
          <w:szCs w:val="22"/>
          <w:lang w:val="pl-PL"/>
        </w:rPr>
      </w:pPr>
    </w:p>
    <w:p w14:paraId="65705BF1" w14:textId="77777777" w:rsidR="00A263D9" w:rsidRPr="00956FBA" w:rsidRDefault="00A263D9" w:rsidP="00A263D9">
      <w:pPr>
        <w:pStyle w:val="NormalWeb"/>
        <w:shd w:val="clear" w:color="auto" w:fill="FFFFFF"/>
        <w:spacing w:before="0" w:after="150"/>
        <w:rPr>
          <w:rFonts w:ascii="Arial" w:hAnsi="Arial" w:cs="Arial"/>
          <w:sz w:val="22"/>
          <w:szCs w:val="22"/>
          <w:lang w:val="pl-PL"/>
        </w:rPr>
      </w:pPr>
    </w:p>
    <w:p w14:paraId="781E4D18" w14:textId="3D80772C" w:rsidR="00F73D3B" w:rsidRPr="00956FBA" w:rsidRDefault="00F73D3B" w:rsidP="00E71867">
      <w:pPr>
        <w:rPr>
          <w:lang w:val="pl-PL"/>
        </w:rPr>
      </w:pPr>
    </w:p>
    <w:bookmarkEnd w:id="0"/>
    <w:bookmarkEnd w:id="1"/>
    <w:p w14:paraId="5ACFAD92" w14:textId="77777777" w:rsidR="00415B3A" w:rsidRPr="00956FBA" w:rsidRDefault="00415B3A">
      <w:pPr>
        <w:rPr>
          <w:rFonts w:ascii="Arial" w:hAnsi="Arial" w:cs="Arial"/>
          <w:i/>
          <w:sz w:val="22"/>
          <w:szCs w:val="22"/>
          <w:lang w:val="pl-PL"/>
        </w:rPr>
      </w:pPr>
    </w:p>
    <w:sectPr w:rsidR="00415B3A" w:rsidRPr="00956FBA" w:rsidSect="00674B8F">
      <w:footerReference w:type="default" r:id="rId9"/>
      <w:headerReference w:type="first" r:id="rId10"/>
      <w:footerReference w:type="first" r:id="rId11"/>
      <w:pgSz w:w="12240" w:h="15840"/>
      <w:pgMar w:top="1440" w:right="1440" w:bottom="864"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C878" w14:textId="77777777" w:rsidR="00C123C5" w:rsidRDefault="00C123C5">
      <w:r>
        <w:separator/>
      </w:r>
    </w:p>
  </w:endnote>
  <w:endnote w:type="continuationSeparator" w:id="0">
    <w:p w14:paraId="1E2682E0" w14:textId="77777777" w:rsidR="00C123C5" w:rsidRDefault="00C1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rd Antenna Medium">
    <w:panose1 w:val="02000505000000020004"/>
    <w:charset w:val="00"/>
    <w:family w:val="modern"/>
    <w:notTrueType/>
    <w:pitch w:val="variable"/>
    <w:sig w:usb0="A00002E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AA109E"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181C" w14:textId="77777777" w:rsidR="00C123C5" w:rsidRDefault="00C123C5">
      <w:r>
        <w:separator/>
      </w:r>
    </w:p>
  </w:footnote>
  <w:footnote w:type="continuationSeparator" w:id="0">
    <w:p w14:paraId="036A90BB" w14:textId="77777777" w:rsidR="00C123C5" w:rsidRDefault="00C1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" filled="f" stroked="f">
              <v:textbox inset="0,0,0,0">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6"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7"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8"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9"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oel="http://schemas.microsoft.com/office/2019/extlst">
          <w:pict>
            <v:line w14:anchorId="6694176A" id="Line 1" o:spid="_x0000_s1026" style="position:absolute;z-index:251624965;visibility:visible;mso-wrap-style:square;mso-wrap-distance-left:9pt;mso-wrap-distance-top:0;mso-wrap-distance-right:9pt;mso-wrap-distance-bottom:0;mso-position-horizontal:absolute;mso-position-horizontal-relative:text;mso-position-vertical:absolute;mso-position-vertical-relative:text" from="84.15pt,6.65pt" to="84.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" strokeweight="1pt">
              <o:lock v:ext="edit" shapetype="f"/>
            </v:lin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CED"/>
    <w:multiLevelType w:val="hybridMultilevel"/>
    <w:tmpl w:val="F7EA8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D076F3"/>
    <w:multiLevelType w:val="hybridMultilevel"/>
    <w:tmpl w:val="8B32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63741D"/>
    <w:multiLevelType w:val="hybridMultilevel"/>
    <w:tmpl w:val="9A089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6"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D5E8D"/>
    <w:multiLevelType w:val="hybridMultilevel"/>
    <w:tmpl w:val="53626DD2"/>
    <w:lvl w:ilvl="0" w:tplc="81C28792">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10"/>
  </w:num>
  <w:num w:numId="6">
    <w:abstractNumId w:val="7"/>
  </w:num>
  <w:num w:numId="7">
    <w:abstractNumId w:val="2"/>
  </w:num>
  <w:num w:numId="8">
    <w:abstractNumId w:val="1"/>
  </w:num>
  <w:num w:numId="9">
    <w:abstractNumId w:val="0"/>
  </w:num>
  <w:num w:numId="10">
    <w:abstractNumId w:val="9"/>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3A"/>
    <w:rsid w:val="000012D3"/>
    <w:rsid w:val="0001581F"/>
    <w:rsid w:val="00017341"/>
    <w:rsid w:val="00020F6B"/>
    <w:rsid w:val="00022508"/>
    <w:rsid w:val="00025343"/>
    <w:rsid w:val="00027395"/>
    <w:rsid w:val="00032B90"/>
    <w:rsid w:val="00040606"/>
    <w:rsid w:val="00042B42"/>
    <w:rsid w:val="0004582E"/>
    <w:rsid w:val="00046C77"/>
    <w:rsid w:val="00047D5F"/>
    <w:rsid w:val="00047F67"/>
    <w:rsid w:val="0005554E"/>
    <w:rsid w:val="00057C16"/>
    <w:rsid w:val="00057CD2"/>
    <w:rsid w:val="00063C05"/>
    <w:rsid w:val="0006539B"/>
    <w:rsid w:val="00070378"/>
    <w:rsid w:val="00071951"/>
    <w:rsid w:val="00075AA5"/>
    <w:rsid w:val="00077169"/>
    <w:rsid w:val="00092E00"/>
    <w:rsid w:val="00093E37"/>
    <w:rsid w:val="00094D11"/>
    <w:rsid w:val="00095FB0"/>
    <w:rsid w:val="000966A9"/>
    <w:rsid w:val="000A1732"/>
    <w:rsid w:val="000A304A"/>
    <w:rsid w:val="000B0DBB"/>
    <w:rsid w:val="000B1097"/>
    <w:rsid w:val="000B290A"/>
    <w:rsid w:val="000B334E"/>
    <w:rsid w:val="000E061A"/>
    <w:rsid w:val="000F44BE"/>
    <w:rsid w:val="000F4ECA"/>
    <w:rsid w:val="000F4F12"/>
    <w:rsid w:val="00101481"/>
    <w:rsid w:val="0010574E"/>
    <w:rsid w:val="001075D4"/>
    <w:rsid w:val="00107CA2"/>
    <w:rsid w:val="00110346"/>
    <w:rsid w:val="001112D9"/>
    <w:rsid w:val="001119EE"/>
    <w:rsid w:val="00116ED0"/>
    <w:rsid w:val="00120B76"/>
    <w:rsid w:val="00144305"/>
    <w:rsid w:val="00144D90"/>
    <w:rsid w:val="00145DA4"/>
    <w:rsid w:val="00145E37"/>
    <w:rsid w:val="00153B7E"/>
    <w:rsid w:val="00155863"/>
    <w:rsid w:val="00161B9E"/>
    <w:rsid w:val="0016477E"/>
    <w:rsid w:val="00164A65"/>
    <w:rsid w:val="001666F3"/>
    <w:rsid w:val="00175959"/>
    <w:rsid w:val="001800A5"/>
    <w:rsid w:val="00183D35"/>
    <w:rsid w:val="001854D4"/>
    <w:rsid w:val="0018659A"/>
    <w:rsid w:val="00192735"/>
    <w:rsid w:val="001938DC"/>
    <w:rsid w:val="001949AD"/>
    <w:rsid w:val="00194E13"/>
    <w:rsid w:val="00197B6C"/>
    <w:rsid w:val="001A2019"/>
    <w:rsid w:val="001A6DDD"/>
    <w:rsid w:val="001B18D2"/>
    <w:rsid w:val="001B6BD6"/>
    <w:rsid w:val="001C0157"/>
    <w:rsid w:val="001C078E"/>
    <w:rsid w:val="001D1794"/>
    <w:rsid w:val="001D7DEF"/>
    <w:rsid w:val="001E2112"/>
    <w:rsid w:val="001F1909"/>
    <w:rsid w:val="001F41AA"/>
    <w:rsid w:val="001F4CE7"/>
    <w:rsid w:val="00200408"/>
    <w:rsid w:val="002005EC"/>
    <w:rsid w:val="00202AAD"/>
    <w:rsid w:val="00230D9F"/>
    <w:rsid w:val="002329A5"/>
    <w:rsid w:val="00234D90"/>
    <w:rsid w:val="00235825"/>
    <w:rsid w:val="002372C8"/>
    <w:rsid w:val="00242C2D"/>
    <w:rsid w:val="0024347F"/>
    <w:rsid w:val="0024385D"/>
    <w:rsid w:val="00243B2D"/>
    <w:rsid w:val="00244291"/>
    <w:rsid w:val="002444C1"/>
    <w:rsid w:val="0025200C"/>
    <w:rsid w:val="00252024"/>
    <w:rsid w:val="00257951"/>
    <w:rsid w:val="00262772"/>
    <w:rsid w:val="002643D4"/>
    <w:rsid w:val="00265516"/>
    <w:rsid w:val="002663B6"/>
    <w:rsid w:val="002723FF"/>
    <w:rsid w:val="00272996"/>
    <w:rsid w:val="002754B4"/>
    <w:rsid w:val="00276659"/>
    <w:rsid w:val="002804F4"/>
    <w:rsid w:val="00283DFA"/>
    <w:rsid w:val="002A6B2A"/>
    <w:rsid w:val="002B3489"/>
    <w:rsid w:val="002B6F5C"/>
    <w:rsid w:val="002C1FB8"/>
    <w:rsid w:val="002C331F"/>
    <w:rsid w:val="002D26ED"/>
    <w:rsid w:val="002E05AC"/>
    <w:rsid w:val="002E111F"/>
    <w:rsid w:val="002F1E99"/>
    <w:rsid w:val="002F3B1F"/>
    <w:rsid w:val="002F789D"/>
    <w:rsid w:val="003038B2"/>
    <w:rsid w:val="00306B2B"/>
    <w:rsid w:val="00311FBB"/>
    <w:rsid w:val="00312C24"/>
    <w:rsid w:val="00316C43"/>
    <w:rsid w:val="003205DB"/>
    <w:rsid w:val="0032194A"/>
    <w:rsid w:val="003266AC"/>
    <w:rsid w:val="00327882"/>
    <w:rsid w:val="003316B2"/>
    <w:rsid w:val="00332570"/>
    <w:rsid w:val="003338DE"/>
    <w:rsid w:val="003353EC"/>
    <w:rsid w:val="00335B3D"/>
    <w:rsid w:val="00337521"/>
    <w:rsid w:val="0034412C"/>
    <w:rsid w:val="003459E2"/>
    <w:rsid w:val="00347A08"/>
    <w:rsid w:val="00354471"/>
    <w:rsid w:val="00357A1C"/>
    <w:rsid w:val="0037623E"/>
    <w:rsid w:val="00383173"/>
    <w:rsid w:val="003A684C"/>
    <w:rsid w:val="003B01D3"/>
    <w:rsid w:val="003B1B04"/>
    <w:rsid w:val="003B387F"/>
    <w:rsid w:val="003B3B40"/>
    <w:rsid w:val="003B4F8D"/>
    <w:rsid w:val="003D0F4E"/>
    <w:rsid w:val="003D1DA7"/>
    <w:rsid w:val="003D4006"/>
    <w:rsid w:val="003F4167"/>
    <w:rsid w:val="003F68C1"/>
    <w:rsid w:val="004000CF"/>
    <w:rsid w:val="004002F0"/>
    <w:rsid w:val="004011A7"/>
    <w:rsid w:val="00402868"/>
    <w:rsid w:val="0040328F"/>
    <w:rsid w:val="00411FD2"/>
    <w:rsid w:val="004126A7"/>
    <w:rsid w:val="00415B3A"/>
    <w:rsid w:val="004176F5"/>
    <w:rsid w:val="004224FF"/>
    <w:rsid w:val="00424D7F"/>
    <w:rsid w:val="004253D8"/>
    <w:rsid w:val="004305F2"/>
    <w:rsid w:val="00433A62"/>
    <w:rsid w:val="00433BE0"/>
    <w:rsid w:val="004405F4"/>
    <w:rsid w:val="00442A8D"/>
    <w:rsid w:val="00445133"/>
    <w:rsid w:val="00445878"/>
    <w:rsid w:val="00446A39"/>
    <w:rsid w:val="0044770B"/>
    <w:rsid w:val="00447EC6"/>
    <w:rsid w:val="00451A79"/>
    <w:rsid w:val="00453254"/>
    <w:rsid w:val="004536C6"/>
    <w:rsid w:val="00454718"/>
    <w:rsid w:val="004550CA"/>
    <w:rsid w:val="004625D0"/>
    <w:rsid w:val="00464FC7"/>
    <w:rsid w:val="00466D9B"/>
    <w:rsid w:val="00470BDE"/>
    <w:rsid w:val="0047131F"/>
    <w:rsid w:val="00471AF1"/>
    <w:rsid w:val="00471DC3"/>
    <w:rsid w:val="004759B6"/>
    <w:rsid w:val="0047689E"/>
    <w:rsid w:val="0048013E"/>
    <w:rsid w:val="00480B15"/>
    <w:rsid w:val="0048660A"/>
    <w:rsid w:val="00487E8E"/>
    <w:rsid w:val="00490173"/>
    <w:rsid w:val="00490203"/>
    <w:rsid w:val="00492E12"/>
    <w:rsid w:val="00494A1B"/>
    <w:rsid w:val="00497670"/>
    <w:rsid w:val="004A002C"/>
    <w:rsid w:val="004A24F6"/>
    <w:rsid w:val="004A2A86"/>
    <w:rsid w:val="004A33A1"/>
    <w:rsid w:val="004A33F8"/>
    <w:rsid w:val="004B06F2"/>
    <w:rsid w:val="004B0A19"/>
    <w:rsid w:val="004B2AA8"/>
    <w:rsid w:val="004B5805"/>
    <w:rsid w:val="004C099C"/>
    <w:rsid w:val="004D4992"/>
    <w:rsid w:val="004E0C50"/>
    <w:rsid w:val="004E1464"/>
    <w:rsid w:val="004E27D4"/>
    <w:rsid w:val="004E4028"/>
    <w:rsid w:val="004E4EED"/>
    <w:rsid w:val="004E65F6"/>
    <w:rsid w:val="004E78A7"/>
    <w:rsid w:val="004F0783"/>
    <w:rsid w:val="004F1A74"/>
    <w:rsid w:val="004F6C0E"/>
    <w:rsid w:val="004F7847"/>
    <w:rsid w:val="004F7D8F"/>
    <w:rsid w:val="00504E36"/>
    <w:rsid w:val="00507EB4"/>
    <w:rsid w:val="00512BC3"/>
    <w:rsid w:val="005150D4"/>
    <w:rsid w:val="0052066C"/>
    <w:rsid w:val="00522CE4"/>
    <w:rsid w:val="00525C6E"/>
    <w:rsid w:val="00526460"/>
    <w:rsid w:val="00526704"/>
    <w:rsid w:val="00527A10"/>
    <w:rsid w:val="005314A0"/>
    <w:rsid w:val="005403EE"/>
    <w:rsid w:val="0054149D"/>
    <w:rsid w:val="00545EDC"/>
    <w:rsid w:val="00546237"/>
    <w:rsid w:val="005463D6"/>
    <w:rsid w:val="00547417"/>
    <w:rsid w:val="00561CBC"/>
    <w:rsid w:val="00561D7D"/>
    <w:rsid w:val="0056697C"/>
    <w:rsid w:val="0056712D"/>
    <w:rsid w:val="00572DD6"/>
    <w:rsid w:val="00592921"/>
    <w:rsid w:val="005A13AF"/>
    <w:rsid w:val="005A329F"/>
    <w:rsid w:val="005A6D54"/>
    <w:rsid w:val="005A712C"/>
    <w:rsid w:val="005B6393"/>
    <w:rsid w:val="005C0D2D"/>
    <w:rsid w:val="005C46FF"/>
    <w:rsid w:val="005C50A3"/>
    <w:rsid w:val="005C552B"/>
    <w:rsid w:val="005D1B90"/>
    <w:rsid w:val="005D4A19"/>
    <w:rsid w:val="005E185C"/>
    <w:rsid w:val="005E6703"/>
    <w:rsid w:val="005F2087"/>
    <w:rsid w:val="005F62AC"/>
    <w:rsid w:val="00600B1A"/>
    <w:rsid w:val="00602078"/>
    <w:rsid w:val="00610D0F"/>
    <w:rsid w:val="00612913"/>
    <w:rsid w:val="006132B7"/>
    <w:rsid w:val="0061623E"/>
    <w:rsid w:val="00617A73"/>
    <w:rsid w:val="00620798"/>
    <w:rsid w:val="00620B6E"/>
    <w:rsid w:val="0062377A"/>
    <w:rsid w:val="006246DC"/>
    <w:rsid w:val="0063544A"/>
    <w:rsid w:val="00636A4B"/>
    <w:rsid w:val="00637EB1"/>
    <w:rsid w:val="00642BD8"/>
    <w:rsid w:val="0064461F"/>
    <w:rsid w:val="0064698D"/>
    <w:rsid w:val="00650669"/>
    <w:rsid w:val="00650B04"/>
    <w:rsid w:val="00651240"/>
    <w:rsid w:val="00653D3A"/>
    <w:rsid w:val="00655A89"/>
    <w:rsid w:val="00663A59"/>
    <w:rsid w:val="00665E7D"/>
    <w:rsid w:val="00670154"/>
    <w:rsid w:val="00674B8F"/>
    <w:rsid w:val="006823A6"/>
    <w:rsid w:val="00682BFD"/>
    <w:rsid w:val="00683F31"/>
    <w:rsid w:val="00684373"/>
    <w:rsid w:val="00684C47"/>
    <w:rsid w:val="00693BF1"/>
    <w:rsid w:val="006A3C9D"/>
    <w:rsid w:val="006B0303"/>
    <w:rsid w:val="006B07B0"/>
    <w:rsid w:val="006B1888"/>
    <w:rsid w:val="006B36B6"/>
    <w:rsid w:val="006B5143"/>
    <w:rsid w:val="006B6C0A"/>
    <w:rsid w:val="006B790A"/>
    <w:rsid w:val="006C2F59"/>
    <w:rsid w:val="006C3CFF"/>
    <w:rsid w:val="006D18F5"/>
    <w:rsid w:val="006D2BFE"/>
    <w:rsid w:val="006D3151"/>
    <w:rsid w:val="006D593C"/>
    <w:rsid w:val="006D733A"/>
    <w:rsid w:val="006E0669"/>
    <w:rsid w:val="006E2B80"/>
    <w:rsid w:val="006E3842"/>
    <w:rsid w:val="006F43C4"/>
    <w:rsid w:val="006F5AD2"/>
    <w:rsid w:val="007030EE"/>
    <w:rsid w:val="007074F5"/>
    <w:rsid w:val="00710AE1"/>
    <w:rsid w:val="00725272"/>
    <w:rsid w:val="0073097F"/>
    <w:rsid w:val="007373FE"/>
    <w:rsid w:val="0074203C"/>
    <w:rsid w:val="00746855"/>
    <w:rsid w:val="0074754C"/>
    <w:rsid w:val="00752398"/>
    <w:rsid w:val="00752BB2"/>
    <w:rsid w:val="00755D87"/>
    <w:rsid w:val="00756D03"/>
    <w:rsid w:val="007621B7"/>
    <w:rsid w:val="0076529D"/>
    <w:rsid w:val="0077512C"/>
    <w:rsid w:val="00776597"/>
    <w:rsid w:val="007811B1"/>
    <w:rsid w:val="00782691"/>
    <w:rsid w:val="00786668"/>
    <w:rsid w:val="00790909"/>
    <w:rsid w:val="0079347A"/>
    <w:rsid w:val="00795399"/>
    <w:rsid w:val="007A0B9D"/>
    <w:rsid w:val="007A1E41"/>
    <w:rsid w:val="007B1AE7"/>
    <w:rsid w:val="007B3338"/>
    <w:rsid w:val="007B33FD"/>
    <w:rsid w:val="007B7147"/>
    <w:rsid w:val="007B72B3"/>
    <w:rsid w:val="007C5F0C"/>
    <w:rsid w:val="007D04F2"/>
    <w:rsid w:val="007D57FB"/>
    <w:rsid w:val="007F0EED"/>
    <w:rsid w:val="007F5E71"/>
    <w:rsid w:val="00800B3C"/>
    <w:rsid w:val="00805254"/>
    <w:rsid w:val="0081151A"/>
    <w:rsid w:val="00811831"/>
    <w:rsid w:val="0081525B"/>
    <w:rsid w:val="008154D9"/>
    <w:rsid w:val="00822864"/>
    <w:rsid w:val="008243E6"/>
    <w:rsid w:val="00824889"/>
    <w:rsid w:val="00825B99"/>
    <w:rsid w:val="008322B8"/>
    <w:rsid w:val="00837462"/>
    <w:rsid w:val="00840DCA"/>
    <w:rsid w:val="008438CB"/>
    <w:rsid w:val="00847DAD"/>
    <w:rsid w:val="00854787"/>
    <w:rsid w:val="00854936"/>
    <w:rsid w:val="00854DF3"/>
    <w:rsid w:val="00861126"/>
    <w:rsid w:val="00865024"/>
    <w:rsid w:val="0086643D"/>
    <w:rsid w:val="00867CE4"/>
    <w:rsid w:val="0087224F"/>
    <w:rsid w:val="00873177"/>
    <w:rsid w:val="00874C9B"/>
    <w:rsid w:val="0089373D"/>
    <w:rsid w:val="00893DB2"/>
    <w:rsid w:val="00893DE4"/>
    <w:rsid w:val="00894E03"/>
    <w:rsid w:val="008968A8"/>
    <w:rsid w:val="008A0B69"/>
    <w:rsid w:val="008A5E56"/>
    <w:rsid w:val="008B1043"/>
    <w:rsid w:val="008B23FB"/>
    <w:rsid w:val="008B391D"/>
    <w:rsid w:val="008C028E"/>
    <w:rsid w:val="008C0BFC"/>
    <w:rsid w:val="008C77A3"/>
    <w:rsid w:val="008D3D25"/>
    <w:rsid w:val="008D72BE"/>
    <w:rsid w:val="008F3E60"/>
    <w:rsid w:val="009017F6"/>
    <w:rsid w:val="00903098"/>
    <w:rsid w:val="00907EE3"/>
    <w:rsid w:val="00911B4E"/>
    <w:rsid w:val="00920F38"/>
    <w:rsid w:val="009226D1"/>
    <w:rsid w:val="009238DA"/>
    <w:rsid w:val="00923FC3"/>
    <w:rsid w:val="00924CFF"/>
    <w:rsid w:val="009256D8"/>
    <w:rsid w:val="00930BFD"/>
    <w:rsid w:val="009312F0"/>
    <w:rsid w:val="009332A5"/>
    <w:rsid w:val="009348B8"/>
    <w:rsid w:val="00937FBE"/>
    <w:rsid w:val="009440BC"/>
    <w:rsid w:val="00951853"/>
    <w:rsid w:val="00956FBA"/>
    <w:rsid w:val="00957FA2"/>
    <w:rsid w:val="0096080C"/>
    <w:rsid w:val="00961408"/>
    <w:rsid w:val="009623A1"/>
    <w:rsid w:val="009640B5"/>
    <w:rsid w:val="00966265"/>
    <w:rsid w:val="009724E5"/>
    <w:rsid w:val="00980ED6"/>
    <w:rsid w:val="0098192F"/>
    <w:rsid w:val="00982AF9"/>
    <w:rsid w:val="00982C3A"/>
    <w:rsid w:val="00984C6C"/>
    <w:rsid w:val="009853C3"/>
    <w:rsid w:val="00990E34"/>
    <w:rsid w:val="00993843"/>
    <w:rsid w:val="00994657"/>
    <w:rsid w:val="00996682"/>
    <w:rsid w:val="009A0B4D"/>
    <w:rsid w:val="009A40D0"/>
    <w:rsid w:val="009A4529"/>
    <w:rsid w:val="009A4B7D"/>
    <w:rsid w:val="009A50A3"/>
    <w:rsid w:val="009A73EF"/>
    <w:rsid w:val="009A7751"/>
    <w:rsid w:val="009B235A"/>
    <w:rsid w:val="009B24FB"/>
    <w:rsid w:val="009B2896"/>
    <w:rsid w:val="009B3542"/>
    <w:rsid w:val="009B4C66"/>
    <w:rsid w:val="009B71A1"/>
    <w:rsid w:val="009C21A2"/>
    <w:rsid w:val="009C4F45"/>
    <w:rsid w:val="009C5DF6"/>
    <w:rsid w:val="009D50ED"/>
    <w:rsid w:val="009E0586"/>
    <w:rsid w:val="009E41A0"/>
    <w:rsid w:val="009E5990"/>
    <w:rsid w:val="009F2367"/>
    <w:rsid w:val="009F414B"/>
    <w:rsid w:val="009F5AF0"/>
    <w:rsid w:val="009F6017"/>
    <w:rsid w:val="00A0162F"/>
    <w:rsid w:val="00A072C0"/>
    <w:rsid w:val="00A10951"/>
    <w:rsid w:val="00A1364C"/>
    <w:rsid w:val="00A2469A"/>
    <w:rsid w:val="00A24AD0"/>
    <w:rsid w:val="00A25330"/>
    <w:rsid w:val="00A263D9"/>
    <w:rsid w:val="00A27582"/>
    <w:rsid w:val="00A31881"/>
    <w:rsid w:val="00A373D0"/>
    <w:rsid w:val="00A42049"/>
    <w:rsid w:val="00A53B98"/>
    <w:rsid w:val="00A56640"/>
    <w:rsid w:val="00A56DB1"/>
    <w:rsid w:val="00A57F07"/>
    <w:rsid w:val="00A63520"/>
    <w:rsid w:val="00A637A6"/>
    <w:rsid w:val="00A65FFE"/>
    <w:rsid w:val="00A7279A"/>
    <w:rsid w:val="00A72A22"/>
    <w:rsid w:val="00A73E28"/>
    <w:rsid w:val="00A75CCA"/>
    <w:rsid w:val="00A75D14"/>
    <w:rsid w:val="00A84325"/>
    <w:rsid w:val="00A86010"/>
    <w:rsid w:val="00A900B6"/>
    <w:rsid w:val="00A93E49"/>
    <w:rsid w:val="00A94D0C"/>
    <w:rsid w:val="00A95924"/>
    <w:rsid w:val="00A97ED2"/>
    <w:rsid w:val="00AA109E"/>
    <w:rsid w:val="00AA2D62"/>
    <w:rsid w:val="00AA535C"/>
    <w:rsid w:val="00AA75AB"/>
    <w:rsid w:val="00AB272F"/>
    <w:rsid w:val="00AB5D51"/>
    <w:rsid w:val="00AB6494"/>
    <w:rsid w:val="00AB6746"/>
    <w:rsid w:val="00AD39F8"/>
    <w:rsid w:val="00AD6C7B"/>
    <w:rsid w:val="00AD776D"/>
    <w:rsid w:val="00AE086B"/>
    <w:rsid w:val="00AE13D5"/>
    <w:rsid w:val="00AE34B6"/>
    <w:rsid w:val="00AE4541"/>
    <w:rsid w:val="00AE4C88"/>
    <w:rsid w:val="00B04825"/>
    <w:rsid w:val="00B052AF"/>
    <w:rsid w:val="00B05701"/>
    <w:rsid w:val="00B061B0"/>
    <w:rsid w:val="00B06C5B"/>
    <w:rsid w:val="00B1057B"/>
    <w:rsid w:val="00B13852"/>
    <w:rsid w:val="00B31C8B"/>
    <w:rsid w:val="00B346AE"/>
    <w:rsid w:val="00B361BD"/>
    <w:rsid w:val="00B375E5"/>
    <w:rsid w:val="00B37D5B"/>
    <w:rsid w:val="00B47903"/>
    <w:rsid w:val="00B479E2"/>
    <w:rsid w:val="00B543FA"/>
    <w:rsid w:val="00B54F43"/>
    <w:rsid w:val="00B5525A"/>
    <w:rsid w:val="00B55F40"/>
    <w:rsid w:val="00B60965"/>
    <w:rsid w:val="00B64538"/>
    <w:rsid w:val="00B70A46"/>
    <w:rsid w:val="00B773E8"/>
    <w:rsid w:val="00B7758F"/>
    <w:rsid w:val="00B77A74"/>
    <w:rsid w:val="00B87ECF"/>
    <w:rsid w:val="00B92A5F"/>
    <w:rsid w:val="00B94508"/>
    <w:rsid w:val="00B962C5"/>
    <w:rsid w:val="00BA1027"/>
    <w:rsid w:val="00BA7C3C"/>
    <w:rsid w:val="00BB1E9F"/>
    <w:rsid w:val="00BB3C4F"/>
    <w:rsid w:val="00BC0FB2"/>
    <w:rsid w:val="00BC2E45"/>
    <w:rsid w:val="00BD5354"/>
    <w:rsid w:val="00BE6A39"/>
    <w:rsid w:val="00BF73FE"/>
    <w:rsid w:val="00C043AE"/>
    <w:rsid w:val="00C05388"/>
    <w:rsid w:val="00C06DB5"/>
    <w:rsid w:val="00C123C5"/>
    <w:rsid w:val="00C1535F"/>
    <w:rsid w:val="00C2170C"/>
    <w:rsid w:val="00C24689"/>
    <w:rsid w:val="00C32A57"/>
    <w:rsid w:val="00C341A9"/>
    <w:rsid w:val="00C41BAA"/>
    <w:rsid w:val="00C552CC"/>
    <w:rsid w:val="00C5607A"/>
    <w:rsid w:val="00C63BC1"/>
    <w:rsid w:val="00C641B7"/>
    <w:rsid w:val="00C65AD2"/>
    <w:rsid w:val="00C6611A"/>
    <w:rsid w:val="00C76DB2"/>
    <w:rsid w:val="00C80779"/>
    <w:rsid w:val="00C83557"/>
    <w:rsid w:val="00C83A5F"/>
    <w:rsid w:val="00C8524C"/>
    <w:rsid w:val="00C92ED6"/>
    <w:rsid w:val="00C9513F"/>
    <w:rsid w:val="00C96659"/>
    <w:rsid w:val="00CA19D7"/>
    <w:rsid w:val="00CA4DEC"/>
    <w:rsid w:val="00CB0BDB"/>
    <w:rsid w:val="00CB7818"/>
    <w:rsid w:val="00CB79DF"/>
    <w:rsid w:val="00CD134D"/>
    <w:rsid w:val="00CD3BA1"/>
    <w:rsid w:val="00CD4682"/>
    <w:rsid w:val="00CD4AF4"/>
    <w:rsid w:val="00CD6373"/>
    <w:rsid w:val="00CD68EE"/>
    <w:rsid w:val="00CD7504"/>
    <w:rsid w:val="00CD75CA"/>
    <w:rsid w:val="00CE7A2C"/>
    <w:rsid w:val="00CF2421"/>
    <w:rsid w:val="00D06F06"/>
    <w:rsid w:val="00D17379"/>
    <w:rsid w:val="00D178AC"/>
    <w:rsid w:val="00D353FC"/>
    <w:rsid w:val="00D35AC9"/>
    <w:rsid w:val="00D40B5E"/>
    <w:rsid w:val="00D43660"/>
    <w:rsid w:val="00D63D5A"/>
    <w:rsid w:val="00D71D3D"/>
    <w:rsid w:val="00D75DF7"/>
    <w:rsid w:val="00D76362"/>
    <w:rsid w:val="00D83A16"/>
    <w:rsid w:val="00D84265"/>
    <w:rsid w:val="00D8681E"/>
    <w:rsid w:val="00D95D1B"/>
    <w:rsid w:val="00DA0EDF"/>
    <w:rsid w:val="00DA286A"/>
    <w:rsid w:val="00DB0C01"/>
    <w:rsid w:val="00DC4953"/>
    <w:rsid w:val="00DC4CBE"/>
    <w:rsid w:val="00DD4C78"/>
    <w:rsid w:val="00DD5097"/>
    <w:rsid w:val="00DD5F1F"/>
    <w:rsid w:val="00DD7613"/>
    <w:rsid w:val="00DD762C"/>
    <w:rsid w:val="00DE0424"/>
    <w:rsid w:val="00DE0F5A"/>
    <w:rsid w:val="00DE0FE2"/>
    <w:rsid w:val="00DE1D47"/>
    <w:rsid w:val="00DE6997"/>
    <w:rsid w:val="00DF093D"/>
    <w:rsid w:val="00DF1B6C"/>
    <w:rsid w:val="00E01601"/>
    <w:rsid w:val="00E10EB9"/>
    <w:rsid w:val="00E14406"/>
    <w:rsid w:val="00E251AB"/>
    <w:rsid w:val="00E264C5"/>
    <w:rsid w:val="00E3343E"/>
    <w:rsid w:val="00E33A09"/>
    <w:rsid w:val="00E35A4B"/>
    <w:rsid w:val="00E440E9"/>
    <w:rsid w:val="00E475FD"/>
    <w:rsid w:val="00E51887"/>
    <w:rsid w:val="00E56678"/>
    <w:rsid w:val="00E668A7"/>
    <w:rsid w:val="00E66E73"/>
    <w:rsid w:val="00E66F8C"/>
    <w:rsid w:val="00E673B0"/>
    <w:rsid w:val="00E71867"/>
    <w:rsid w:val="00E73D56"/>
    <w:rsid w:val="00E74A71"/>
    <w:rsid w:val="00E75F5B"/>
    <w:rsid w:val="00E8234B"/>
    <w:rsid w:val="00E90B75"/>
    <w:rsid w:val="00E90DF5"/>
    <w:rsid w:val="00E92019"/>
    <w:rsid w:val="00E92F32"/>
    <w:rsid w:val="00E95DDB"/>
    <w:rsid w:val="00E96872"/>
    <w:rsid w:val="00EB356A"/>
    <w:rsid w:val="00EB4BD7"/>
    <w:rsid w:val="00EC181E"/>
    <w:rsid w:val="00EC1EB4"/>
    <w:rsid w:val="00EC4DB2"/>
    <w:rsid w:val="00ED79EA"/>
    <w:rsid w:val="00EE19AF"/>
    <w:rsid w:val="00EE5085"/>
    <w:rsid w:val="00EE51A8"/>
    <w:rsid w:val="00EE5D36"/>
    <w:rsid w:val="00EE7B05"/>
    <w:rsid w:val="00EF3603"/>
    <w:rsid w:val="00EF3990"/>
    <w:rsid w:val="00EF4699"/>
    <w:rsid w:val="00EF581B"/>
    <w:rsid w:val="00EF7B20"/>
    <w:rsid w:val="00F028EF"/>
    <w:rsid w:val="00F051E2"/>
    <w:rsid w:val="00F11A68"/>
    <w:rsid w:val="00F126C5"/>
    <w:rsid w:val="00F14136"/>
    <w:rsid w:val="00F20861"/>
    <w:rsid w:val="00F2173D"/>
    <w:rsid w:val="00F352DA"/>
    <w:rsid w:val="00F35F8C"/>
    <w:rsid w:val="00F372D3"/>
    <w:rsid w:val="00F402AA"/>
    <w:rsid w:val="00F45E1C"/>
    <w:rsid w:val="00F466C3"/>
    <w:rsid w:val="00F53008"/>
    <w:rsid w:val="00F55B5E"/>
    <w:rsid w:val="00F64430"/>
    <w:rsid w:val="00F7095E"/>
    <w:rsid w:val="00F71F54"/>
    <w:rsid w:val="00F73D3B"/>
    <w:rsid w:val="00F779CB"/>
    <w:rsid w:val="00F83505"/>
    <w:rsid w:val="00F83D48"/>
    <w:rsid w:val="00F86E54"/>
    <w:rsid w:val="00F91C32"/>
    <w:rsid w:val="00F91C51"/>
    <w:rsid w:val="00F93688"/>
    <w:rsid w:val="00F97B9A"/>
    <w:rsid w:val="00FA0177"/>
    <w:rsid w:val="00FA2602"/>
    <w:rsid w:val="00FA2910"/>
    <w:rsid w:val="00FA3371"/>
    <w:rsid w:val="00FB0D74"/>
    <w:rsid w:val="00FB2E2A"/>
    <w:rsid w:val="00FB2EFD"/>
    <w:rsid w:val="00FB496B"/>
    <w:rsid w:val="00FC2CD1"/>
    <w:rsid w:val="00FC671B"/>
    <w:rsid w:val="00FC774A"/>
    <w:rsid w:val="00FD4B7D"/>
    <w:rsid w:val="00FD50E0"/>
    <w:rsid w:val="00FE07D9"/>
    <w:rsid w:val="00FE21C1"/>
    <w:rsid w:val="00FE2F37"/>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34"/>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20292126">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310721907">
      <w:bodyDiv w:val="1"/>
      <w:marLeft w:val="0"/>
      <w:marRight w:val="0"/>
      <w:marTop w:val="0"/>
      <w:marBottom w:val="0"/>
      <w:divBdr>
        <w:top w:val="none" w:sz="0" w:space="0" w:color="auto"/>
        <w:left w:val="none" w:sz="0" w:space="0" w:color="auto"/>
        <w:bottom w:val="none" w:sz="0" w:space="0" w:color="auto"/>
        <w:right w:val="none" w:sz="0" w:space="0" w:color="auto"/>
      </w:divBdr>
    </w:div>
    <w:div w:id="312218333">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667446408">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3932039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225414820">
      <w:bodyDiv w:val="1"/>
      <w:marLeft w:val="0"/>
      <w:marRight w:val="0"/>
      <w:marTop w:val="0"/>
      <w:marBottom w:val="0"/>
      <w:divBdr>
        <w:top w:val="none" w:sz="0" w:space="0" w:color="auto"/>
        <w:left w:val="none" w:sz="0" w:space="0" w:color="auto"/>
        <w:bottom w:val="none" w:sz="0" w:space="0" w:color="auto"/>
        <w:right w:val="none" w:sz="0" w:space="0" w:color="auto"/>
      </w:divBdr>
    </w:div>
    <w:div w:id="1308515032">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4272537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27032585">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2.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4.jpeg"/><Relationship Id="rId4" Type="http://schemas.openxmlformats.org/officeDocument/2006/relationships/image" Target="media/image3.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1283</Words>
  <Characters>7704</Characters>
  <Application>Microsoft Office Word</Application>
  <DocSecurity>0</DocSecurity>
  <Lines>64</Lines>
  <Paragraphs>17</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4</cp:revision>
  <dcterms:created xsi:type="dcterms:W3CDTF">2022-08-30T12:27:00Z</dcterms:created>
  <dcterms:modified xsi:type="dcterms:W3CDTF">2022-08-30T12:35:00Z</dcterms:modified>
  <cp:category/>
  <cp:version>9.103.88.44548</cp:version>
</cp:coreProperties>
</file>