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379" w14:textId="0CC26AFC" w:rsidR="0017786B" w:rsidRDefault="00DF2B5E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Bronco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zdobywa nowe terytorium</w:t>
      </w:r>
      <w:r w:rsidR="0034704E">
        <w:rPr>
          <w:rFonts w:ascii="Arial" w:hAnsi="Arial" w:cs="Arial"/>
          <w:b/>
          <w:bCs/>
          <w:sz w:val="32"/>
          <w:szCs w:val="32"/>
          <w:lang w:val="pl-PL"/>
        </w:rPr>
        <w:t>. A</w:t>
      </w:r>
      <w:r>
        <w:rPr>
          <w:rFonts w:ascii="Arial" w:hAnsi="Arial" w:cs="Arial"/>
          <w:b/>
          <w:bCs/>
          <w:sz w:val="32"/>
          <w:szCs w:val="32"/>
          <w:lang w:val="pl-PL"/>
        </w:rPr>
        <w:t>merykańska ikona terenowych wypraw pojawi się w Europie</w:t>
      </w:r>
    </w:p>
    <w:p w14:paraId="5DDD6AC8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125672D8" w14:textId="77777777" w:rsidR="0017786B" w:rsidRDefault="00DF2B5E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wprowadza do Europy kultowego SUV-a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napędem 4x4, o surowym </w:t>
      </w:r>
      <w:r>
        <w:rPr>
          <w:rFonts w:ascii="Arial" w:hAnsi="Arial" w:cs="Arial"/>
          <w:sz w:val="22"/>
          <w:szCs w:val="22"/>
          <w:lang w:val="pl-PL"/>
        </w:rPr>
        <w:t>wyglądzie, dużej dzielności terenowej, z systemami najnowszej generacji, zapewniającymi wszechstronność w różnych warunkach poza utartymi szlakami</w:t>
      </w:r>
    </w:p>
    <w:p w14:paraId="1980896F" w14:textId="77777777" w:rsidR="0017786B" w:rsidRDefault="0017786B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73252D4E" w14:textId="77777777" w:rsidR="0017786B" w:rsidRDefault="00DF2B5E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r>
        <w:rPr>
          <w:rFonts w:ascii="Arial" w:hAnsi="Arial" w:cs="Arial"/>
          <w:sz w:val="22"/>
          <w:szCs w:val="22"/>
          <w:lang w:val="pl-PL"/>
        </w:rPr>
        <w:t xml:space="preserve">O zdolności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pokonywania każdego rodzaju terenu decyduje wyjątkowy dla tego modelu układ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Terrain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</w:t>
      </w:r>
      <w:r>
        <w:rPr>
          <w:rFonts w:ascii="Arial" w:hAnsi="Arial" w:cs="Arial"/>
          <w:sz w:val="22"/>
          <w:szCs w:val="22"/>
          <w:lang w:val="pl-PL"/>
        </w:rPr>
        <w:t xml:space="preserve">nagement System™ pozwalający na wybór nawet siedmiu trybów jazdy, pakiet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Toolbox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wysokiej klasy zawieszenie terenowe</w:t>
      </w:r>
    </w:p>
    <w:p w14:paraId="7447FC33" w14:textId="77777777" w:rsidR="0017786B" w:rsidRDefault="0017786B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08A31BE7" w14:textId="77777777" w:rsidR="0017786B" w:rsidRDefault="00DF2B5E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Szeroka gama dostępnych akcesoriów obejmuje namioty dachowe, belki oświetleniowe, uchwyty na sprzęt i zmywalne tapicerki siedze</w:t>
      </w:r>
      <w:r>
        <w:rPr>
          <w:rFonts w:ascii="Arial" w:hAnsi="Arial" w:cs="Arial"/>
          <w:sz w:val="22"/>
          <w:szCs w:val="22"/>
          <w:lang w:val="pl-PL"/>
        </w:rPr>
        <w:t>ń, które sprawdzą się podczas każdej wyprawy</w:t>
      </w:r>
    </w:p>
    <w:p w14:paraId="74722BA1" w14:textId="77777777" w:rsidR="0017786B" w:rsidRDefault="0017786B">
      <w:pPr>
        <w:rPr>
          <w:lang w:val="pl-PL"/>
        </w:rPr>
      </w:pPr>
    </w:p>
    <w:p w14:paraId="5B00C0F7" w14:textId="77777777" w:rsidR="0017786B" w:rsidRDefault="0017786B">
      <w:pPr>
        <w:rPr>
          <w:lang w:val="pl-PL"/>
        </w:rPr>
      </w:pPr>
    </w:p>
    <w:p w14:paraId="46F798C6" w14:textId="16E4B1A5" w:rsidR="0017786B" w:rsidRDefault="0034704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DF2B5E">
        <w:rPr>
          <w:rFonts w:ascii="Arial" w:hAnsi="Arial" w:cs="Arial"/>
          <w:b/>
          <w:sz w:val="22"/>
          <w:szCs w:val="22"/>
          <w:lang w:val="pl-PL"/>
        </w:rPr>
        <w:t xml:space="preserve">, 4 lipca 2022 roku </w:t>
      </w:r>
      <w:r w:rsidR="00DF2B5E">
        <w:rPr>
          <w:rFonts w:ascii="Arial" w:hAnsi="Arial" w:cs="Arial"/>
          <w:sz w:val="22"/>
          <w:szCs w:val="22"/>
          <w:lang w:val="pl-PL"/>
        </w:rPr>
        <w:t>– Ford poinformował dziś, że na rynek europejski po raz pierwszy wkr</w:t>
      </w:r>
      <w:r>
        <w:rPr>
          <w:rFonts w:ascii="Arial" w:hAnsi="Arial" w:cs="Arial"/>
          <w:sz w:val="22"/>
          <w:szCs w:val="22"/>
          <w:lang w:val="pl-PL"/>
        </w:rPr>
        <w:t>oczy</w:t>
      </w:r>
      <w:r w:rsidR="00DF2B5E">
        <w:rPr>
          <w:rFonts w:ascii="Arial" w:hAnsi="Arial" w:cs="Arial"/>
          <w:sz w:val="22"/>
          <w:szCs w:val="22"/>
          <w:lang w:val="pl-PL"/>
        </w:rPr>
        <w:t xml:space="preserve"> legenda amerykańskiej motoryzacji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="00DF2B5E">
        <w:rPr>
          <w:rFonts w:ascii="Arial" w:hAnsi="Arial" w:cs="Arial"/>
          <w:sz w:val="22"/>
          <w:szCs w:val="22"/>
          <w:lang w:val="pl-PL"/>
        </w:rPr>
        <w:t xml:space="preserve"> SUV </w:t>
      </w:r>
      <w:proofErr w:type="spellStart"/>
      <w:r w:rsidR="00DF2B5E"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 w:rsidR="00DF2B5E">
        <w:rPr>
          <w:rFonts w:ascii="Arial" w:hAnsi="Arial" w:cs="Arial"/>
          <w:sz w:val="22"/>
          <w:szCs w:val="22"/>
          <w:lang w:val="pl-PL"/>
        </w:rPr>
        <w:t xml:space="preserve"> </w:t>
      </w:r>
      <w:r w:rsidR="00DF2B5E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 w:rsidR="00DF2B5E">
        <w:rPr>
          <w:rFonts w:ascii="Arial" w:hAnsi="Arial" w:cs="Arial"/>
          <w:sz w:val="22"/>
          <w:szCs w:val="22"/>
          <w:lang w:val="pl-PL"/>
        </w:rPr>
        <w:t xml:space="preserve"> z napędem 4x4, zdolny do pokonywania ekstremalnych tr</w:t>
      </w:r>
      <w:r w:rsidR="00DF2B5E">
        <w:rPr>
          <w:rFonts w:ascii="Arial" w:hAnsi="Arial" w:cs="Arial"/>
          <w:sz w:val="22"/>
          <w:szCs w:val="22"/>
          <w:lang w:val="pl-PL"/>
        </w:rPr>
        <w:t>as terenowych.</w:t>
      </w:r>
    </w:p>
    <w:p w14:paraId="23ACC3FD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5E79581" w14:textId="7FCC22ED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Czterodrzwiowy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napędem na obie osie, wyposażony w </w:t>
      </w:r>
      <w:r>
        <w:rPr>
          <w:rFonts w:ascii="Arial" w:hAnsi="Arial" w:cs="Arial"/>
          <w:sz w:val="22"/>
          <w:szCs w:val="22"/>
          <w:lang w:val="pl-PL"/>
        </w:rPr>
        <w:t>zaawansowane rozwiązania techniczne, podnoszące jego terenowe możliwości, będzie dostępny w limitowanej liczbie egzemplarzy na wybranych rynkach europejskich z ruchem prawost</w:t>
      </w:r>
      <w:r>
        <w:rPr>
          <w:rFonts w:ascii="Arial" w:hAnsi="Arial" w:cs="Arial"/>
          <w:sz w:val="22"/>
          <w:szCs w:val="22"/>
          <w:lang w:val="pl-PL"/>
        </w:rPr>
        <w:t>ronnym przed końcem 2023 roku.</w:t>
      </w:r>
    </w:p>
    <w:p w14:paraId="105F527A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3EBD947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Niepowtarzalny wystrój wnętrza i stylistyka nadwozia nawiązują między innymi do stylu pierwszego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1966 roku, surowego charakteru wytrzymałych pick-upów Serii F, przeznaczonych na rynek amerykański oraz osiągów Forda </w:t>
      </w:r>
      <w:r>
        <w:rPr>
          <w:rFonts w:ascii="Arial" w:hAnsi="Arial" w:cs="Arial"/>
          <w:sz w:val="22"/>
          <w:szCs w:val="22"/>
          <w:lang w:val="pl-PL"/>
        </w:rPr>
        <w:t>Mustanga, co pozwoliło stworzyć wyróżniającego się SUV-a, gotowego na każdą wyprawę.</w:t>
      </w:r>
    </w:p>
    <w:p w14:paraId="79FB5327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9B2019E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zyskał miano "G.O.</w:t>
      </w:r>
      <w:proofErr w:type="gramStart"/>
      <w:r>
        <w:rPr>
          <w:rFonts w:ascii="Arial" w:hAnsi="Arial" w:cs="Arial"/>
          <w:sz w:val="22"/>
          <w:szCs w:val="22"/>
          <w:lang w:val="pl-PL"/>
        </w:rPr>
        <w:t>A.T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" (Goes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Over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Type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Terrain</w:t>
      </w:r>
      <w:proofErr w:type="spellEnd"/>
      <w:r>
        <w:rPr>
          <w:rFonts w:ascii="Arial" w:hAnsi="Arial" w:cs="Arial"/>
          <w:sz w:val="22"/>
          <w:szCs w:val="22"/>
          <w:lang w:val="pl-PL"/>
        </w:rPr>
        <w:t>) – modelu, który porusza się w każdym terenie dzięki zaawansowanemu układowi napędu na cztery koła i innowacy</w:t>
      </w:r>
      <w:r>
        <w:rPr>
          <w:rFonts w:ascii="Arial" w:hAnsi="Arial" w:cs="Arial"/>
          <w:sz w:val="22"/>
          <w:szCs w:val="22"/>
          <w:lang w:val="pl-PL"/>
        </w:rPr>
        <w:t xml:space="preserve">jnym systemom ułatwiającym pokonywanie bezdroży, takim jak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Control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™</w:t>
      </w:r>
      <w:r>
        <w:rPr>
          <w:rFonts w:ascii="Arial" w:hAnsi="Arial" w:cs="Arial"/>
          <w:sz w:val="22"/>
          <w:szCs w:val="22"/>
          <w:lang w:val="pl-PL"/>
        </w:rPr>
        <w:t xml:space="preserve"> i aż siedem trybów jazdy.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7CF4ED60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B437A0E" w14:textId="5564D336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opracowanym od podstaw z myślą o przygodzie</w:t>
      </w:r>
      <w:r>
        <w:rPr>
          <w:rFonts w:ascii="Arial" w:hAnsi="Arial" w:cs="Arial"/>
          <w:sz w:val="22"/>
          <w:szCs w:val="22"/>
          <w:lang w:val="pl-PL"/>
        </w:rPr>
        <w:t xml:space="preserve"> wszechstronnym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zastosowano wyjątkowe rozwiązania, takie jak zdejmowane panele, zintegrowane punkty </w:t>
      </w:r>
      <w:r>
        <w:rPr>
          <w:rFonts w:ascii="Arial" w:hAnsi="Arial" w:cs="Arial"/>
          <w:sz w:val="22"/>
          <w:szCs w:val="22"/>
          <w:lang w:val="pl-PL"/>
        </w:rPr>
        <w:t xml:space="preserve">montażowe do akcesoriów oraz standardowe materiały ułatwiające utrzymanie wnętrza w czystości. Nabywcy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mogą wybierać z szerokiej gamy autoryzowanych przez Forda akcesoriów, z których wszystkie zostały zaprojektowane z myślą o bezproblemowym montażu </w:t>
      </w:r>
      <w:r>
        <w:rPr>
          <w:rFonts w:ascii="Arial" w:hAnsi="Arial" w:cs="Arial"/>
          <w:sz w:val="22"/>
          <w:szCs w:val="22"/>
          <w:lang w:val="pl-PL"/>
        </w:rPr>
        <w:t>i indywidualizacji, dzięki czemu sprawdzą się w różnorodnych wyprawach.</w:t>
      </w:r>
    </w:p>
    <w:p w14:paraId="46AE406E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5EA9188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najsolidniejszy i najbardziej wszechstronny samochód terenowy Forda, a nowa generacja może stać się nową ikoną off-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roadu</w:t>
      </w:r>
      <w:proofErr w:type="spellEnd"/>
      <w:r>
        <w:rPr>
          <w:rFonts w:ascii="Arial" w:hAnsi="Arial" w:cs="Arial"/>
          <w:sz w:val="22"/>
          <w:szCs w:val="22"/>
          <w:lang w:val="pl-PL"/>
        </w:rPr>
        <w:t>, łącząc DNA pierwszej generacji z najnowszymi syste</w:t>
      </w:r>
      <w:r>
        <w:rPr>
          <w:rFonts w:ascii="Arial" w:hAnsi="Arial" w:cs="Arial"/>
          <w:sz w:val="22"/>
          <w:szCs w:val="22"/>
          <w:lang w:val="pl-PL"/>
        </w:rPr>
        <w:t xml:space="preserve">mami użytecznymi w terenie i z szeroką gamą akcesoriów”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Matthias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główny inżynier, Import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Vehicles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Ford of Europe. „Po ogromnym sukcesie 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USA cieszymy się, że możemy przynieść trochę ducha przygody naszym klientom w Europi</w:t>
      </w:r>
      <w:r>
        <w:rPr>
          <w:rFonts w:ascii="Arial" w:hAnsi="Arial" w:cs="Arial"/>
          <w:sz w:val="22"/>
          <w:szCs w:val="22"/>
          <w:lang w:val="pl-PL"/>
        </w:rPr>
        <w:t>e.”</w:t>
      </w:r>
    </w:p>
    <w:p w14:paraId="32DDD284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2E1F011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0C3750C" w14:textId="77777777" w:rsidR="0017786B" w:rsidRDefault="00DF2B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Odrodzenie się legendy</w:t>
      </w:r>
    </w:p>
    <w:p w14:paraId="556E2208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D1C611F" w14:textId="0F35AE4B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 momentu pojawienia się w USA pierwszej generacji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 w:rsidR="0034704E">
        <w:rPr>
          <w:rFonts w:ascii="Arial" w:hAnsi="Arial" w:cs="Arial"/>
          <w:sz w:val="22"/>
          <w:szCs w:val="22"/>
          <w:lang w:val="pl-PL"/>
        </w:rPr>
        <w:t xml:space="preserve"> </w:t>
      </w:r>
      <w:r w:rsidR="0034704E">
        <w:rPr>
          <w:rFonts w:ascii="Arial" w:hAnsi="Arial" w:cs="Arial"/>
          <w:sz w:val="22"/>
          <w:szCs w:val="22"/>
          <w:lang w:val="pl-PL"/>
        </w:rPr>
        <w:t>w 1966 roku</w:t>
      </w:r>
      <w:r w:rsidR="0034704E">
        <w:rPr>
          <w:rFonts w:ascii="Arial" w:hAnsi="Arial" w:cs="Arial"/>
          <w:sz w:val="22"/>
          <w:szCs w:val="22"/>
          <w:lang w:val="pl-PL"/>
        </w:rPr>
        <w:t>, model ten</w:t>
      </w:r>
      <w:r>
        <w:rPr>
          <w:rFonts w:ascii="Arial" w:hAnsi="Arial" w:cs="Arial"/>
          <w:sz w:val="22"/>
          <w:szCs w:val="22"/>
          <w:lang w:val="pl-PL"/>
        </w:rPr>
        <w:t xml:space="preserve"> reprezentuje najwyższy wymiar swobody, zabawy i możliwości terenowych. Ford w 2020 roku </w:t>
      </w:r>
      <w:r w:rsidR="0034704E">
        <w:rPr>
          <w:rFonts w:ascii="Arial" w:hAnsi="Arial" w:cs="Arial"/>
          <w:sz w:val="22"/>
          <w:szCs w:val="22"/>
          <w:lang w:val="pl-PL"/>
        </w:rPr>
        <w:t xml:space="preserve">ponownie </w:t>
      </w:r>
      <w:r>
        <w:rPr>
          <w:rFonts w:ascii="Arial" w:hAnsi="Arial" w:cs="Arial"/>
          <w:sz w:val="22"/>
          <w:szCs w:val="22"/>
          <w:lang w:val="pl-PL"/>
        </w:rPr>
        <w:t xml:space="preserve">wprowadził </w:t>
      </w:r>
      <w:r>
        <w:rPr>
          <w:rFonts w:ascii="Arial" w:hAnsi="Arial" w:cs="Arial"/>
          <w:sz w:val="22"/>
          <w:szCs w:val="22"/>
          <w:lang w:val="pl-PL"/>
        </w:rPr>
        <w:t xml:space="preserve">na rynek północnoamerykański kultowego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. Wracający</w:t>
      </w:r>
      <w:r w:rsidR="0034704E">
        <w:rPr>
          <w:rFonts w:ascii="Arial" w:hAnsi="Arial" w:cs="Arial"/>
          <w:sz w:val="22"/>
          <w:szCs w:val="22"/>
          <w:lang w:val="pl-PL"/>
        </w:rPr>
        <w:t xml:space="preserve"> po</w:t>
      </w:r>
      <w:r>
        <w:rPr>
          <w:rFonts w:ascii="Arial" w:hAnsi="Arial" w:cs="Arial"/>
          <w:sz w:val="22"/>
          <w:szCs w:val="22"/>
          <w:lang w:val="pl-PL"/>
        </w:rPr>
        <w:t xml:space="preserve"> 25-letniej nieobecn</w:t>
      </w:r>
      <w:r>
        <w:rPr>
          <w:rFonts w:ascii="Arial" w:hAnsi="Arial" w:cs="Arial"/>
          <w:sz w:val="22"/>
          <w:szCs w:val="22"/>
          <w:lang w:val="pl-PL"/>
        </w:rPr>
        <w:t xml:space="preserve">ości model zachował DNA pierwszej generacji, a jednocześnie zyskał nowe, innowacyjne elementy, zapewniające funkcjonalność w terenie.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obecnie oferowany w Europie w limitowanej liczbie egzemplarzy, dostępnych dla entuzjastów spędzania wolnego cz</w:t>
      </w:r>
      <w:r>
        <w:rPr>
          <w:rFonts w:ascii="Arial" w:hAnsi="Arial" w:cs="Arial"/>
          <w:sz w:val="22"/>
          <w:szCs w:val="22"/>
          <w:lang w:val="pl-PL"/>
        </w:rPr>
        <w:t xml:space="preserve">asu na świeżym powietrzu. </w:t>
      </w:r>
    </w:p>
    <w:p w14:paraId="44C6E8C2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DDC361E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Zespół projektowy rozpoczął prace nad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od czystej kartki papieru i wykonania cyfrowego, pełnowymiarowego skanu modelu pierwszej generacji. Celem było zachowanie pełnych siły proporcji i natychmiast rozpoznawalnej bryły, kt</w:t>
      </w:r>
      <w:r>
        <w:rPr>
          <w:rFonts w:ascii="Arial" w:hAnsi="Arial" w:cs="Arial"/>
          <w:sz w:val="22"/>
          <w:szCs w:val="22"/>
          <w:lang w:val="pl-PL"/>
        </w:rPr>
        <w:t xml:space="preserve">óre pozostały kluczowymi elementami nowego projektu. Krótkie zwisy, wyraziste linie i odważne, funkcjonalne detale nadają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wygląd solidnego pojazdu, znającego swoje przeznaczenie, co czyni go niepowtarzalnym, a także przyczynia się do jego wyjątkowyc</w:t>
      </w:r>
      <w:r>
        <w:rPr>
          <w:rFonts w:ascii="Arial" w:hAnsi="Arial" w:cs="Arial"/>
          <w:sz w:val="22"/>
          <w:szCs w:val="22"/>
          <w:lang w:val="pl-PL"/>
        </w:rPr>
        <w:t>h możliwości terenowych.</w:t>
      </w:r>
    </w:p>
    <w:p w14:paraId="2414D5FF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E625AD9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Przednia część pojazdu wyróżnia się charakterystyczną kratą wlotu powietrza do chłodnicy, rozciągającą się na całą szerokość, okrągłymi reflektorami i odważnymi emblematami, sprawiającymi, że nie można tego modelu pomylić z żadnym</w:t>
      </w:r>
      <w:r>
        <w:rPr>
          <w:rFonts w:ascii="Arial" w:hAnsi="Arial" w:cs="Arial"/>
          <w:sz w:val="22"/>
          <w:szCs w:val="22"/>
          <w:lang w:val="pl-PL"/>
        </w:rPr>
        <w:t xml:space="preserve"> innym. Kwadratowe panele poszycia nadwozia są zaprojektowane tak, aby łatwiej było obserwować narożniki karoserii SUV-a, a tym samym pewniej manewrować podczas przepraw w trudnych warunkach terenowych. </w:t>
      </w:r>
    </w:p>
    <w:p w14:paraId="2E440E0D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3DBCCB0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wyposażony również wiele prostych, ale </w:t>
      </w:r>
      <w:r>
        <w:rPr>
          <w:rFonts w:ascii="Arial" w:hAnsi="Arial" w:cs="Arial"/>
          <w:sz w:val="22"/>
          <w:szCs w:val="22"/>
          <w:lang w:val="pl-PL"/>
        </w:rPr>
        <w:t>przemyślanych elementów, takich jak przykręcane plastikowe nadkola i specjalne punkty odniesienia – podniesione sekcje na przednich narożnikach karoserii, pomagające określić podczas manewrowania, gdzie kończy się samochód, które mogą być używane jako zacz</w:t>
      </w:r>
      <w:r>
        <w:rPr>
          <w:rFonts w:ascii="Arial" w:hAnsi="Arial" w:cs="Arial"/>
          <w:sz w:val="22"/>
          <w:szCs w:val="22"/>
          <w:lang w:val="pl-PL"/>
        </w:rPr>
        <w:t>epy mocujące do akcesoriów, mogące udźwignąć do 68 kg. Ułatwia to transport większych przedmiotów, takich jak kajaki.</w:t>
      </w:r>
    </w:p>
    <w:p w14:paraId="224825C0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4DCF7DD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możemy zdemontować dach, który dla podniesienia komfortu akustycznego w podróży wykończony jest specjalną tłumiącą podsufitką.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</w:t>
      </w:r>
      <w:r>
        <w:rPr>
          <w:rFonts w:ascii="Arial" w:hAnsi="Arial" w:cs="Arial"/>
          <w:sz w:val="22"/>
          <w:szCs w:val="22"/>
          <w:lang w:val="pl-PL"/>
        </w:rPr>
        <w:t>ardtop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dzielony na cztery moduły, z których na dwa przednie przygotowano specjalne pokrowce, aby ułatwić elastyczne kształtowanie przestrzeni kabiny. Możliwy jest pełny demontaż wszystkich drzwi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 – kierowca może to zrobić własnymi siłami, za pomocą j</w:t>
      </w:r>
      <w:r>
        <w:rPr>
          <w:rFonts w:ascii="Arial" w:hAnsi="Arial" w:cs="Arial"/>
          <w:sz w:val="22"/>
          <w:szCs w:val="22"/>
          <w:lang w:val="pl-PL"/>
        </w:rPr>
        <w:t>ednego narzędzia i w ciągu zaledwie ośmiu minut, zapewniając swobodę wsiadania i wysiadania w plenerze, poprawiając również pole obserwacji wokół samochodu w warunkach terenowych przepraw.</w:t>
      </w:r>
    </w:p>
    <w:p w14:paraId="6C1DAD34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98A8E83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Pozbawione ramek okna obniżają wagę całych drzwi, dzięki czemu są </w:t>
      </w:r>
      <w:r>
        <w:rPr>
          <w:rFonts w:ascii="Arial" w:hAnsi="Arial" w:cs="Arial"/>
          <w:sz w:val="22"/>
          <w:szCs w:val="22"/>
          <w:lang w:val="pl-PL"/>
        </w:rPr>
        <w:t xml:space="preserve">one na tyle lekkie, aby mógł je zdemontować niemal każdy, niezależnie od siły i postury. Właściciele większości samochodów 4x4, w których dopuszczalny jest demontaż drzwi, zawsze mają dylemat, co z nimi zrobić, podczas gdy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zaprojektowano specjalne</w:t>
      </w:r>
      <w:r>
        <w:rPr>
          <w:rFonts w:ascii="Arial" w:hAnsi="Arial" w:cs="Arial"/>
          <w:sz w:val="22"/>
          <w:szCs w:val="22"/>
          <w:lang w:val="pl-PL"/>
        </w:rPr>
        <w:t xml:space="preserve"> pokrowce do bezpiecznego przewożenia drzwi, zanim przyjdzie czas na ponowny montaż. Zespół projektowy przewidział też miejsce montażu lusterek zewnętrznych przed słupkiem A, dzięki czemu nie zmienia się ich rola i ustawienie po zdjęciu drzwi.</w:t>
      </w:r>
    </w:p>
    <w:p w14:paraId="638A23B6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588DB14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 t</w:t>
      </w:r>
      <w:r>
        <w:rPr>
          <w:rFonts w:ascii="Arial" w:hAnsi="Arial" w:cs="Arial"/>
          <w:sz w:val="22"/>
          <w:szCs w:val="22"/>
          <w:lang w:val="pl-PL"/>
        </w:rPr>
        <w:t>eż kilka innych elementów – między innymi kratę chłodnicy i przedni zderzak – które można zdemontować lub zamienić na alternatywne wersje, dzięki czemu kierowca ma możliwość dostosowania samochodu do różnych warunków, a także poprawienia jego parametrów te</w:t>
      </w:r>
      <w:r>
        <w:rPr>
          <w:rFonts w:ascii="Arial" w:hAnsi="Arial" w:cs="Arial"/>
          <w:sz w:val="22"/>
          <w:szCs w:val="22"/>
          <w:lang w:val="pl-PL"/>
        </w:rPr>
        <w:t>renowych. Plastikowe poszerzone nadkola są zaprojektowane tak, aby w przypadku kolizji z przeszkodami w warunkach terenowych oddzielały się bez uszkodzeń i aby ułatwiały jak najszybszą wymianę.</w:t>
      </w:r>
    </w:p>
    <w:p w14:paraId="2E495F90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FE3F439" w14:textId="4BE47A63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kilku punktach nadwozia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znajduje się kilka designers</w:t>
      </w:r>
      <w:r>
        <w:rPr>
          <w:rFonts w:ascii="Arial" w:hAnsi="Arial" w:cs="Arial"/>
          <w:sz w:val="22"/>
          <w:szCs w:val="22"/>
          <w:lang w:val="pl-PL"/>
        </w:rPr>
        <w:t xml:space="preserve">kich „jajek niespodzianek” – ukrytych elementów, które nawiązują do dziedzictwa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 w:rsidR="0034704E">
        <w:rPr>
          <w:rFonts w:ascii="Arial" w:hAnsi="Arial" w:cs="Arial"/>
          <w:sz w:val="22"/>
          <w:szCs w:val="22"/>
          <w:lang w:val="pl-PL"/>
        </w:rPr>
        <w:t>. Z</w:t>
      </w:r>
      <w:r>
        <w:rPr>
          <w:rFonts w:ascii="Arial" w:hAnsi="Arial" w:cs="Arial"/>
          <w:sz w:val="22"/>
          <w:szCs w:val="22"/>
          <w:lang w:val="pl-PL"/>
        </w:rPr>
        <w:t xml:space="preserve">aprojektowano je z myślą o tym, że, zostaną kiedyś odkryte przez właściciela podczas korzystania z pojazdu. Są to na przykład: ukryte logo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, grafika prze</w:t>
      </w:r>
      <w:r>
        <w:rPr>
          <w:rFonts w:ascii="Arial" w:hAnsi="Arial" w:cs="Arial"/>
          <w:sz w:val="22"/>
          <w:szCs w:val="22"/>
          <w:lang w:val="pl-PL"/>
        </w:rPr>
        <w:t xml:space="preserve">dstawiająca gamę wersji pierwszej generacji modelu z 1966 r., wbudowany we wnętrzu otwieracz do butelek i ukryte współrzędne GPS miejsc, w których testowano najnowszego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etapie prac rozwojowych.</w:t>
      </w:r>
    </w:p>
    <w:p w14:paraId="771D1189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136A503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„Za kluczowe uznaliśmy, aby powracający Bronko zach</w:t>
      </w:r>
      <w:r>
        <w:rPr>
          <w:rFonts w:ascii="Arial" w:hAnsi="Arial" w:cs="Arial"/>
          <w:sz w:val="22"/>
          <w:szCs w:val="22"/>
          <w:lang w:val="pl-PL"/>
        </w:rPr>
        <w:t xml:space="preserve">ował wierność dla dziedzictwa pierwszej, legendarnej generacji tego dzielnego SUV-a” – powiedział Paul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Wraith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główny projektant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„Każda decyzja, jaką podjęliśmy w związku z projektem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, miała na celu wyższą satysfakcję naszych klientów, popraw</w:t>
      </w:r>
      <w:r>
        <w:rPr>
          <w:rFonts w:ascii="Arial" w:hAnsi="Arial" w:cs="Arial"/>
          <w:sz w:val="22"/>
          <w:szCs w:val="22"/>
          <w:lang w:val="pl-PL"/>
        </w:rPr>
        <w:t xml:space="preserve">ienie możliwości poruszania się po bezdrożach, zachowanie autonomii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jako marki samej w sobie, co objawia się choćby w pozostawieniu charakterystycznych łbów śrub i napisów na oponach.”</w:t>
      </w:r>
    </w:p>
    <w:p w14:paraId="186541D4" w14:textId="77777777" w:rsidR="0017786B" w:rsidRDefault="0017786B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pl-PL"/>
        </w:rPr>
      </w:pPr>
    </w:p>
    <w:p w14:paraId="7F9B1E67" w14:textId="77777777" w:rsidR="0017786B" w:rsidRDefault="00DF2B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Technologia, która daje swobodę</w:t>
      </w:r>
    </w:p>
    <w:p w14:paraId="7CEA650D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33ABDE" w14:textId="17381045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wypracował sob</w:t>
      </w:r>
      <w:r>
        <w:rPr>
          <w:rFonts w:ascii="Arial" w:hAnsi="Arial" w:cs="Arial"/>
          <w:sz w:val="22"/>
          <w:szCs w:val="22"/>
          <w:lang w:val="pl-PL"/>
        </w:rPr>
        <w:t>ie przydomek G.O.A.T dzięki swoim niezwykłym zdolnościom pokonywania bezdroży, a nowa generacja nie ustępuje mu w trudnym terenie. Inteligentne rozwiązania techniczne</w:t>
      </w:r>
      <w:r>
        <w:rPr>
          <w:rFonts w:ascii="Arial" w:hAnsi="Arial" w:cs="Arial"/>
          <w:sz w:val="22"/>
          <w:szCs w:val="22"/>
          <w:lang w:val="pl-PL"/>
        </w:rPr>
        <w:t xml:space="preserve"> sterujące układem napędowym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pozwalają cieszyć się jazdą w terenie zarówno począt</w:t>
      </w:r>
      <w:r>
        <w:rPr>
          <w:rFonts w:ascii="Arial" w:hAnsi="Arial" w:cs="Arial"/>
          <w:sz w:val="22"/>
          <w:szCs w:val="22"/>
          <w:lang w:val="pl-PL"/>
        </w:rPr>
        <w:t>kującym, jak i doświadczonym fanom off-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roadu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24553F23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563F33C" w14:textId="529386DB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Centrum układu kontrolującego sprawne poruszanie się na dowolnej nawierzchni jest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Terrain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Management System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™</w:t>
      </w:r>
      <w:r>
        <w:rPr>
          <w:rFonts w:ascii="Arial" w:hAnsi="Arial" w:cs="Arial"/>
          <w:sz w:val="22"/>
          <w:szCs w:val="22"/>
          <w:lang w:val="pl-PL"/>
        </w:rPr>
        <w:t>, który ułatwia kierowcom wybór stosownego trybu, pozwalającego najlepiej korzystać z możliwości samo</w:t>
      </w:r>
      <w:r>
        <w:rPr>
          <w:rFonts w:ascii="Arial" w:hAnsi="Arial" w:cs="Arial"/>
          <w:sz w:val="22"/>
          <w:szCs w:val="22"/>
          <w:lang w:val="pl-PL"/>
        </w:rPr>
        <w:t xml:space="preserve">chodu w warunkach jakie zastał na </w:t>
      </w:r>
      <w:r>
        <w:rPr>
          <w:rFonts w:ascii="Arial" w:hAnsi="Arial" w:cs="Arial"/>
          <w:sz w:val="22"/>
          <w:szCs w:val="22"/>
          <w:lang w:val="pl-PL"/>
        </w:rPr>
        <w:t xml:space="preserve">drodze. Oprócz trybów drogowych, takich jak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Normal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Eco, Sport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Slippery</w:t>
      </w:r>
      <w:proofErr w:type="spellEnd"/>
      <w:r w:rsidR="0034704E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specjaln</w:t>
      </w:r>
      <w:r w:rsidR="0034704E">
        <w:rPr>
          <w:rFonts w:ascii="Arial" w:hAnsi="Arial" w:cs="Arial"/>
          <w:sz w:val="22"/>
          <w:szCs w:val="22"/>
          <w:lang w:val="pl-PL"/>
        </w:rPr>
        <w:t>ego</w:t>
      </w:r>
      <w:r>
        <w:rPr>
          <w:rFonts w:ascii="Arial" w:hAnsi="Arial" w:cs="Arial"/>
          <w:sz w:val="22"/>
          <w:szCs w:val="22"/>
          <w:lang w:val="pl-PL"/>
        </w:rPr>
        <w:t xml:space="preserve"> tryb</w:t>
      </w:r>
      <w:r w:rsidR="0034704E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G.O.A.T., tryby off-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road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obejmują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Mud</w:t>
      </w:r>
      <w:proofErr w:type="spellEnd"/>
      <w:r>
        <w:rPr>
          <w:rFonts w:ascii="Arial" w:hAnsi="Arial" w:cs="Arial"/>
          <w:sz w:val="22"/>
          <w:szCs w:val="22"/>
          <w:lang w:val="pl-PL"/>
        </w:rPr>
        <w:t>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Ruts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Sand i czerpiący inspirację z wyścigów terenowych tryb Baja. Każdy z trybów </w:t>
      </w:r>
      <w:r>
        <w:rPr>
          <w:rFonts w:ascii="Arial" w:hAnsi="Arial" w:cs="Arial"/>
          <w:sz w:val="22"/>
          <w:szCs w:val="22"/>
          <w:lang w:val="pl-PL"/>
        </w:rPr>
        <w:t xml:space="preserve">dobiera własną charakterystykę pracy przepustnicy, momenty zmiany przełożeń skrzyni biegów i reakcję układu kierowniczego, dostosowując je do warunków, w których porusza się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677369E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676FB93" w14:textId="417A11DC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dostępny z dwubiegową elektroniczną skrzynią rozdzielczą</w:t>
      </w:r>
      <w:r>
        <w:rPr>
          <w:rFonts w:ascii="Arial" w:hAnsi="Arial" w:cs="Arial"/>
          <w:sz w:val="22"/>
          <w:szCs w:val="22"/>
          <w:lang w:val="pl-PL"/>
        </w:rPr>
        <w:t xml:space="preserve"> lub dwubiegową elektromechaniczną skrzynią rozdzielczą z trybem automatycznym, pozwalającym na płynne przełączanie systemu między napędem na dwa i cztery koła w zależności od warunków. Blokada tylnego mechanizmu różnicow</w:t>
      </w:r>
      <w:r>
        <w:rPr>
          <w:rFonts w:ascii="Arial" w:hAnsi="Arial" w:cs="Arial"/>
          <w:sz w:val="22"/>
          <w:szCs w:val="22"/>
          <w:lang w:val="pl-PL"/>
        </w:rPr>
        <w:t>ego jest wyposażeniem standardowym, natomiast w wyposażeniu dodatkowym są blokada przedniego mechanizmu różnicowego i system odłączania drążka stabilizatora przedniego zawieszenia</w:t>
      </w:r>
      <w:r w:rsidR="0034704E">
        <w:rPr>
          <w:rFonts w:ascii="Arial" w:hAnsi="Arial" w:cs="Arial"/>
          <w:sz w:val="22"/>
          <w:szCs w:val="22"/>
          <w:lang w:val="pl-PL"/>
        </w:rPr>
        <w:t>, które</w:t>
      </w:r>
      <w:r>
        <w:rPr>
          <w:rFonts w:ascii="Arial" w:hAnsi="Arial" w:cs="Arial"/>
          <w:sz w:val="22"/>
          <w:szCs w:val="22"/>
          <w:lang w:val="pl-PL"/>
        </w:rPr>
        <w:t xml:space="preserve"> zapewniają maksymaln</w:t>
      </w:r>
      <w:r w:rsidR="0034704E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wykrzyżowanie i skok koła w trudnych warunkach terenow</w:t>
      </w:r>
      <w:r>
        <w:rPr>
          <w:rFonts w:ascii="Arial" w:hAnsi="Arial" w:cs="Arial"/>
          <w:sz w:val="22"/>
          <w:szCs w:val="22"/>
          <w:lang w:val="pl-PL"/>
        </w:rPr>
        <w:t>ych.</w:t>
      </w:r>
    </w:p>
    <w:p w14:paraId="4D9E2EBD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873D7B6" w14:textId="2727D71C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oferuje również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Toolbox</w:t>
      </w:r>
      <w:proofErr w:type="spellEnd"/>
      <w:r>
        <w:rPr>
          <w:rFonts w:ascii="Arial" w:hAnsi="Arial" w:cs="Arial"/>
          <w:sz w:val="22"/>
          <w:szCs w:val="22"/>
          <w:lang w:val="pl-PL"/>
        </w:rPr>
        <w:t>,</w:t>
      </w:r>
      <w:r w:rsidR="0034704E">
        <w:rPr>
          <w:rFonts w:ascii="Arial" w:hAnsi="Arial" w:cs="Arial"/>
          <w:sz w:val="22"/>
          <w:szCs w:val="22"/>
          <w:lang w:val="pl-PL"/>
        </w:rPr>
        <w:t xml:space="preserve"> czyli</w:t>
      </w:r>
      <w:r>
        <w:rPr>
          <w:rFonts w:ascii="Arial" w:hAnsi="Arial" w:cs="Arial"/>
          <w:sz w:val="22"/>
          <w:szCs w:val="22"/>
          <w:lang w:val="pl-PL"/>
        </w:rPr>
        <w:t xml:space="preserve"> zestaw </w:t>
      </w:r>
      <w:r w:rsidR="0034704E">
        <w:rPr>
          <w:rFonts w:ascii="Arial" w:hAnsi="Arial" w:cs="Arial"/>
          <w:sz w:val="22"/>
          <w:szCs w:val="22"/>
          <w:lang w:val="pl-PL"/>
        </w:rPr>
        <w:t>specjalnych</w:t>
      </w:r>
      <w:r>
        <w:rPr>
          <w:rFonts w:ascii="Arial" w:hAnsi="Arial" w:cs="Arial"/>
          <w:sz w:val="22"/>
          <w:szCs w:val="22"/>
          <w:lang w:val="pl-PL"/>
        </w:rPr>
        <w:t xml:space="preserve"> systemów terenowych, które mają wspierać kierowców i pozwalać im na swobodne monitorowanie możliwości pojazdu.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lastRenderedPageBreak/>
        <w:t>Control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™ </w:t>
      </w:r>
      <w:r>
        <w:rPr>
          <w:rFonts w:ascii="Arial" w:hAnsi="Arial" w:cs="Arial"/>
          <w:sz w:val="22"/>
          <w:szCs w:val="22"/>
          <w:lang w:val="pl-PL"/>
        </w:rPr>
        <w:t>działa podobnie jak tempomat</w:t>
      </w:r>
      <w:r w:rsidR="0034704E">
        <w:rPr>
          <w:rFonts w:ascii="Arial" w:hAnsi="Arial" w:cs="Arial"/>
          <w:sz w:val="22"/>
          <w:szCs w:val="22"/>
          <w:lang w:val="pl-PL"/>
        </w:rPr>
        <w:t>. K</w:t>
      </w:r>
      <w:r>
        <w:rPr>
          <w:rFonts w:ascii="Arial" w:hAnsi="Arial" w:cs="Arial"/>
          <w:sz w:val="22"/>
          <w:szCs w:val="22"/>
          <w:lang w:val="pl-PL"/>
        </w:rPr>
        <w:t>ierowca może określić dowolną prę</w:t>
      </w:r>
      <w:r>
        <w:rPr>
          <w:rFonts w:ascii="Arial" w:hAnsi="Arial" w:cs="Arial"/>
          <w:sz w:val="22"/>
          <w:szCs w:val="22"/>
          <w:lang w:val="pl-PL"/>
        </w:rPr>
        <w:t>dkość do 31 km/h, a pojazd automatycznie przejmuje kontrolę nad przyspieszeniem i hamowaniem, utrzymując wybraną prędkość, podczas gdy kierowca koncentruje się na kierowaniu w trudnym terenie.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</w:p>
    <w:p w14:paraId="1F272CCC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CEE531E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Funkcja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Turn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korzysta z układu hamulcowego, który zarządza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wektorowaniem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obrotowego, aby w ciasnych przestrzeniach w terenie zmniejszyć promień skrętu nawet o 40%, podczas gdy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One-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Pedal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Drive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pozwala przyspieszać i hamować używając tylko pedału przyspi</w:t>
      </w:r>
      <w:r>
        <w:rPr>
          <w:rFonts w:ascii="Arial" w:hAnsi="Arial" w:cs="Arial"/>
          <w:sz w:val="22"/>
          <w:szCs w:val="22"/>
          <w:lang w:val="pl-PL"/>
        </w:rPr>
        <w:t xml:space="preserve">eszenia, dzięki czemu łatwiej kontrolować prędkość podczas jazdy w trudnych warunkach. Systemy wspomagające kierowcę obejmują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AdvanceTrac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>™</w:t>
      </w:r>
      <w:r>
        <w:rPr>
          <w:rFonts w:ascii="Arial" w:hAnsi="Arial" w:cs="Arial"/>
          <w:sz w:val="22"/>
          <w:szCs w:val="22"/>
          <w:lang w:val="pl-PL"/>
        </w:rPr>
        <w:t xml:space="preserve"> odpowiadający za kontrolę stabilności toczenia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™</w:t>
      </w:r>
      <w:r>
        <w:rPr>
          <w:rFonts w:ascii="Arial" w:hAnsi="Arial" w:cs="Arial"/>
          <w:sz w:val="22"/>
          <w:szCs w:val="22"/>
          <w:lang w:val="pl-PL"/>
        </w:rPr>
        <w:t xml:space="preserve"> oraz kontrolę znoszenia holowanej przyczepy.</w:t>
      </w:r>
    </w:p>
    <w:p w14:paraId="1DF78AE7" w14:textId="77777777" w:rsidR="0017786B" w:rsidRDefault="0017786B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pl-PL"/>
        </w:rPr>
      </w:pPr>
    </w:p>
    <w:p w14:paraId="3C989410" w14:textId="77777777" w:rsidR="0017786B" w:rsidRDefault="00DF2B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Stworzony do odważnej j</w:t>
      </w:r>
      <w:r>
        <w:rPr>
          <w:rFonts w:ascii="Arial" w:hAnsi="Arial" w:cs="Arial"/>
          <w:b/>
          <w:bCs/>
          <w:sz w:val="22"/>
          <w:szCs w:val="22"/>
          <w:lang w:val="pl-PL"/>
        </w:rPr>
        <w:t>azdy</w:t>
      </w:r>
    </w:p>
    <w:p w14:paraId="447502FA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8001081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 poszyciem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kryje się podwozie wykonane ze stali o podwyższonej wytrzymałości, z siedmioma poprzecznymi elementami konstrukcyjnymi, które zapewniają wytrzymałe podparcie, a także nie ograniczają sporego skoku zawieszenia, zapewniając spektak</w:t>
      </w:r>
      <w:r>
        <w:rPr>
          <w:rFonts w:ascii="Arial" w:hAnsi="Arial" w:cs="Arial"/>
          <w:sz w:val="22"/>
          <w:szCs w:val="22"/>
          <w:lang w:val="pl-PL"/>
        </w:rPr>
        <w:t>ularne możliwości terenowe.</w:t>
      </w:r>
    </w:p>
    <w:p w14:paraId="1585FCFB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046F409" w14:textId="1F389801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wyposażony w zawieszenie terenowe o wysokich parametrach pracy (HOSS), które składa się z niezależnych wahaczy ze sprężynami śrubowymi o dużym skoku z przodu, co zmniejsza masę nieresorowaną nawet o 20 procent w por</w:t>
      </w:r>
      <w:r>
        <w:rPr>
          <w:rFonts w:ascii="Arial" w:hAnsi="Arial" w:cs="Arial"/>
          <w:sz w:val="22"/>
          <w:szCs w:val="22"/>
          <w:lang w:val="pl-PL"/>
        </w:rPr>
        <w:t xml:space="preserve">ównaniu z konstrukcjami z pełnymi osiami, a także poprawia komfort jazdy i </w:t>
      </w:r>
      <w:r w:rsidR="00925378">
        <w:rPr>
          <w:rFonts w:ascii="Arial" w:hAnsi="Arial" w:cs="Arial"/>
          <w:sz w:val="22"/>
          <w:szCs w:val="22"/>
          <w:lang w:val="pl-PL"/>
        </w:rPr>
        <w:t>stały</w:t>
      </w:r>
      <w:r>
        <w:rPr>
          <w:rFonts w:ascii="Arial" w:hAnsi="Arial" w:cs="Arial"/>
          <w:sz w:val="22"/>
          <w:szCs w:val="22"/>
          <w:lang w:val="pl-PL"/>
        </w:rPr>
        <w:t xml:space="preserve"> kontakt z nawierzchnią. Z tyłu</w:t>
      </w:r>
      <w:r>
        <w:rPr>
          <w:rFonts w:ascii="Arial" w:hAnsi="Arial" w:cs="Arial"/>
          <w:sz w:val="22"/>
          <w:szCs w:val="22"/>
          <w:lang w:val="pl-PL"/>
        </w:rPr>
        <w:t xml:space="preserve"> standardową konfigurację stanowi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pięciowahaczowe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zawieszenie, pełna oś z modyfikowalnymi sprężynami o długim skoku i wytrzymałymi amortyz</w:t>
      </w:r>
      <w:r>
        <w:rPr>
          <w:rFonts w:ascii="Arial" w:hAnsi="Arial" w:cs="Arial"/>
          <w:sz w:val="22"/>
          <w:szCs w:val="22"/>
          <w:lang w:val="pl-PL"/>
        </w:rPr>
        <w:t>atorami. 17- i 18-calowe felgi aluminiowe dostępne w ofercie, są wyposażone w opony terenowe</w:t>
      </w:r>
      <w:r>
        <w:rPr>
          <w:rFonts w:ascii="Arial" w:hAnsi="Arial" w:cs="Arial"/>
          <w:sz w:val="22"/>
          <w:szCs w:val="22"/>
          <w:lang w:val="pl-PL"/>
        </w:rPr>
        <w:t xml:space="preserve"> zapewniające komfort na drodze i pewność w terenie. </w:t>
      </w:r>
    </w:p>
    <w:p w14:paraId="4D0CE8B7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348A075" w14:textId="592C2E29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Klienci wjeżdżający w najtrudniejszy teren mają do dyspozycji płyty osłonowe kluczowych podzespołów, w tym o</w:t>
      </w:r>
      <w:r>
        <w:rPr>
          <w:rFonts w:ascii="Arial" w:hAnsi="Arial" w:cs="Arial"/>
          <w:sz w:val="22"/>
          <w:szCs w:val="22"/>
          <w:lang w:val="pl-PL"/>
        </w:rPr>
        <w:t>słonę przednią, a także płyty ochronne silnika, skrzyni biegów, skrzyn</w:t>
      </w:r>
      <w:r>
        <w:rPr>
          <w:rFonts w:ascii="Arial" w:hAnsi="Arial" w:cs="Arial"/>
          <w:sz w:val="22"/>
          <w:szCs w:val="22"/>
          <w:lang w:val="pl-PL"/>
        </w:rPr>
        <w:t>i rozdzielczej i zbiornika paliwa. W ofercie są boczne wzmocnienia progów, wystarczająco wytrzymałe, aby utrzymać ciężar pojazdu podczas ekstremalnego pełzania w skalistym terenie, na l</w:t>
      </w:r>
      <w:r>
        <w:rPr>
          <w:rFonts w:ascii="Arial" w:hAnsi="Arial" w:cs="Arial"/>
          <w:sz w:val="22"/>
          <w:szCs w:val="22"/>
          <w:lang w:val="pl-PL"/>
        </w:rPr>
        <w:t xml:space="preserve">iście elementów standardowego wyposażenia są odsłonięte haki holownicze z przodu i z tyłu, natomiast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antykapotażowa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belka dachowa ze stali borowej o wysokiej wytrzymałości stanowi miejsce montażu zintegrowanych bocznych poduszek kurtynowych. Umieszczone w </w:t>
      </w:r>
      <w:r>
        <w:rPr>
          <w:rFonts w:ascii="Arial" w:hAnsi="Arial" w:cs="Arial"/>
          <w:sz w:val="22"/>
          <w:szCs w:val="22"/>
          <w:lang w:val="pl-PL"/>
        </w:rPr>
        <w:t>oparciach siedzeń boczne poduszki powietrzne oraz poduszki przednie pozwalają czuć się pewniej podczas jazdy.</w:t>
      </w:r>
    </w:p>
    <w:p w14:paraId="1440522B" w14:textId="77777777" w:rsidR="0017786B" w:rsidRDefault="0017786B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pl-PL"/>
        </w:rPr>
      </w:pPr>
    </w:p>
    <w:p w14:paraId="029CEECE" w14:textId="77777777" w:rsidR="0017786B" w:rsidRDefault="00DF2B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Trwały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zewnątrz, </w:t>
      </w:r>
      <w:r>
        <w:rPr>
          <w:rFonts w:ascii="Arial" w:hAnsi="Arial" w:cs="Arial"/>
          <w:b/>
          <w:bCs/>
          <w:sz w:val="22"/>
          <w:szCs w:val="22"/>
          <w:lang w:val="pl-PL"/>
        </w:rPr>
        <w:t>trwały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środku</w:t>
      </w:r>
    </w:p>
    <w:p w14:paraId="5981FB46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918D3D" w14:textId="67B9B43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Styl wnętrza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harmonizujący z solidnym, podkreślającym przeznaczenie wyglądem </w:t>
      </w:r>
      <w:r>
        <w:rPr>
          <w:rFonts w:ascii="Arial" w:hAnsi="Arial" w:cs="Arial"/>
          <w:sz w:val="22"/>
          <w:szCs w:val="22"/>
          <w:lang w:val="pl-PL"/>
        </w:rPr>
        <w:t xml:space="preserve">zewnętrznym, jest wysoce funkcjonalny, wypełniony elementami obsługi systemów, </w:t>
      </w:r>
      <w:r w:rsidR="00925378">
        <w:rPr>
          <w:rFonts w:ascii="Arial" w:hAnsi="Arial" w:cs="Arial"/>
          <w:sz w:val="22"/>
          <w:szCs w:val="22"/>
          <w:lang w:val="pl-PL"/>
        </w:rPr>
        <w:t>ale</w:t>
      </w:r>
      <w:r>
        <w:rPr>
          <w:rFonts w:ascii="Arial" w:hAnsi="Arial" w:cs="Arial"/>
          <w:sz w:val="22"/>
          <w:szCs w:val="22"/>
          <w:lang w:val="pl-PL"/>
        </w:rPr>
        <w:t xml:space="preserve"> także zaprojektowany z myślą o trwałości i użytkowaniu w trudnych warunkach. Tablica rozdzielcza nawiązująca do pierwszej generacji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korzysta z kolorów inspirowanych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barw</w:t>
      </w:r>
      <w:r w:rsidR="00925378">
        <w:rPr>
          <w:rFonts w:ascii="Arial" w:hAnsi="Arial" w:cs="Arial"/>
          <w:sz w:val="22"/>
          <w:szCs w:val="22"/>
          <w:lang w:val="pl-PL"/>
        </w:rPr>
        <w:t>ami</w:t>
      </w:r>
      <w:r>
        <w:rPr>
          <w:rFonts w:ascii="Arial" w:hAnsi="Arial" w:cs="Arial"/>
          <w:sz w:val="22"/>
          <w:szCs w:val="22"/>
          <w:lang w:val="pl-PL"/>
        </w:rPr>
        <w:t xml:space="preserve"> natury i stylem sprzętu używanego podczas plenerowych rozrywek oraz z materiałów dobranych pod kątem trwałości.</w:t>
      </w:r>
    </w:p>
    <w:p w14:paraId="6CE441B6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BB9DA2F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Niezbędne w modelu terenowym uchwyty są wbudowane w deskę rozdzielczą i konsolę centralną. Konsola środkowa jest wyposażona w </w:t>
      </w:r>
      <w:r>
        <w:rPr>
          <w:rFonts w:ascii="Arial" w:hAnsi="Arial" w:cs="Arial"/>
          <w:sz w:val="22"/>
          <w:szCs w:val="22"/>
          <w:lang w:val="pl-PL"/>
        </w:rPr>
        <w:t>podkła</w:t>
      </w:r>
      <w:r>
        <w:rPr>
          <w:rFonts w:ascii="Arial" w:hAnsi="Arial" w:cs="Arial"/>
          <w:sz w:val="22"/>
          <w:szCs w:val="22"/>
          <w:lang w:val="pl-PL"/>
        </w:rPr>
        <w:t xml:space="preserve">dkę </w:t>
      </w:r>
      <w:r>
        <w:rPr>
          <w:rFonts w:ascii="Arial" w:hAnsi="Arial" w:cs="Arial"/>
          <w:sz w:val="22"/>
          <w:szCs w:val="22"/>
          <w:lang w:val="pl-PL"/>
        </w:rPr>
        <w:t>bezprzewodo</w:t>
      </w:r>
      <w:r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 xml:space="preserve"> ładowarki, która </w:t>
      </w:r>
      <w:r>
        <w:rPr>
          <w:rFonts w:ascii="Arial" w:hAnsi="Arial" w:cs="Arial"/>
          <w:sz w:val="22"/>
          <w:szCs w:val="22"/>
          <w:lang w:val="pl-PL"/>
        </w:rPr>
        <w:lastRenderedPageBreak/>
        <w:t>została zaprojektowana tak, aby utrzymać telefon komórkowy na miejscu nawet przy ekstremalnych kątach pochylenia. Powierzchnię deski rozdzielczej można wycierać, a fizyczne przełączniki w kabinie są uszczelnione silikone</w:t>
      </w:r>
      <w:r>
        <w:rPr>
          <w:rFonts w:ascii="Arial" w:hAnsi="Arial" w:cs="Arial"/>
          <w:sz w:val="22"/>
          <w:szCs w:val="22"/>
          <w:lang w:val="pl-PL"/>
        </w:rPr>
        <w:t>m i wyposażone w gumowe punkty dotykowe, co chroni je przed błotem, piaskiem i wodą, a także ułatwia utrzymanie w czystości.</w:t>
      </w:r>
    </w:p>
    <w:p w14:paraId="73F3E250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E3DFB77" w14:textId="6C17A90E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Chociaż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zbudowany z myślą o najtrudniejszych warunkach terenowych, nie musimy rezygnować z komfortu i wygody podróżo</w:t>
      </w:r>
      <w:r>
        <w:rPr>
          <w:rFonts w:ascii="Arial" w:hAnsi="Arial" w:cs="Arial"/>
          <w:sz w:val="22"/>
          <w:szCs w:val="22"/>
          <w:lang w:val="pl-PL"/>
        </w:rPr>
        <w:t>wania. 8-calowy, zestaw wskaźników TFT współ</w:t>
      </w:r>
      <w:r w:rsidR="00925378">
        <w:rPr>
          <w:rFonts w:ascii="Arial" w:hAnsi="Arial" w:cs="Arial"/>
          <w:sz w:val="22"/>
          <w:szCs w:val="22"/>
          <w:lang w:val="pl-PL"/>
        </w:rPr>
        <w:t>pracuje</w:t>
      </w:r>
      <w:r>
        <w:rPr>
          <w:rFonts w:ascii="Arial" w:hAnsi="Arial" w:cs="Arial"/>
          <w:sz w:val="22"/>
          <w:szCs w:val="22"/>
          <w:lang w:val="pl-PL"/>
        </w:rPr>
        <w:t xml:space="preserve"> z 12-calowym centralnym ekranem dotykowym LCD obsługującym system komunikacji i rozrywki najnowszej generacji SYNC 4,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>, który korzysta z bezprzewodowych aktualizacji oprogramowania Power-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Up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które dbają o</w:t>
      </w:r>
      <w:r>
        <w:rPr>
          <w:rFonts w:ascii="Arial" w:hAnsi="Arial" w:cs="Arial"/>
          <w:sz w:val="22"/>
          <w:szCs w:val="22"/>
          <w:lang w:val="pl-PL"/>
        </w:rPr>
        <w:t xml:space="preserve"> utrzymanie funkcjonalności systemów przez czas użytkowania pojazdu.</w:t>
      </w:r>
    </w:p>
    <w:p w14:paraId="5AE4ED5B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B728FE8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 również na szczycie deski rozdzielczej punkty mocowania, dzięki którym klienci mogą zamontować i podłączyć swoje aparaty fotograficzne lub telefony komórkowe dysponujące odpowi</w:t>
      </w:r>
      <w:r>
        <w:rPr>
          <w:rFonts w:ascii="Arial" w:hAnsi="Arial" w:cs="Arial"/>
          <w:sz w:val="22"/>
          <w:szCs w:val="22"/>
          <w:lang w:val="pl-PL"/>
        </w:rPr>
        <w:t>ednimi złączami zasilania 12 V i USB.</w:t>
      </w:r>
    </w:p>
    <w:p w14:paraId="15077493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A0FF535" w14:textId="3C60FE4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Apple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CarPlay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Android Auto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instalowane są w standardzie obok systemu nagłośnienia B&amp;O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®</w:t>
      </w:r>
      <w:r>
        <w:rPr>
          <w:rFonts w:ascii="Arial" w:hAnsi="Arial" w:cs="Arial"/>
          <w:sz w:val="22"/>
          <w:szCs w:val="22"/>
          <w:lang w:val="pl-PL"/>
        </w:rPr>
        <w:t xml:space="preserve"> Premium Sound System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 z 10 głośnikami</w:t>
      </w:r>
      <w:r w:rsidR="00925378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subwooferem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 płynnie komunikuje się z dostępną aplikacją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. Nawe</w:t>
      </w:r>
      <w:r>
        <w:rPr>
          <w:rFonts w:ascii="Arial" w:hAnsi="Arial" w:cs="Arial"/>
          <w:sz w:val="22"/>
          <w:szCs w:val="22"/>
          <w:lang w:val="pl-PL"/>
        </w:rPr>
        <w:t xml:space="preserve">t w najcięższym terenie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stara się ułatwić jazdę; standardowy system kamer 360 wyświetla </w:t>
      </w:r>
      <w:r>
        <w:rPr>
          <w:rFonts w:ascii="Arial" w:hAnsi="Arial" w:cs="Arial"/>
          <w:sz w:val="22"/>
          <w:szCs w:val="22"/>
          <w:lang w:val="pl-PL"/>
        </w:rPr>
        <w:t xml:space="preserve">obrazy otaczającego terenu, m.in. pozwala zobaczyć </w:t>
      </w:r>
      <w:r w:rsidR="00925378">
        <w:rPr>
          <w:rFonts w:ascii="Arial" w:hAnsi="Arial" w:cs="Arial"/>
          <w:sz w:val="22"/>
          <w:szCs w:val="22"/>
          <w:lang w:val="pl-PL"/>
        </w:rPr>
        <w:t>okolice</w:t>
      </w:r>
      <w:r>
        <w:rPr>
          <w:rFonts w:ascii="Arial" w:hAnsi="Arial" w:cs="Arial"/>
          <w:sz w:val="22"/>
          <w:szCs w:val="22"/>
          <w:lang w:val="pl-PL"/>
        </w:rPr>
        <w:t xml:space="preserve"> kół, których nie można </w:t>
      </w:r>
      <w:r w:rsidR="00925378">
        <w:rPr>
          <w:rFonts w:ascii="Arial" w:hAnsi="Arial" w:cs="Arial"/>
          <w:sz w:val="22"/>
          <w:szCs w:val="22"/>
          <w:lang w:val="pl-PL"/>
        </w:rPr>
        <w:t xml:space="preserve">zauważyć </w:t>
      </w:r>
      <w:r>
        <w:rPr>
          <w:rFonts w:ascii="Arial" w:hAnsi="Arial" w:cs="Arial"/>
          <w:sz w:val="22"/>
          <w:szCs w:val="22"/>
          <w:lang w:val="pl-PL"/>
        </w:rPr>
        <w:t>z fotela kierowcy, co zwiększa szansę p</w:t>
      </w:r>
      <w:r>
        <w:rPr>
          <w:rFonts w:ascii="Arial" w:hAnsi="Arial" w:cs="Arial"/>
          <w:sz w:val="22"/>
          <w:szCs w:val="22"/>
          <w:lang w:val="pl-PL"/>
        </w:rPr>
        <w:t>okonania trudnych przeszkód na skalistych odcinkach przeprawowych.</w:t>
      </w:r>
    </w:p>
    <w:p w14:paraId="313EC8DF" w14:textId="77777777" w:rsidR="0017786B" w:rsidRDefault="0017786B">
      <w:pPr>
        <w:spacing w:before="120"/>
        <w:rPr>
          <w:rFonts w:ascii="Arial" w:hAnsi="Arial"/>
          <w:b/>
          <w:sz w:val="22"/>
          <w:lang w:val="pl-PL"/>
        </w:rPr>
      </w:pPr>
    </w:p>
    <w:p w14:paraId="50ACEBF3" w14:textId="77777777" w:rsidR="0017786B" w:rsidRDefault="00DF2B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Stwórz swoje własne przygody</w:t>
      </w:r>
    </w:p>
    <w:p w14:paraId="14E4BA6C" w14:textId="77777777" w:rsidR="0017786B" w:rsidRDefault="0017786B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D07F5A" w14:textId="77777777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zaprojektowany tak, aby był gotowy na każdą wyprawę, jednak klienci mogą dodać elementy z długiej listy akcesoriów współdziałających z syst</w:t>
      </w:r>
      <w:r>
        <w:rPr>
          <w:rFonts w:ascii="Arial" w:hAnsi="Arial" w:cs="Arial"/>
          <w:sz w:val="22"/>
          <w:szCs w:val="22"/>
          <w:lang w:val="pl-PL"/>
        </w:rPr>
        <w:t xml:space="preserve">emami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jednocześnie łatwych w montażu dzięki specjalnym uchwytom z markowymi śrubami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AB2696D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9834A3F" w14:textId="0D26843A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Udoskonalone systemy oświetlenia, </w:t>
      </w:r>
      <w:r w:rsidR="00925378">
        <w:rPr>
          <w:rFonts w:ascii="Arial" w:hAnsi="Arial" w:cs="Arial"/>
          <w:sz w:val="22"/>
          <w:szCs w:val="22"/>
          <w:lang w:val="pl-PL"/>
        </w:rPr>
        <w:t xml:space="preserve">takie </w:t>
      </w:r>
      <w:r>
        <w:rPr>
          <w:rFonts w:ascii="Arial" w:hAnsi="Arial" w:cs="Arial"/>
          <w:sz w:val="22"/>
          <w:szCs w:val="22"/>
          <w:lang w:val="pl-PL"/>
        </w:rPr>
        <w:t xml:space="preserve">jak opcjonalna belka oświetleniowa na dachu i reflektory na słupku A, montuje się po prostu za pomocą śrub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>. Pod</w:t>
      </w:r>
      <w:r>
        <w:rPr>
          <w:rFonts w:ascii="Arial" w:hAnsi="Arial" w:cs="Arial"/>
          <w:sz w:val="22"/>
          <w:szCs w:val="22"/>
          <w:lang w:val="pl-PL"/>
        </w:rPr>
        <w:t xml:space="preserve">różnicy, którzy planują noce w plenerze, mogą zdecydować się na tylny namiot, namiot dachowy lub boczną markizę, zwiększające komfortową przestrzeń. Zestaw pokrowców na siedzenia z neoprenu zapewnia ochronę tapicerki podczas najtrudniejszych przejazdów po </w:t>
      </w:r>
      <w:r>
        <w:rPr>
          <w:rFonts w:ascii="Arial" w:hAnsi="Arial" w:cs="Arial"/>
          <w:sz w:val="22"/>
          <w:szCs w:val="22"/>
          <w:lang w:val="pl-PL"/>
        </w:rPr>
        <w:t xml:space="preserve">bezdrożach, a relingi dachowe i specjalne uchwyty na dach oraz tylną klapę umożliwiają montaż i transport większego sprzętu, takiego jak narty, rowery, czy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boxy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dachowe.</w:t>
      </w:r>
    </w:p>
    <w:p w14:paraId="7CC42FF2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D7047AF" w14:textId="19AB6882" w:rsidR="0017786B" w:rsidRDefault="00DF2B5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stworzony, aby dać klientom swobodę bezpiecznego odkrywania nowych miejsc. Ten kultowy samochód można dostosować do niemal każdego rodzaju wyprawy, bez poświęcania komfortu, funkcjonalności</w:t>
      </w:r>
      <w:r>
        <w:rPr>
          <w:rFonts w:ascii="Arial" w:hAnsi="Arial" w:cs="Arial"/>
          <w:sz w:val="22"/>
          <w:szCs w:val="22"/>
          <w:lang w:val="pl-PL"/>
        </w:rPr>
        <w:t xml:space="preserve"> czy osiągów. </w:t>
      </w:r>
      <w:r>
        <w:rPr>
          <w:rFonts w:ascii="Arial" w:hAnsi="Arial"/>
          <w:sz w:val="22"/>
          <w:lang w:val="pl-PL"/>
        </w:rPr>
        <w:t>To najbardziej sprawny i wszechstronny</w:t>
      </w:r>
      <w:r>
        <w:rPr>
          <w:rFonts w:ascii="Arial" w:hAnsi="Arial"/>
          <w:sz w:val="22"/>
          <w:lang w:val="pl-PL"/>
        </w:rPr>
        <w:t xml:space="preserve"> terenowy SUV Forda</w:t>
      </w:r>
      <w:r>
        <w:rPr>
          <w:rFonts w:ascii="Arial" w:hAnsi="Arial" w:cs="Arial"/>
          <w:sz w:val="22"/>
          <w:szCs w:val="22"/>
          <w:lang w:val="pl-PL"/>
        </w:rPr>
        <w:t xml:space="preserve">, który będzie dawał Europejczykom dużo radości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Matthias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277AC64A" w14:textId="77777777" w:rsidR="0017786B" w:rsidRDefault="0017786B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C15C3D3" w14:textId="77777777" w:rsidR="0017786B" w:rsidRDefault="00DF2B5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A063F4E" w14:textId="77777777" w:rsidR="0017786B" w:rsidRDefault="00DF2B5E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3CB78261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1</w:t>
      </w:r>
      <w:r>
        <w:rPr>
          <w:rFonts w:ascii="Arial" w:hAnsi="Arial" w:cs="Arial"/>
          <w:lang w:val="pl-PL"/>
        </w:rPr>
        <w:t>Oficjalne dane homologacyjne dotyczące zużycia paliwa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zostaną podane przed rozpoczęciem sprzedaży. Deklarowane zużycie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zawartymi w rozporządzeniach europejskich (WE) 7</w:t>
      </w:r>
      <w:r>
        <w:rPr>
          <w:rFonts w:ascii="Arial" w:hAnsi="Arial" w:cs="Arial"/>
          <w:lang w:val="pl-PL"/>
        </w:rPr>
        <w:t xml:space="preserve">15/2007 i (UE) 2017/1151 w aktualnym brzmieniu. </w:t>
      </w:r>
      <w:r>
        <w:rPr>
          <w:rFonts w:ascii="Arial" w:hAnsi="Arial" w:cs="Arial"/>
          <w:lang w:val="pl-PL"/>
        </w:rPr>
        <w:lastRenderedPageBreak/>
        <w:t>Przyjęta obecnie procedura testowa pozwala na porównanie wyników uzyskanych przez różne typy pojazdów oraz różnych producentów.</w:t>
      </w:r>
    </w:p>
    <w:p w14:paraId="6711A46B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2ADD8D44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 w:cs="Arial"/>
          <w:lang w:val="pl-PL"/>
        </w:rPr>
        <w:t xml:space="preserve"> Systemy asystenckie wspomagające kierowcę są uzupełnieniem jego uwagi, ale ni</w:t>
      </w:r>
      <w:r>
        <w:rPr>
          <w:rFonts w:ascii="Arial" w:hAnsi="Arial" w:cs="Arial"/>
          <w:lang w:val="pl-PL"/>
        </w:rPr>
        <w:t>e zastępują oceny sytuacji i konieczności kontrolowania pojazdu przez kierowcę. Mimo ich wsparcia należy zachować zasady bezpieczeństwa na drodze. Szczegółowe informacje i ograniczenia znajdują się w instrukcji obsługi.</w:t>
      </w:r>
    </w:p>
    <w:p w14:paraId="10812EDD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46EFA0DD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3</w:t>
      </w:r>
      <w:r>
        <w:rPr>
          <w:rFonts w:ascii="Arial" w:hAnsi="Arial" w:cs="Arial"/>
          <w:lang w:val="pl-PL"/>
        </w:rPr>
        <w:t xml:space="preserve"> Demontaż drzwi wyłącznie do użytk</w:t>
      </w:r>
      <w:r>
        <w:rPr>
          <w:rFonts w:ascii="Arial" w:hAnsi="Arial" w:cs="Arial"/>
          <w:lang w:val="pl-PL"/>
        </w:rPr>
        <w:t xml:space="preserve">u w terenie. Demontaż drzwi wpłynie na ochronę, jaką zapewniają pasażerom i może podczas kolizji lub przewrócenia się pojazdu wpłynąć na działanie systemów bezpieczeństwa, w tym zabezpieczeń </w:t>
      </w:r>
      <w:proofErr w:type="spellStart"/>
      <w:r>
        <w:rPr>
          <w:rFonts w:ascii="Arial" w:hAnsi="Arial" w:cs="Arial"/>
          <w:lang w:val="pl-PL"/>
        </w:rPr>
        <w:t>antykapotażowych</w:t>
      </w:r>
      <w:proofErr w:type="spellEnd"/>
      <w:r>
        <w:rPr>
          <w:rFonts w:ascii="Arial" w:hAnsi="Arial" w:cs="Arial"/>
          <w:lang w:val="pl-PL"/>
        </w:rPr>
        <w:t xml:space="preserve"> i bocznych poduszek powietrznych, montowanych w </w:t>
      </w:r>
      <w:r>
        <w:rPr>
          <w:rFonts w:ascii="Arial" w:hAnsi="Arial" w:cs="Arial"/>
          <w:lang w:val="pl-PL"/>
        </w:rPr>
        <w:t>oparciach przednich siedzeń.</w:t>
      </w:r>
    </w:p>
    <w:p w14:paraId="71FB0A2F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46C2AD5A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4 </w:t>
      </w:r>
      <w:r>
        <w:rPr>
          <w:rFonts w:ascii="Arial" w:hAnsi="Arial" w:cs="Arial"/>
          <w:lang w:val="pl-PL"/>
        </w:rPr>
        <w:t>Nie prowadź samochodu, gdy jesteś zdekoncentrowany oraz podczas korzystania z urządzeń mobilnych. W miarę możliwości korzystaj z systemów sterowania głosem. Niektóre funkcje mogą nie być dostępne, kiedy pojazd znajduje się w</w:t>
      </w:r>
      <w:r>
        <w:rPr>
          <w:rFonts w:ascii="Arial" w:hAnsi="Arial" w:cs="Arial"/>
          <w:lang w:val="pl-PL"/>
        </w:rPr>
        <w:t xml:space="preserve"> ruchu. Nie wszystkie funkcje są kompatybilne ze wszystkimi telefonami.</w:t>
      </w:r>
    </w:p>
    <w:p w14:paraId="35812E56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37DB6E83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5 </w:t>
      </w:r>
      <w:r>
        <w:rPr>
          <w:rFonts w:ascii="Arial" w:hAnsi="Arial" w:cs="Arial"/>
          <w:lang w:val="pl-PL"/>
        </w:rPr>
        <w:t>Wymaga telefonu z aktywną usługą transmisji danych i kompatybilnym oprogramowaniem. SYNC 4 nie kontroluje produktów innych firm podczas użytkowania. Firmy zewnętrzne ponoszą wyłączn</w:t>
      </w:r>
      <w:r>
        <w:rPr>
          <w:rFonts w:ascii="Arial" w:hAnsi="Arial" w:cs="Arial"/>
          <w:lang w:val="pl-PL"/>
        </w:rPr>
        <w:t>ą odpowiedzialność za funkcjonalność swoich aplikacji.</w:t>
      </w:r>
    </w:p>
    <w:p w14:paraId="782B6630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33FC2E08" w14:textId="77777777" w:rsidR="0017786B" w:rsidRDefault="00DF2B5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6 </w:t>
      </w:r>
      <w:r>
        <w:rPr>
          <w:rFonts w:ascii="Arial" w:hAnsi="Arial" w:cs="Arial"/>
          <w:lang w:val="pl-PL"/>
        </w:rPr>
        <w:t>BANG &amp; OLUFSEN</w:t>
      </w:r>
      <w:r>
        <w:rPr>
          <w:rFonts w:ascii="Arial" w:hAnsi="Arial" w:cs="Arial"/>
          <w:vertAlign w:val="superscript"/>
          <w:lang w:val="pl-PL"/>
        </w:rPr>
        <w:t>©</w:t>
      </w:r>
      <w:r>
        <w:rPr>
          <w:rFonts w:ascii="Arial" w:hAnsi="Arial" w:cs="Arial"/>
          <w:lang w:val="pl-PL"/>
        </w:rPr>
        <w:t> 2021 i B&amp;O</w:t>
      </w:r>
      <w:r>
        <w:rPr>
          <w:rFonts w:ascii="Arial" w:hAnsi="Arial" w:cs="Arial"/>
          <w:vertAlign w:val="superscript"/>
          <w:lang w:val="pl-PL"/>
        </w:rPr>
        <w:t>©</w:t>
      </w:r>
      <w:r>
        <w:rPr>
          <w:rFonts w:ascii="Arial" w:hAnsi="Arial" w:cs="Arial"/>
          <w:lang w:val="pl-PL"/>
        </w:rPr>
        <w:t xml:space="preserve"> 2021. BANG &amp; OLUFSEN™ oraz </w:t>
      </w:r>
      <w:proofErr w:type="spellStart"/>
      <w:r>
        <w:rPr>
          <w:rFonts w:ascii="Arial" w:hAnsi="Arial" w:cs="Arial"/>
          <w:lang w:val="pl-PL"/>
        </w:rPr>
        <w:t>B&amp;O™są</w:t>
      </w:r>
      <w:proofErr w:type="spellEnd"/>
      <w:r>
        <w:rPr>
          <w:rFonts w:ascii="Arial" w:hAnsi="Arial" w:cs="Arial"/>
          <w:lang w:val="pl-PL"/>
        </w:rPr>
        <w:t xml:space="preserve"> zastrzeżonymi znakami towarowymi należącymi do </w:t>
      </w:r>
      <w:proofErr w:type="spellStart"/>
      <w:r>
        <w:rPr>
          <w:rFonts w:ascii="Arial" w:hAnsi="Arial" w:cs="Arial"/>
          <w:lang w:val="pl-PL"/>
        </w:rPr>
        <w:t>Bang</w:t>
      </w:r>
      <w:proofErr w:type="spellEnd"/>
      <w:r>
        <w:rPr>
          <w:rFonts w:ascii="Arial" w:hAnsi="Arial" w:cs="Arial"/>
          <w:lang w:val="pl-PL"/>
        </w:rPr>
        <w:t xml:space="preserve"> &amp; </w:t>
      </w:r>
      <w:proofErr w:type="spellStart"/>
      <w:r>
        <w:rPr>
          <w:rFonts w:ascii="Arial" w:hAnsi="Arial" w:cs="Arial"/>
          <w:lang w:val="pl-PL"/>
        </w:rPr>
        <w:t>Olufsen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Group</w:t>
      </w:r>
      <w:proofErr w:type="spellEnd"/>
      <w:r>
        <w:rPr>
          <w:rFonts w:ascii="Arial" w:hAnsi="Arial" w:cs="Arial"/>
          <w:lang w:val="pl-PL"/>
        </w:rPr>
        <w:t xml:space="preserve">. Na licencji </w:t>
      </w:r>
      <w:proofErr w:type="spellStart"/>
      <w:r>
        <w:rPr>
          <w:rFonts w:ascii="Arial" w:hAnsi="Arial" w:cs="Arial"/>
          <w:lang w:val="pl-PL"/>
        </w:rPr>
        <w:t>Harman</w:t>
      </w:r>
      <w:proofErr w:type="spellEnd"/>
      <w:r>
        <w:rPr>
          <w:rFonts w:ascii="Arial" w:hAnsi="Arial" w:cs="Arial"/>
          <w:lang w:val="pl-PL"/>
        </w:rPr>
        <w:t xml:space="preserve"> Becker Automotive Systems Manufacturing </w:t>
      </w:r>
      <w:proofErr w:type="spellStart"/>
      <w:r>
        <w:rPr>
          <w:rFonts w:ascii="Arial" w:hAnsi="Arial" w:cs="Arial"/>
          <w:lang w:val="pl-PL"/>
        </w:rPr>
        <w:t>Kft</w:t>
      </w:r>
      <w:proofErr w:type="spellEnd"/>
      <w:r>
        <w:rPr>
          <w:rFonts w:ascii="Arial" w:hAnsi="Arial" w:cs="Arial"/>
          <w:lang w:val="pl-PL"/>
        </w:rPr>
        <w:t>. Wsz</w:t>
      </w:r>
      <w:r>
        <w:rPr>
          <w:rFonts w:ascii="Arial" w:hAnsi="Arial" w:cs="Arial"/>
          <w:lang w:val="pl-PL"/>
        </w:rPr>
        <w:t>elkie prawa zastrzeżone.</w:t>
      </w:r>
    </w:p>
    <w:p w14:paraId="6C7EC6A4" w14:textId="77777777" w:rsidR="0017786B" w:rsidRDefault="0017786B">
      <w:pPr>
        <w:pStyle w:val="ListParagraph"/>
        <w:ind w:left="0"/>
        <w:rPr>
          <w:rFonts w:ascii="Arial" w:hAnsi="Arial" w:cs="Arial"/>
          <w:lang w:val="pl-PL"/>
        </w:rPr>
      </w:pPr>
    </w:p>
    <w:p w14:paraId="56976455" w14:textId="77777777" w:rsidR="0017786B" w:rsidRDefault="00DF2B5E">
      <w:pPr>
        <w:pStyle w:val="ListParagraph"/>
        <w:ind w:left="0"/>
        <w:rPr>
          <w:rFonts w:ascii="Arial" w:hAnsi="Arial"/>
          <w:sz w:val="22"/>
          <w:lang w:val="pl-PL"/>
        </w:rPr>
      </w:pPr>
      <w:r>
        <w:rPr>
          <w:rFonts w:ascii="Arial" w:hAnsi="Arial" w:cs="Arial"/>
          <w:vertAlign w:val="superscript"/>
          <w:lang w:val="pl-PL"/>
        </w:rPr>
        <w:t>7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FordPass</w:t>
      </w:r>
      <w:proofErr w:type="spellEnd"/>
      <w:r>
        <w:rPr>
          <w:rFonts w:ascii="Arial" w:hAnsi="Arial" w:cs="Arial"/>
          <w:lang w:val="pl-PL"/>
        </w:rPr>
        <w:t xml:space="preserve"> Connect, aplikacja </w:t>
      </w:r>
      <w:proofErr w:type="spellStart"/>
      <w:r>
        <w:rPr>
          <w:rFonts w:ascii="Arial" w:hAnsi="Arial" w:cs="Arial"/>
          <w:lang w:val="pl-PL"/>
        </w:rPr>
        <w:t>FordPass</w:t>
      </w:r>
      <w:proofErr w:type="spellEnd"/>
      <w:r>
        <w:rPr>
          <w:rFonts w:ascii="Arial" w:hAnsi="Arial" w:cs="Arial"/>
          <w:lang w:val="pl-PL"/>
        </w:rPr>
        <w:t xml:space="preserve"> dla smartfonów i bezpłatne usługi powiązane z komunikacją sieciową są wymagane w przypadku korzystania z funkcji zdalnych (szczegóły można znaleźć w warunkach użytkowania </w:t>
      </w:r>
      <w:proofErr w:type="spellStart"/>
      <w:r>
        <w:rPr>
          <w:rFonts w:ascii="Arial" w:hAnsi="Arial" w:cs="Arial"/>
          <w:lang w:val="pl-PL"/>
        </w:rPr>
        <w:t>FordPass</w:t>
      </w:r>
      <w:proofErr w:type="spellEnd"/>
      <w:r>
        <w:rPr>
          <w:rFonts w:ascii="Arial" w:hAnsi="Arial" w:cs="Arial"/>
          <w:lang w:val="pl-PL"/>
        </w:rPr>
        <w:t>). Usługi dl</w:t>
      </w:r>
      <w:r>
        <w:rPr>
          <w:rFonts w:ascii="Arial" w:hAnsi="Arial" w:cs="Arial"/>
          <w:lang w:val="pl-PL"/>
        </w:rPr>
        <w:t xml:space="preserve">a pojazdów skomunikowanych zależą od dostępności kompatybilnych sieci Vodafone i sieci partnerskich Vodafone. Zmieniająca się technologia, sieci komórkowe i możliwości pojazdu mogą ograniczać funkcjonalność i uniemożliwiać działanie funkcji korzystających </w:t>
      </w:r>
      <w:r>
        <w:rPr>
          <w:rFonts w:ascii="Arial" w:hAnsi="Arial" w:cs="Arial"/>
          <w:lang w:val="pl-PL"/>
        </w:rPr>
        <w:t xml:space="preserve">z sieci. Usługi dla pojazdów skomunikowanych nie obejmują </w:t>
      </w:r>
      <w:proofErr w:type="spellStart"/>
      <w:r>
        <w:rPr>
          <w:rFonts w:ascii="Arial" w:hAnsi="Arial" w:cs="Arial"/>
          <w:lang w:val="pl-PL"/>
        </w:rPr>
        <w:t>hotspotu</w:t>
      </w:r>
      <w:proofErr w:type="spellEnd"/>
      <w:r>
        <w:rPr>
          <w:rFonts w:ascii="Arial" w:hAnsi="Arial" w:cs="Arial"/>
          <w:lang w:val="pl-PL"/>
        </w:rPr>
        <w:t xml:space="preserve"> Wi-Fi.</w:t>
      </w:r>
    </w:p>
    <w:p w14:paraId="08F0FA4F" w14:textId="77777777" w:rsidR="0017786B" w:rsidRDefault="0017786B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FBF4B9E" w14:textId="77777777" w:rsidR="0017786B" w:rsidRDefault="00DF2B5E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08C4B89B" w14:textId="77777777" w:rsidR="0017786B" w:rsidRDefault="00DF2B5E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</w:t>
      </w:r>
      <w:r>
        <w:rPr>
          <w:rFonts w:ascii="Arial" w:hAnsi="Arial" w:cs="Arial"/>
          <w:i/>
          <w:iCs/>
          <w:szCs w:val="20"/>
          <w:lang w:val="pl-PL"/>
        </w:rPr>
        <w:t>rym każda osoba może swobodnie poruszać się i realizować swoje marzenia.  Plan wzrostu i tworzenia wartości rynkowej firmy, Ford+, wykorzystuje wypracowane atuty, nowe możliwości i trwałe relacje z klientami dla podniesienia satysfakcji i pogłębienia lojal</w:t>
      </w:r>
      <w:r>
        <w:rPr>
          <w:rFonts w:ascii="Arial" w:hAnsi="Arial" w:cs="Arial"/>
          <w:i/>
          <w:iCs/>
          <w:szCs w:val="20"/>
          <w:lang w:val="pl-PL"/>
        </w:rPr>
        <w:t>ności tych klientów.  Firma opracowuje i dostarcza innowacyjne, cieszące się niesłabnącym zainteresowaniem samochody ciężarowe, pojazdy sportowo-użytkowe, dostawcze i użytkowe marki Ford oraz luksusowe pojazdy marki Lincoln, a także usługi oparte na łączno</w:t>
      </w:r>
      <w:r>
        <w:rPr>
          <w:rFonts w:ascii="Arial" w:hAnsi="Arial" w:cs="Arial"/>
          <w:i/>
          <w:iCs/>
          <w:szCs w:val="20"/>
          <w:lang w:val="pl-PL"/>
        </w:rPr>
        <w:t xml:space="preserve">ści sieciowej. Ponadto Ford umacnia swoją pozycję lidera w dziedzinie rozwiązań transportowych, w tym systemów autonomicznej </w:t>
      </w:r>
      <w:proofErr w:type="gramStart"/>
      <w:r>
        <w:rPr>
          <w:rFonts w:ascii="Arial" w:hAnsi="Arial" w:cs="Arial"/>
          <w:i/>
          <w:iCs/>
          <w:szCs w:val="20"/>
          <w:lang w:val="pl-PL"/>
        </w:rPr>
        <w:t>jazdy,</w:t>
      </w:r>
      <w:proofErr w:type="gramEnd"/>
      <w:r>
        <w:rPr>
          <w:rFonts w:ascii="Arial" w:hAnsi="Arial" w:cs="Arial"/>
          <w:i/>
          <w:iCs/>
          <w:szCs w:val="20"/>
          <w:lang w:val="pl-PL"/>
        </w:rPr>
        <w:t xml:space="preserve"> oraz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182 000 tys. pracowników w z</w:t>
      </w:r>
      <w:r>
        <w:rPr>
          <w:rFonts w:ascii="Arial" w:hAnsi="Arial" w:cs="Arial"/>
          <w:i/>
          <w:iCs/>
          <w:szCs w:val="20"/>
          <w:lang w:val="pl-PL"/>
        </w:rPr>
        <w:t xml:space="preserve">akładach na całym świecie. Więcej informacji na temat Forda, produktów firmy oraz oddziału Ford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na stronie corporate.ford.com.</w:t>
      </w:r>
    </w:p>
    <w:p w14:paraId="7DEABB5E" w14:textId="77777777" w:rsidR="0017786B" w:rsidRDefault="0017786B">
      <w:pPr>
        <w:rPr>
          <w:rFonts w:ascii="Arial" w:hAnsi="Arial" w:cs="Arial"/>
          <w:i/>
          <w:iCs/>
          <w:szCs w:val="20"/>
          <w:lang w:val="pl-PL"/>
        </w:rPr>
      </w:pPr>
    </w:p>
    <w:p w14:paraId="3122F3AB" w14:textId="77777777" w:rsidR="0017786B" w:rsidRDefault="00DF2B5E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 xml:space="preserve">Ford of Europe </w:t>
      </w:r>
      <w:r>
        <w:rPr>
          <w:rFonts w:ascii="Arial" w:hAnsi="Arial" w:cs="Arial"/>
          <w:i/>
          <w:iCs/>
          <w:color w:val="000000"/>
          <w:lang w:val="pl-PL"/>
        </w:rPr>
        <w:t xml:space="preserve">wytwarza, sprzedaje i serwisuje pojazdy marki Ford na 50 indywidualnych rynkach, zatrudniając około 41 </w:t>
      </w:r>
      <w:r>
        <w:rPr>
          <w:rFonts w:ascii="Arial" w:hAnsi="Arial" w:cs="Arial"/>
          <w:i/>
          <w:iCs/>
          <w:color w:val="000000"/>
          <w:lang w:val="pl-PL"/>
        </w:rPr>
        <w:t xml:space="preserve">tys. pracowników we własnych oddziałach oraz spółkach typu joint venture, łącznie około 55 tys. osób, po uwzględnieniu działalności nieskonsolidowanej. Oprócz spółki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Servic</w:t>
      </w:r>
      <w:r>
        <w:rPr>
          <w:rFonts w:ascii="Arial" w:hAnsi="Arial" w:cs="Arial"/>
          <w:i/>
          <w:iCs/>
          <w:color w:val="000000"/>
          <w:lang w:val="pl-PL"/>
        </w:rPr>
        <w:t xml:space="preserve">e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</w:t>
      </w:r>
      <w:r>
        <w:rPr>
          <w:rFonts w:ascii="Arial" w:hAnsi="Arial" w:cs="Arial"/>
          <w:i/>
          <w:iCs/>
          <w:color w:val="000000"/>
          <w:lang w:val="pl-PL"/>
        </w:rPr>
        <w:t>uszyła w roku 1911.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1416"/>
        <w:gridCol w:w="8244"/>
      </w:tblGrid>
      <w:tr w:rsidR="00DF2B5E" w14:paraId="3AED0096" w14:textId="77777777" w:rsidTr="00DF2B5E">
        <w:trPr>
          <w:trHeight w:val="286"/>
        </w:trPr>
        <w:tc>
          <w:tcPr>
            <w:tcW w:w="1416" w:type="dxa"/>
            <w:hideMark/>
          </w:tcPr>
          <w:p w14:paraId="5E996917" w14:textId="77777777" w:rsidR="00DF2B5E" w:rsidRDefault="00DF2B5E">
            <w:pPr>
              <w:widowControl w:val="0"/>
              <w:rPr>
                <w:rFonts w:ascii="Arial" w:hAnsi="Arial" w:cs="Arial"/>
                <w:b/>
                <w:szCs w:val="20"/>
                <w:lang w:val="pl-PL" w:eastAsia="zh-CN" w:bidi="hi-IN"/>
              </w:rPr>
            </w:pPr>
            <w:r>
              <w:rPr>
                <w:rFonts w:ascii="Arial" w:hAnsi="Arial" w:cs="Arial"/>
                <w:b/>
                <w:lang w:val="pl-PL" w:bidi="hi-IN"/>
              </w:rPr>
              <w:lastRenderedPageBreak/>
              <w:t>Kontakt:</w:t>
            </w:r>
          </w:p>
        </w:tc>
        <w:tc>
          <w:tcPr>
            <w:tcW w:w="8242" w:type="dxa"/>
            <w:hideMark/>
          </w:tcPr>
          <w:p w14:paraId="3E616F06" w14:textId="77777777" w:rsidR="00DF2B5E" w:rsidRDefault="00DF2B5E">
            <w:pPr>
              <w:widowControl w:val="0"/>
              <w:rPr>
                <w:rFonts w:ascii="Arial" w:hAnsi="Arial" w:cs="Arial"/>
                <w:lang w:val="pl-PL" w:bidi="hi-IN"/>
              </w:rPr>
            </w:pPr>
            <w:r>
              <w:rPr>
                <w:rFonts w:ascii="Arial" w:hAnsi="Arial" w:cs="Arial"/>
                <w:lang w:val="pl-PL" w:bidi="hi-IN"/>
              </w:rPr>
              <w:t>Mariusz Jasiński</w:t>
            </w:r>
          </w:p>
        </w:tc>
      </w:tr>
      <w:tr w:rsidR="00DF2B5E" w14:paraId="717470D1" w14:textId="77777777" w:rsidTr="00DF2B5E">
        <w:trPr>
          <w:trHeight w:val="312"/>
        </w:trPr>
        <w:tc>
          <w:tcPr>
            <w:tcW w:w="1416" w:type="dxa"/>
          </w:tcPr>
          <w:p w14:paraId="313C584E" w14:textId="77777777" w:rsidR="00DF2B5E" w:rsidRDefault="00DF2B5E">
            <w:pPr>
              <w:widowControl w:val="0"/>
              <w:rPr>
                <w:rFonts w:ascii="Arial" w:hAnsi="Arial" w:cs="Arial"/>
                <w:lang w:val="pl-PL" w:bidi="hi-IN"/>
              </w:rPr>
            </w:pPr>
          </w:p>
        </w:tc>
        <w:tc>
          <w:tcPr>
            <w:tcW w:w="8242" w:type="dxa"/>
            <w:hideMark/>
          </w:tcPr>
          <w:p w14:paraId="73146BB2" w14:textId="77777777" w:rsidR="00DF2B5E" w:rsidRDefault="00DF2B5E">
            <w:pPr>
              <w:widowControl w:val="0"/>
              <w:rPr>
                <w:rFonts w:ascii="Arial" w:hAnsi="Arial" w:cs="Arial"/>
                <w:lang w:val="pl-PL" w:bidi="hi-IN"/>
              </w:rPr>
            </w:pPr>
            <w:r>
              <w:rPr>
                <w:rFonts w:ascii="Arial" w:hAnsi="Arial" w:cs="Arial"/>
                <w:lang w:val="pl-PL" w:eastAsia="ar-SA" w:bidi="hi-IN"/>
              </w:rPr>
              <w:t xml:space="preserve">Ford Polska Sp. z o.o.  </w:t>
            </w:r>
          </w:p>
        </w:tc>
      </w:tr>
      <w:tr w:rsidR="00DF2B5E" w14:paraId="00A60165" w14:textId="77777777" w:rsidTr="00DF2B5E">
        <w:trPr>
          <w:trHeight w:val="299"/>
        </w:trPr>
        <w:tc>
          <w:tcPr>
            <w:tcW w:w="1416" w:type="dxa"/>
          </w:tcPr>
          <w:p w14:paraId="1B18E429" w14:textId="77777777" w:rsidR="00DF2B5E" w:rsidRDefault="00DF2B5E">
            <w:pPr>
              <w:widowControl w:val="0"/>
              <w:rPr>
                <w:rFonts w:ascii="Arial" w:hAnsi="Arial" w:cs="Arial"/>
                <w:lang w:val="pl-PL" w:bidi="hi-IN"/>
              </w:rPr>
            </w:pPr>
          </w:p>
        </w:tc>
        <w:tc>
          <w:tcPr>
            <w:tcW w:w="8242" w:type="dxa"/>
            <w:hideMark/>
          </w:tcPr>
          <w:p w14:paraId="24F5B178" w14:textId="77777777" w:rsidR="00DF2B5E" w:rsidRDefault="00DF2B5E">
            <w:pPr>
              <w:widowControl w:val="0"/>
              <w:rPr>
                <w:rFonts w:ascii="Arial" w:hAnsi="Arial" w:cs="Arial"/>
                <w:lang w:val="pl-PL" w:eastAsia="ar-SA" w:bidi="hi-IN"/>
              </w:rPr>
            </w:pPr>
            <w:r>
              <w:rPr>
                <w:rFonts w:ascii="Arial" w:hAnsi="Arial" w:cs="Arial"/>
                <w:lang w:val="pl-PL" w:eastAsia="ar-SA" w:bidi="hi-IN"/>
              </w:rPr>
              <w:t xml:space="preserve">(22) 6086815   </w:t>
            </w:r>
          </w:p>
        </w:tc>
      </w:tr>
      <w:tr w:rsidR="00DF2B5E" w14:paraId="0B5981E4" w14:textId="77777777" w:rsidTr="00DF2B5E">
        <w:trPr>
          <w:trHeight w:val="80"/>
        </w:trPr>
        <w:tc>
          <w:tcPr>
            <w:tcW w:w="1416" w:type="dxa"/>
          </w:tcPr>
          <w:p w14:paraId="7B902707" w14:textId="77777777" w:rsidR="00DF2B5E" w:rsidRDefault="00DF2B5E">
            <w:pPr>
              <w:widowControl w:val="0"/>
              <w:rPr>
                <w:rFonts w:ascii="Arial" w:hAnsi="Arial" w:cs="Arial"/>
                <w:lang w:val="pl-PL" w:eastAsia="zh-CN" w:bidi="hi-IN"/>
              </w:rPr>
            </w:pPr>
          </w:p>
        </w:tc>
        <w:tc>
          <w:tcPr>
            <w:tcW w:w="8242" w:type="dxa"/>
            <w:hideMark/>
          </w:tcPr>
          <w:p w14:paraId="64361F3E" w14:textId="77777777" w:rsidR="00DF2B5E" w:rsidRDefault="00DF2B5E">
            <w:pPr>
              <w:rPr>
                <w:lang w:val="pl-PL" w:bidi="hi-IN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lang w:val="pl-PL" w:eastAsia="ar-SA" w:bidi="hi-IN"/>
                </w:rPr>
                <w:t>mjasinsk@ford.com</w:t>
              </w:r>
            </w:hyperlink>
          </w:p>
        </w:tc>
      </w:tr>
    </w:tbl>
    <w:p w14:paraId="24EABDF7" w14:textId="77777777" w:rsidR="0017786B" w:rsidRDefault="0017786B">
      <w:pPr>
        <w:rPr>
          <w:rFonts w:ascii="Arial" w:hAnsi="Arial" w:cs="Arial"/>
          <w:i/>
          <w:sz w:val="22"/>
          <w:szCs w:val="22"/>
          <w:lang w:val="pl-PL"/>
        </w:rPr>
      </w:pPr>
    </w:p>
    <w:p w14:paraId="5C867436" w14:textId="77777777" w:rsidR="0017786B" w:rsidRDefault="0017786B">
      <w:pPr>
        <w:rPr>
          <w:rFonts w:ascii="Arial" w:hAnsi="Arial" w:cs="Arial"/>
          <w:i/>
          <w:sz w:val="22"/>
          <w:szCs w:val="22"/>
          <w:lang w:val="pl-PL"/>
        </w:rPr>
      </w:pPr>
    </w:p>
    <w:sectPr w:rsidR="0017786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BA18" w14:textId="77777777" w:rsidR="00000000" w:rsidRDefault="00DF2B5E">
      <w:r>
        <w:separator/>
      </w:r>
    </w:p>
  </w:endnote>
  <w:endnote w:type="continuationSeparator" w:id="0">
    <w:p w14:paraId="497FC739" w14:textId="77777777" w:rsidR="00000000" w:rsidRDefault="00D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17786B" w:rsidRPr="0034704E" w14:paraId="69366212" w14:textId="77777777">
      <w:tc>
        <w:tcPr>
          <w:tcW w:w="9468" w:type="dxa"/>
        </w:tcPr>
        <w:p w14:paraId="534439EC" w14:textId="77777777" w:rsidR="0017786B" w:rsidRDefault="00DF2B5E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9" behindDoc="0" locked="0" layoutInCell="0" allowOverlap="1" wp14:anchorId="1CE8720E" wp14:editId="1C6C3E9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3F23A6DD" w14:textId="77777777" w:rsidR="0017786B" w:rsidRDefault="00DF2B5E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B6F03F3" w14:textId="77777777" w:rsidR="0017786B" w:rsidRDefault="0017786B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6CF76CB9" w14:textId="77777777" w:rsidR="0017786B" w:rsidRDefault="00DF2B5E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</w:t>
            </w:r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6B12E154" w14:textId="77777777" w:rsidR="0017786B" w:rsidRDefault="00DF2B5E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4E5B318D" w14:textId="77777777" w:rsidR="0017786B" w:rsidRPr="0034704E" w:rsidRDefault="0017786B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1B88C691" w14:textId="77777777" w:rsidR="0017786B" w:rsidRPr="0034704E" w:rsidRDefault="0017786B">
          <w:pPr>
            <w:pStyle w:val="Footer"/>
            <w:widowControl w:val="0"/>
            <w:rPr>
              <w:lang w:val="pl-PL"/>
            </w:rPr>
          </w:pPr>
        </w:p>
      </w:tc>
    </w:tr>
  </w:tbl>
  <w:p w14:paraId="665D2B9F" w14:textId="77777777" w:rsidR="0017786B" w:rsidRPr="0034704E" w:rsidRDefault="0017786B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EB9" w14:textId="77777777" w:rsidR="0017786B" w:rsidRDefault="0017786B">
    <w:pPr>
      <w:pStyle w:val="Footer"/>
      <w:jc w:val="center"/>
    </w:pPr>
  </w:p>
  <w:p w14:paraId="0CAC0442" w14:textId="77777777" w:rsidR="0017786B" w:rsidRDefault="0017786B">
    <w:pPr>
      <w:pStyle w:val="Footer"/>
      <w:jc w:val="center"/>
    </w:pPr>
  </w:p>
  <w:p w14:paraId="3E2C2288" w14:textId="77777777" w:rsidR="0017786B" w:rsidRDefault="00DF2B5E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3E358AFB" w14:textId="77777777" w:rsidR="0017786B" w:rsidRDefault="00DF2B5E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066" w14:textId="77777777" w:rsidR="00000000" w:rsidRDefault="00DF2B5E">
      <w:r>
        <w:separator/>
      </w:r>
    </w:p>
  </w:footnote>
  <w:footnote w:type="continuationSeparator" w:id="0">
    <w:p w14:paraId="583D2AC6" w14:textId="77777777" w:rsidR="00000000" w:rsidRDefault="00D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95D" w14:textId="77777777" w:rsidR="0017786B" w:rsidRDefault="0017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4062" w14:textId="77777777" w:rsidR="0017786B" w:rsidRDefault="00DF2B5E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7FA99625" wp14:editId="27F1F63D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0880521D" wp14:editId="3DDACEBE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68EFDC" w14:textId="77777777" w:rsidR="0017786B" w:rsidRDefault="00DF2B5E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7882B3" wp14:editId="273ACC45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0E3A2F4F" wp14:editId="6935ACD5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7E231D" w14:textId="77777777" w:rsidR="0017786B" w:rsidRDefault="00DF2B5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BB323C" wp14:editId="4982DFFE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15D200" w14:textId="77777777" w:rsidR="0017786B" w:rsidRDefault="00DF2B5E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2" behindDoc="1" locked="0" layoutInCell="0" allowOverlap="1" wp14:anchorId="4B345DFD" wp14:editId="3306A15B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3B"/>
    <w:multiLevelType w:val="multilevel"/>
    <w:tmpl w:val="66DC6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541CE"/>
    <w:multiLevelType w:val="multilevel"/>
    <w:tmpl w:val="600C1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B"/>
    <w:rsid w:val="0017786B"/>
    <w:rsid w:val="0034704E"/>
    <w:rsid w:val="00925378"/>
    <w:rsid w:val="00D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373F2"/>
  <w15:docId w15:val="{4C2E2C15-EF92-4285-A1E8-A15C8EA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F2B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sinsk@fo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2748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4</cp:revision>
  <dcterms:created xsi:type="dcterms:W3CDTF">2022-06-30T07:49:00Z</dcterms:created>
  <dcterms:modified xsi:type="dcterms:W3CDTF">2022-07-04T08:16:00Z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