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372FC" w14:textId="09349A4D" w:rsidR="00BB650A" w:rsidRDefault="00BB650A" w:rsidP="00BB650A">
      <w:pPr>
        <w:rPr>
          <w:rFonts w:ascii="Arial" w:eastAsiaTheme="majorEastAsia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Pierwsze przedprodukcyjne egzemplarze w pełni elektrycznego Forda F-150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/>
        </w:rPr>
        <w:t>Lightning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 wyjeżdżają z fabryki. Marka inwestuje w stanie Michigan 7,7 miliarda dolarów i zapewnia 7 000 miejsc pracy. </w:t>
      </w:r>
    </w:p>
    <w:p w14:paraId="421033B8" w14:textId="77777777" w:rsidR="00BB650A" w:rsidRDefault="00BB650A" w:rsidP="00BB650A">
      <w:pPr>
        <w:rPr>
          <w:rFonts w:ascii="Arial" w:hAnsi="Arial" w:cs="Arial"/>
          <w:lang w:val="pl-PL"/>
        </w:rPr>
      </w:pPr>
    </w:p>
    <w:p w14:paraId="61AEDB07" w14:textId="308AC3A4" w:rsidR="00BB650A" w:rsidRDefault="00BB650A" w:rsidP="00BB650A">
      <w:pPr>
        <w:pStyle w:val="Akapitzlist"/>
        <w:numPr>
          <w:ilvl w:val="0"/>
          <w:numId w:val="27"/>
        </w:numPr>
        <w:suppressAutoHyphens w:val="0"/>
        <w:ind w:left="720" w:hanging="720"/>
        <w:rPr>
          <w:rFonts w:ascii="Arial" w:eastAsia="Arial" w:hAnsi="Arial" w:cs="Arial"/>
          <w:sz w:val="22"/>
          <w:szCs w:val="22"/>
          <w:lang w:val="pl-PL"/>
        </w:rPr>
      </w:pPr>
      <w:bookmarkStart w:id="2" w:name="_GoBack"/>
      <w:r>
        <w:rPr>
          <w:rFonts w:ascii="Arial" w:eastAsia="Arial" w:hAnsi="Arial" w:cs="Arial"/>
          <w:sz w:val="22"/>
          <w:szCs w:val="22"/>
          <w:lang w:val="pl-PL"/>
        </w:rPr>
        <w:t xml:space="preserve">Mając </w:t>
      </w:r>
      <w:r>
        <w:rPr>
          <w:rFonts w:ascii="Arial" w:hAnsi="Arial" w:cs="Arial"/>
          <w:sz w:val="22"/>
          <w:szCs w:val="22"/>
          <w:lang w:val="pl-PL"/>
        </w:rPr>
        <w:t xml:space="preserve">do tej pory 150 000 rezerwacji na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, Ford zainwestował dodatkowe 250 milionów dolarów i dodał 450 kolejnych bezpośrednich miejsc pracy w trzech zakładach, w tym w Centrum Pojazdów Elektrycznych, w celu zwiększenia mocy produkcyjnych.</w:t>
      </w:r>
    </w:p>
    <w:p w14:paraId="56802FA9" w14:textId="77777777" w:rsidR="00BB650A" w:rsidRPr="00BB650A" w:rsidRDefault="00BB650A" w:rsidP="00BB650A">
      <w:pPr>
        <w:pStyle w:val="Akapitzlist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B0D43B1" w14:textId="215251DE" w:rsidR="00BB650A" w:rsidRPr="00BB650A" w:rsidRDefault="00BB650A" w:rsidP="00BB650A">
      <w:pPr>
        <w:pStyle w:val="Akapitzlist"/>
        <w:numPr>
          <w:ilvl w:val="0"/>
          <w:numId w:val="27"/>
        </w:numPr>
        <w:suppressAutoHyphens w:val="0"/>
        <w:spacing w:line="275" w:lineRule="auto"/>
        <w:ind w:left="720" w:hanging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Rok po tym, jak Ford potwierdził budowę Centrum Pojazdów Elektrycznych w kompleksie Ford Rouge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pierwsze przedprodukcyjne egzemplarze Forda  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zaczynają opuszczać fabrykę. W pełni elektryczny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trafi do sprzedaży wiosną przyszłego roku</w:t>
      </w:r>
      <w:r>
        <w:rPr>
          <w:rFonts w:ascii="Arial" w:eastAsia="Arial" w:hAnsi="Arial" w:cs="Arial"/>
          <w:sz w:val="22"/>
          <w:szCs w:val="22"/>
          <w:lang w:val="pl-PL"/>
        </w:rPr>
        <w:t xml:space="preserve">. </w:t>
      </w:r>
    </w:p>
    <w:p w14:paraId="5EFF5EF1" w14:textId="77777777" w:rsidR="00BB650A" w:rsidRPr="00BB650A" w:rsidRDefault="00BB650A" w:rsidP="00BB650A">
      <w:pPr>
        <w:suppressAutoHyphens w:val="0"/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1A1C70C" w14:textId="6E1B7ADA" w:rsidR="00BB650A" w:rsidRPr="00BB650A" w:rsidRDefault="00BB650A" w:rsidP="00BB650A">
      <w:pPr>
        <w:numPr>
          <w:ilvl w:val="0"/>
          <w:numId w:val="27"/>
        </w:numPr>
        <w:shd w:val="clear" w:color="000000" w:fill="FFFFFF"/>
        <w:suppressAutoHyphens w:val="0"/>
        <w:ind w:left="720" w:hanging="720"/>
        <w:rPr>
          <w:rFonts w:ascii="Arial" w:eastAsia="Arial" w:hAnsi="Arial" w:cs="Arial"/>
          <w:sz w:val="21"/>
          <w:szCs w:val="21"/>
          <w:lang w:val="pl-PL" w:eastAsia="pl-PL"/>
        </w:rPr>
      </w:pPr>
      <w:r>
        <w:rPr>
          <w:rFonts w:ascii="Arial" w:eastAsia="Arial" w:hAnsi="Arial" w:cs="Arial"/>
          <w:sz w:val="22"/>
          <w:szCs w:val="22"/>
          <w:lang w:val="pl-PL" w:eastAsia="pl-PL"/>
        </w:rPr>
        <w:t>Ford od 2016 roku zainwestował w Michigan 7,7 miliarda dolarów, tworząc albo utrzymując 7 000 miejsc pracy w tym stanie.</w:t>
      </w:r>
    </w:p>
    <w:bookmarkEnd w:id="2"/>
    <w:p w14:paraId="6F628662" w14:textId="77777777" w:rsidR="00BB650A" w:rsidRPr="00BB650A" w:rsidRDefault="00BB650A" w:rsidP="00BB650A">
      <w:pPr>
        <w:shd w:val="clear" w:color="000000" w:fill="FFFFFF"/>
        <w:suppressAutoHyphens w:val="0"/>
        <w:ind w:left="720"/>
        <w:rPr>
          <w:rFonts w:ascii="Arial" w:eastAsia="Arial" w:hAnsi="Arial" w:cs="Arial"/>
          <w:sz w:val="21"/>
          <w:szCs w:val="21"/>
          <w:lang w:val="pl-PL" w:eastAsia="pl-PL"/>
        </w:rPr>
      </w:pPr>
    </w:p>
    <w:p w14:paraId="065DD57B" w14:textId="0016B56C" w:rsidR="00BB650A" w:rsidRDefault="00BB650A" w:rsidP="00BB650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B92A0F">
        <w:rPr>
          <w:rFonts w:ascii="Arial" w:hAnsi="Arial" w:cs="Arial"/>
          <w:b/>
          <w:sz w:val="22"/>
          <w:szCs w:val="22"/>
          <w:lang w:val="pl-PL"/>
        </w:rPr>
        <w:t>10 listopada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2021 roku – </w:t>
      </w:r>
      <w:r>
        <w:rPr>
          <w:rFonts w:ascii="Arial" w:hAnsi="Arial" w:cs="Arial"/>
          <w:sz w:val="22"/>
          <w:szCs w:val="22"/>
          <w:lang w:val="pl-PL"/>
        </w:rPr>
        <w:t xml:space="preserve">Pierwsze przedprodukcyjne egzemplarze modelu     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wyjeżdżają z Centrum Pojazdów Elektrycznych w kompleksie Ford Rouge. Przy okazji tego wydarzenia marka zapowiedziała, że zintensyfikuje nakłady inwestycyjne i liczbę miejsc pracy, żeby zwiększyć produkcję modelu. </w:t>
      </w:r>
    </w:p>
    <w:p w14:paraId="58D3730C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42F1895F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inwestuje dodatkowe 250 milionów dolarów i dodaje 450 nowych bezpośrednich miejsc pracy w Centrum Pojazdów Elektrycznych Ford Rouge, Centrum Elektrycznych Układów Napędowych Van Dyke i Fabryce Komponentów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Rawsonville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Dzięki tym działaniom marka chce zwiększyć moce produkcyjne do 80 000 egzemplarzy rocznie. </w:t>
      </w:r>
    </w:p>
    <w:p w14:paraId="472FDE93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27A77CF" w14:textId="4E77E6AA" w:rsidR="00BB650A" w:rsidRDefault="00675D4E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Wiedzieliśmy, że F-150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jest wyjątkowy, ale zainteresowanie opinii publicznej przerosło nasze najśmielsze oczekiwania i zmieniło dyskusję na temat pojazdów elektrycznych. Intensyfikujemy więc nasze działania, aby zwiększyć </w:t>
      </w:r>
      <w:r w:rsidR="00297D96">
        <w:rPr>
          <w:rFonts w:ascii="Arial" w:hAnsi="Arial" w:cs="Arial"/>
          <w:sz w:val="22"/>
          <w:szCs w:val="22"/>
          <w:lang w:val="pl-PL"/>
        </w:rPr>
        <w:t xml:space="preserve">moce </w:t>
      </w:r>
      <w:r w:rsidR="00BB650A">
        <w:rPr>
          <w:rFonts w:ascii="Arial" w:hAnsi="Arial" w:cs="Arial"/>
          <w:sz w:val="22"/>
          <w:szCs w:val="22"/>
          <w:lang w:val="pl-PL"/>
        </w:rPr>
        <w:t>produkc</w:t>
      </w:r>
      <w:r w:rsidR="00297D96">
        <w:rPr>
          <w:rFonts w:ascii="Arial" w:hAnsi="Arial" w:cs="Arial"/>
          <w:sz w:val="22"/>
          <w:szCs w:val="22"/>
          <w:lang w:val="pl-PL"/>
        </w:rPr>
        <w:t>yjne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– powiedział Bill Ford, prezes Ford Motor Company.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>Model ten</w:t>
      </w:r>
      <w:r>
        <w:rPr>
          <w:rFonts w:ascii="Arial" w:hAnsi="Arial" w:cs="Arial"/>
          <w:sz w:val="22"/>
          <w:szCs w:val="22"/>
          <w:lang w:val="pl-PL"/>
        </w:rPr>
        <w:t xml:space="preserve"> -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i pracownicy, którzy montują go w Michigan</w:t>
      </w:r>
      <w:r>
        <w:rPr>
          <w:rFonts w:ascii="Arial" w:hAnsi="Arial" w:cs="Arial"/>
          <w:sz w:val="22"/>
          <w:szCs w:val="22"/>
          <w:lang w:val="pl-PL"/>
        </w:rPr>
        <w:t xml:space="preserve"> -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ma szansę tworzyć historię i być pionierem pojazdów elektrycznych w Ameryc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BB650A">
        <w:rPr>
          <w:rFonts w:ascii="Arial" w:hAnsi="Arial" w:cs="Arial"/>
          <w:sz w:val="22"/>
          <w:szCs w:val="22"/>
          <w:lang w:val="pl-PL"/>
        </w:rPr>
        <w:t>.</w:t>
      </w:r>
    </w:p>
    <w:p w14:paraId="7F5301D5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E7A4D14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, z początkową sugerowaną ceną detaliczną 40 000 USD i docelowym zasięgiem jazdy szacowanym przez EPA na 300 mil z akumulatorem o zwiększonym zasięgu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, jest skierowany do serca amerykańskiego rynku motoryzacyjnego. Do tej pory Ford przyjął ponad 150 000 rezerwacji na ten model.</w:t>
      </w:r>
    </w:p>
    <w:p w14:paraId="24EBC61E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041C3C2D" w14:textId="53F6017C" w:rsidR="00BB650A" w:rsidRDefault="00675D4E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Elektryfikacja Serii F – najlepiej sprzedającej się ciężarówki w Ameryce od 44 lat – i montaż jej w tym nowoczesnym zakładzie w Michigan – stanowi znaczący krok w kierunku masowej </w:t>
      </w:r>
      <w:r w:rsidR="00BB650A">
        <w:rPr>
          <w:rFonts w:ascii="Arial" w:hAnsi="Arial" w:cs="Arial"/>
          <w:sz w:val="22"/>
          <w:szCs w:val="22"/>
          <w:lang w:val="pl-PL"/>
        </w:rPr>
        <w:lastRenderedPageBreak/>
        <w:t xml:space="preserve">obecności pojazdów elektrycznych w Ameryce – powiedział Kumar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Galhotra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, prezes Ford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Americas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and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International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Markets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Group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. </w:t>
      </w:r>
      <w:r w:rsidR="00297D96"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F-150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ma być czymś więcej niż bezkompromisową ciężarówką o zerowej emisji spalin. Jest pełen pomysłowych funkcji i technologii, które z biegiem czasu będą ulepszane. Jest też przyjemny w prowadzeniu, a z jego zasobów można zasilać dom czy miejsce pracy.</w:t>
      </w:r>
    </w:p>
    <w:p w14:paraId="4A3D4491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B7C4DB0" w14:textId="63AFE4C3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potwierdził budowę Centrum Pojazdów Elektrycznych rok temu w ramach inwestycji o początkowej wartości 700 milionów dolarów w historycznym kompleksie Ford Rouge, tworząc </w:t>
      </w:r>
      <w:r w:rsidR="00675D4E">
        <w:rPr>
          <w:rFonts w:ascii="Arial" w:hAnsi="Arial" w:cs="Arial"/>
          <w:sz w:val="22"/>
          <w:szCs w:val="22"/>
          <w:lang w:val="pl-PL"/>
        </w:rPr>
        <w:t>bazę</w:t>
      </w:r>
      <w:r>
        <w:rPr>
          <w:rFonts w:ascii="Arial" w:hAnsi="Arial" w:cs="Arial"/>
          <w:sz w:val="22"/>
          <w:szCs w:val="22"/>
          <w:lang w:val="pl-PL"/>
        </w:rPr>
        <w:t xml:space="preserve"> produkcyjn</w:t>
      </w:r>
      <w:r w:rsidR="00675D4E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dla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Teraz przedprodukcyjne ciężarówki Forda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opuszczają fabrykę do testów w warunkach rzeczywistych, a model będzie dostępny dla klientów wiosną przyszłego roku.</w:t>
      </w:r>
    </w:p>
    <w:p w14:paraId="5ABD18B3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3697AF9" w14:textId="7B235999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Dodatkowa inwestycja Forda o wartości 250 milionów dolarów stworzy 450 dodatkowych bezpośrednich miejsc pracy, </w:t>
      </w:r>
      <w:r w:rsidR="00675D4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większoś</w:t>
      </w:r>
      <w:r w:rsidR="00675D4E">
        <w:rPr>
          <w:rFonts w:ascii="Arial" w:hAnsi="Arial" w:cs="Arial"/>
          <w:sz w:val="22"/>
          <w:szCs w:val="22"/>
          <w:lang w:val="pl-PL"/>
        </w:rPr>
        <w:t>ci</w:t>
      </w:r>
      <w:r>
        <w:rPr>
          <w:rFonts w:ascii="Arial" w:hAnsi="Arial" w:cs="Arial"/>
          <w:sz w:val="22"/>
          <w:szCs w:val="22"/>
          <w:lang w:val="pl-PL"/>
        </w:rPr>
        <w:t xml:space="preserve"> w Centrum Pojazdów Elektrycznych. Pracownicy w Fabryce Komponentów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Rawsonville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będą montować akumulatory, a Centrum Elektrycznych Układów Napędowych Van Dyke zwiększy swoją zdolność dostarczania silników elektrycznych i elektrycznych przekładni do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209F642C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DD2AAED" w14:textId="4A020320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To najnowsza inwestycja Forda w </w:t>
      </w:r>
      <w:r w:rsidR="00297D96">
        <w:rPr>
          <w:rFonts w:ascii="Arial" w:hAnsi="Arial" w:cs="Arial"/>
          <w:sz w:val="22"/>
          <w:szCs w:val="22"/>
          <w:lang w:val="pl-PL"/>
        </w:rPr>
        <w:t xml:space="preserve">stanie </w:t>
      </w:r>
      <w:r>
        <w:rPr>
          <w:rFonts w:ascii="Arial" w:hAnsi="Arial" w:cs="Arial"/>
          <w:sz w:val="22"/>
          <w:szCs w:val="22"/>
          <w:lang w:val="pl-PL"/>
        </w:rPr>
        <w:t xml:space="preserve">Michigan. Ford zainwestował </w:t>
      </w:r>
      <w:r w:rsidR="00297D96">
        <w:rPr>
          <w:rFonts w:ascii="Arial" w:hAnsi="Arial" w:cs="Arial"/>
          <w:sz w:val="22"/>
          <w:szCs w:val="22"/>
          <w:lang w:val="pl-PL"/>
        </w:rPr>
        <w:t xml:space="preserve">już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675D4E">
        <w:rPr>
          <w:rFonts w:ascii="Arial" w:hAnsi="Arial" w:cs="Arial"/>
          <w:sz w:val="22"/>
          <w:szCs w:val="22"/>
          <w:lang w:val="pl-PL"/>
        </w:rPr>
        <w:t>Michigan</w:t>
      </w:r>
      <w:r>
        <w:rPr>
          <w:rFonts w:ascii="Arial" w:hAnsi="Arial" w:cs="Arial"/>
          <w:sz w:val="22"/>
          <w:szCs w:val="22"/>
          <w:lang w:val="pl-PL"/>
        </w:rPr>
        <w:t xml:space="preserve"> 7,7 miliarda dolarów i od 2016 roku stworzył albo utrzymał 7</w:t>
      </w:r>
      <w:r w:rsidR="00675D4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000 miejsc pracy. W tym zakresie warto wspomnieć o sprowadzeniu do Michigan produkcji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odnowieniu Michigan Central Station, rozwoju nowego kampusu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and Engineering Campus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czy utworzeniu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Park. </w:t>
      </w:r>
      <w:r w:rsidR="00675D4E">
        <w:rPr>
          <w:rFonts w:ascii="Arial" w:hAnsi="Arial" w:cs="Arial"/>
          <w:sz w:val="22"/>
          <w:szCs w:val="22"/>
          <w:lang w:val="pl-PL"/>
        </w:rPr>
        <w:t xml:space="preserve">Stan </w:t>
      </w:r>
      <w:r>
        <w:rPr>
          <w:rFonts w:ascii="Arial" w:hAnsi="Arial" w:cs="Arial"/>
          <w:sz w:val="22"/>
          <w:szCs w:val="22"/>
          <w:lang w:val="pl-PL"/>
        </w:rPr>
        <w:t xml:space="preserve">Michigan jest domem Forda od </w:t>
      </w:r>
      <w:r w:rsidR="00675D4E">
        <w:rPr>
          <w:rFonts w:ascii="Arial" w:hAnsi="Arial" w:cs="Arial"/>
          <w:sz w:val="22"/>
          <w:szCs w:val="22"/>
          <w:lang w:val="pl-PL"/>
        </w:rPr>
        <w:t xml:space="preserve">momentu </w:t>
      </w:r>
      <w:r>
        <w:rPr>
          <w:rFonts w:ascii="Arial" w:hAnsi="Arial" w:cs="Arial"/>
          <w:sz w:val="22"/>
          <w:szCs w:val="22"/>
          <w:lang w:val="pl-PL"/>
        </w:rPr>
        <w:t xml:space="preserve"> założenia </w:t>
      </w:r>
      <w:r w:rsidR="00675D4E">
        <w:rPr>
          <w:rFonts w:ascii="Arial" w:hAnsi="Arial" w:cs="Arial"/>
          <w:sz w:val="22"/>
          <w:szCs w:val="22"/>
          <w:lang w:val="pl-PL"/>
        </w:rPr>
        <w:t xml:space="preserve">firmy </w:t>
      </w:r>
      <w:r>
        <w:rPr>
          <w:rFonts w:ascii="Arial" w:hAnsi="Arial" w:cs="Arial"/>
          <w:sz w:val="22"/>
          <w:szCs w:val="22"/>
          <w:lang w:val="pl-PL"/>
        </w:rPr>
        <w:t xml:space="preserve">w 1903 r., a miejsca te stanowią ważne punkty w </w:t>
      </w:r>
      <w:r w:rsidR="000D4569">
        <w:rPr>
          <w:rFonts w:ascii="Arial" w:hAnsi="Arial" w:cs="Arial"/>
          <w:sz w:val="22"/>
          <w:szCs w:val="22"/>
          <w:lang w:val="pl-PL"/>
        </w:rPr>
        <w:t>sieci</w:t>
      </w:r>
      <w:r>
        <w:rPr>
          <w:rFonts w:ascii="Arial" w:hAnsi="Arial" w:cs="Arial"/>
          <w:sz w:val="22"/>
          <w:szCs w:val="22"/>
          <w:lang w:val="pl-PL"/>
        </w:rPr>
        <w:t xml:space="preserve"> Forda, która będzie obsługiwać nową generację elektrycznych, </w:t>
      </w:r>
      <w:r w:rsidR="00675D4E">
        <w:rPr>
          <w:rFonts w:ascii="Arial" w:hAnsi="Arial" w:cs="Arial"/>
          <w:sz w:val="22"/>
          <w:szCs w:val="22"/>
          <w:lang w:val="pl-PL"/>
        </w:rPr>
        <w:t>skomunikowanych</w:t>
      </w:r>
      <w:r>
        <w:rPr>
          <w:rFonts w:ascii="Arial" w:hAnsi="Arial" w:cs="Arial"/>
          <w:sz w:val="22"/>
          <w:szCs w:val="22"/>
          <w:lang w:val="pl-PL"/>
        </w:rPr>
        <w:t xml:space="preserve"> i autonomicznych pojazdów Forda.</w:t>
      </w:r>
    </w:p>
    <w:p w14:paraId="35F40FC1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6F0D27CB" w14:textId="5FEF2A21" w:rsidR="00BB650A" w:rsidRDefault="008520CF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A53485">
        <w:rPr>
          <w:rFonts w:ascii="Arial" w:hAnsi="Arial" w:cs="Arial"/>
          <w:sz w:val="22"/>
          <w:szCs w:val="22"/>
          <w:lang w:val="pl-PL"/>
        </w:rPr>
        <w:t>Te działania są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doskonałym przykładem właściwe</w:t>
      </w:r>
      <w:r w:rsidR="00297D96">
        <w:rPr>
          <w:rFonts w:ascii="Arial" w:hAnsi="Arial" w:cs="Arial"/>
          <w:sz w:val="22"/>
          <w:szCs w:val="22"/>
          <w:lang w:val="pl-PL"/>
        </w:rPr>
        <w:t>j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</w:t>
      </w:r>
      <w:r w:rsidR="00297D96">
        <w:rPr>
          <w:rFonts w:ascii="Arial" w:hAnsi="Arial" w:cs="Arial"/>
          <w:sz w:val="22"/>
          <w:szCs w:val="22"/>
          <w:lang w:val="pl-PL"/>
        </w:rPr>
        <w:t>transformacji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ku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pojazd</w:t>
      </w:r>
      <w:r>
        <w:rPr>
          <w:rFonts w:ascii="Arial" w:hAnsi="Arial" w:cs="Arial"/>
          <w:sz w:val="22"/>
          <w:szCs w:val="22"/>
          <w:lang w:val="pl-PL"/>
        </w:rPr>
        <w:t>om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jutra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poprzez zapewnienie dobrze płatnych miejsc pracy</w:t>
      </w:r>
      <w:r>
        <w:rPr>
          <w:rFonts w:ascii="Arial" w:hAnsi="Arial" w:cs="Arial"/>
          <w:sz w:val="22"/>
          <w:szCs w:val="22"/>
          <w:lang w:val="pl-PL"/>
        </w:rPr>
        <w:t>, ciężko pracującym mężczyznom i kobietom, poprzez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inwestowanie w budowanie pojazdów w Stanach Zjednoczonych - powiedziała Laura Dickerson, regionalny dyrektor związku zawodowego UAW.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Takie inwestycje mogą utorować drogę do przyszłości, która </w:t>
      </w:r>
      <w:r w:rsidR="00297D96">
        <w:rPr>
          <w:rFonts w:ascii="Arial" w:hAnsi="Arial" w:cs="Arial"/>
          <w:sz w:val="22"/>
          <w:szCs w:val="22"/>
          <w:lang w:val="pl-PL"/>
        </w:rPr>
        <w:t>zabezpieczy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nasze rodziny, nasze społeczności i klasę średnią. Ford robi to we właściwy sposób dzięki F-150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– tworząc 450 dodatkowych miejsc pracy. </w:t>
      </w:r>
      <w:r>
        <w:rPr>
          <w:rFonts w:ascii="Arial" w:hAnsi="Arial" w:cs="Arial"/>
          <w:sz w:val="22"/>
          <w:szCs w:val="22"/>
          <w:lang w:val="pl-PL"/>
        </w:rPr>
        <w:t xml:space="preserve">Jednocześnie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Ford </w:t>
      </w:r>
      <w:r>
        <w:rPr>
          <w:rFonts w:ascii="Arial" w:hAnsi="Arial" w:cs="Arial"/>
          <w:sz w:val="22"/>
          <w:szCs w:val="22"/>
          <w:lang w:val="pl-PL"/>
        </w:rPr>
        <w:t xml:space="preserve">prezentuje podejście dopasowane do różnych potrzeb klientów, </w:t>
      </w:r>
      <w:r w:rsidR="00BB650A">
        <w:rPr>
          <w:rFonts w:ascii="Arial" w:hAnsi="Arial" w:cs="Arial"/>
          <w:sz w:val="22"/>
          <w:szCs w:val="22"/>
          <w:lang w:val="pl-PL"/>
        </w:rPr>
        <w:t>inwestuj</w:t>
      </w:r>
      <w:r>
        <w:rPr>
          <w:rFonts w:ascii="Arial" w:hAnsi="Arial" w:cs="Arial"/>
          <w:sz w:val="22"/>
          <w:szCs w:val="22"/>
          <w:lang w:val="pl-PL"/>
        </w:rPr>
        <w:t>ąc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w ten całkowicie elektryczny F-150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>, a</w:t>
      </w:r>
      <w:r>
        <w:rPr>
          <w:rFonts w:ascii="Arial" w:hAnsi="Arial" w:cs="Arial"/>
          <w:sz w:val="22"/>
          <w:szCs w:val="22"/>
          <w:lang w:val="pl-PL"/>
        </w:rPr>
        <w:t>le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także </w:t>
      </w:r>
      <w:r>
        <w:rPr>
          <w:rFonts w:ascii="Arial" w:hAnsi="Arial" w:cs="Arial"/>
          <w:sz w:val="22"/>
          <w:szCs w:val="22"/>
          <w:lang w:val="pl-PL"/>
        </w:rPr>
        <w:t>produkując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wersje hybrydowe i benzynowe F-150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6BC77ED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6751AF90" w14:textId="5260C60C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gościł urzędników rządowych, w tym gubernator stanu Michigan, Gretchen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Whitmer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kongresmenkę Debbie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Dingell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aby uczcić zaangażowanie Forda w Michigan i montaż pojazdów elektrycznych w </w:t>
      </w:r>
      <w:r w:rsidR="00BF3398">
        <w:rPr>
          <w:rFonts w:ascii="Arial" w:hAnsi="Arial" w:cs="Arial"/>
          <w:sz w:val="22"/>
          <w:szCs w:val="22"/>
          <w:lang w:val="pl-PL"/>
        </w:rPr>
        <w:t xml:space="preserve">tym </w:t>
      </w:r>
      <w:r>
        <w:rPr>
          <w:rFonts w:ascii="Arial" w:hAnsi="Arial" w:cs="Arial"/>
          <w:sz w:val="22"/>
          <w:szCs w:val="22"/>
          <w:lang w:val="pl-PL"/>
        </w:rPr>
        <w:t xml:space="preserve">stanie, gdy pierwsze przedprodukcyjne ciężarówki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F3398">
        <w:rPr>
          <w:rFonts w:ascii="Arial" w:hAnsi="Arial" w:cs="Arial"/>
          <w:sz w:val="22"/>
          <w:szCs w:val="22"/>
          <w:lang w:val="pl-PL"/>
        </w:rPr>
        <w:t>opuszczały fabrykę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3C919CE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4EFBC4B" w14:textId="6D0CABB5" w:rsidR="00BB650A" w:rsidRDefault="00BF3398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Stoimy na skraju ery elektryfikacji, która zostanie zbudowana w fabrykach takich jak ta przez ciężko pracujących członków związku zawodowego UAW i innowacyjne umysły Forda – powiedziała gubernator Gretchen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Whitmer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Jestem dumna z Forda, który zobowiązał się zainwestować 30 miliardów dolarów w elektryfikację do 2025 roku, w tym dodatkowe 250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milionów dolarów, aby stworzyć 450 miejsc pracy w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Ypsilanti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 i Sterling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Heights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, wspierając produkcję nowego F-150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>. Na poziomie stanowym będę wspierać inwestycj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w przyszłość opartą na mobilności i elektryfikacji, a razem możemy tworzyć dobrze płatne, wysoko wyspecjalizowane miejsca pracy i przewodzić światu w rozwoju i produkcji pojazdów elektrycznych.</w:t>
      </w:r>
    </w:p>
    <w:p w14:paraId="4C175586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3638CC13" w14:textId="51E0AE60" w:rsidR="00BB650A" w:rsidRDefault="00BF3398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Michigan jest sercem przemysłu motoryzacyjnego i każdego dnia musimy pracować we wszystkich sektorach, aby tak pozostało – powiedziała </w:t>
      </w:r>
      <w:r>
        <w:rPr>
          <w:rFonts w:ascii="Arial" w:hAnsi="Arial" w:cs="Arial"/>
          <w:sz w:val="22"/>
          <w:szCs w:val="22"/>
          <w:lang w:val="pl-PL"/>
        </w:rPr>
        <w:t xml:space="preserve">kongresmenka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Debbie </w:t>
      </w:r>
      <w:proofErr w:type="spellStart"/>
      <w:r w:rsidR="00BB650A">
        <w:rPr>
          <w:rFonts w:ascii="Arial" w:hAnsi="Arial" w:cs="Arial"/>
          <w:sz w:val="22"/>
          <w:szCs w:val="22"/>
          <w:lang w:val="pl-PL"/>
        </w:rPr>
        <w:t>Dingell</w:t>
      </w:r>
      <w:proofErr w:type="spellEnd"/>
      <w:r w:rsidR="00BB650A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BB650A">
        <w:rPr>
          <w:rFonts w:ascii="Arial" w:hAnsi="Arial" w:cs="Arial"/>
          <w:sz w:val="22"/>
          <w:szCs w:val="22"/>
          <w:lang w:val="pl-PL"/>
        </w:rPr>
        <w:t>Budowanie pojazdów przyszłości tutaj, w naszym domu, przy jednoczesnym utrzymaniu dobrze płatnych miejsc pracy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po</w:t>
      </w:r>
      <w:r>
        <w:rPr>
          <w:rFonts w:ascii="Arial" w:hAnsi="Arial" w:cs="Arial"/>
          <w:sz w:val="22"/>
          <w:szCs w:val="22"/>
          <w:lang w:val="pl-PL"/>
        </w:rPr>
        <w:t xml:space="preserve">zwoli </w:t>
      </w:r>
      <w:r w:rsidR="00BB650A">
        <w:rPr>
          <w:rFonts w:ascii="Arial" w:hAnsi="Arial" w:cs="Arial"/>
          <w:sz w:val="22"/>
          <w:szCs w:val="22"/>
          <w:lang w:val="pl-PL"/>
        </w:rPr>
        <w:t xml:space="preserve">Stanom Zjednoczonym przodować </w:t>
      </w:r>
      <w:r>
        <w:rPr>
          <w:rFonts w:ascii="Arial" w:hAnsi="Arial" w:cs="Arial"/>
          <w:sz w:val="22"/>
          <w:szCs w:val="22"/>
          <w:lang w:val="pl-PL"/>
        </w:rPr>
        <w:t xml:space="preserve">w zakresie </w:t>
      </w:r>
      <w:r w:rsidR="00BB650A">
        <w:rPr>
          <w:rFonts w:ascii="Arial" w:hAnsi="Arial" w:cs="Arial"/>
          <w:sz w:val="22"/>
          <w:szCs w:val="22"/>
          <w:lang w:val="pl-PL"/>
        </w:rPr>
        <w:t>mobilnoś</w:t>
      </w:r>
      <w:r>
        <w:rPr>
          <w:rFonts w:ascii="Arial" w:hAnsi="Arial" w:cs="Arial"/>
          <w:sz w:val="22"/>
          <w:szCs w:val="22"/>
          <w:lang w:val="pl-PL"/>
        </w:rPr>
        <w:t>ci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i innowacj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oraz wyprzedzić naszych globalnych konkurentów. Pracuję dzień w dzień nad zmianami legislacyjnymi, aby zapewnić silne wsparcie dla krajowej produkcji i infrastruktury pojazdów elektrycznych. Jestem wdzięczn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BB650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Fordowi </w:t>
      </w:r>
      <w:r w:rsidR="00BB650A">
        <w:rPr>
          <w:rFonts w:ascii="Arial" w:hAnsi="Arial" w:cs="Arial"/>
          <w:sz w:val="22"/>
          <w:szCs w:val="22"/>
          <w:lang w:val="pl-PL"/>
        </w:rPr>
        <w:t>za partnerstwo w ty</w:t>
      </w:r>
      <w:r>
        <w:rPr>
          <w:rFonts w:ascii="Arial" w:hAnsi="Arial" w:cs="Arial"/>
          <w:sz w:val="22"/>
          <w:szCs w:val="22"/>
          <w:lang w:val="pl-PL"/>
        </w:rPr>
        <w:t>ch działaniach</w:t>
      </w:r>
      <w:r w:rsidR="00BB650A">
        <w:rPr>
          <w:rFonts w:ascii="Arial" w:hAnsi="Arial" w:cs="Arial"/>
          <w:sz w:val="22"/>
          <w:szCs w:val="22"/>
          <w:lang w:val="pl-PL"/>
        </w:rPr>
        <w:t>, ponieważ wspólnie pracujemy nad ochroną miejsc pracy i utrzymaniem łańcucha dostaw w Stanach Zjednoczonych, jednocześnie walcząc z kryzysem klimatycznym i wzmacniając naszą gospodarkę.</w:t>
      </w:r>
    </w:p>
    <w:p w14:paraId="3BF9B8F0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7638A653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Centrum Pojazdów Elektrycznych znajduje się w kompleksie Ford Rouge, które wyznacza punkt odniesienia dla zrównoważonego montażu samochodów. To nowe centrum wspiera wizję Forda dotyczącą zrównoważonej produkcji. Centrum wykorzystuje naturalne oświetlenie, a także oświetlenie LED, a główna flota wózków widłowych będzie wykorzystywać zeroemisyjne wodorowe ogniwa paliwowe. Centrum Pojazdów Elektrycznych zostało zbudowane na terenie dawnego zakładu montażowego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Dearborn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przy użyciu odzyskanych fundamentów i materiałów budowlanych. </w:t>
      </w:r>
    </w:p>
    <w:p w14:paraId="17657942" w14:textId="77777777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2AE988C8" w14:textId="3E1E0E39" w:rsidR="00BB650A" w:rsidRDefault="00BB650A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1 </w:t>
      </w:r>
      <w:r>
        <w:rPr>
          <w:rFonts w:ascii="Arial" w:hAnsi="Arial" w:cs="Arial"/>
          <w:sz w:val="22"/>
          <w:szCs w:val="22"/>
          <w:lang w:val="pl-PL"/>
        </w:rPr>
        <w:t xml:space="preserve">Nie obejmuje modeli Platinum. Dane dla pełnego naładowania. Zasięg EPA jest oparty na podstawie prognoz analitycznych. Ostateczne oceny EPA będą dostępne w 2022 roku. Rzeczywisty zasięg pojazdu zależy od warunków, takich jak środowisko zewnętrzne, sposób użytkowania pojazdu, jego konserwacja, wiek akumulatora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>-jonowego i jego stan.</w:t>
      </w:r>
    </w:p>
    <w:p w14:paraId="22147A40" w14:textId="77777777" w:rsidR="00BE2605" w:rsidRDefault="00BE2605" w:rsidP="00BB650A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B92A0F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C78B" w14:textId="77777777" w:rsidR="008D6AF5" w:rsidRDefault="008D6AF5">
      <w:r>
        <w:separator/>
      </w:r>
    </w:p>
  </w:endnote>
  <w:endnote w:type="continuationSeparator" w:id="0">
    <w:p w14:paraId="11AE6F76" w14:textId="77777777" w:rsidR="008D6AF5" w:rsidRDefault="008D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A267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A267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B92A0F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0F369" w14:textId="77777777" w:rsidR="008D6AF5" w:rsidRDefault="008D6AF5">
      <w:r>
        <w:separator/>
      </w:r>
    </w:p>
  </w:footnote>
  <w:footnote w:type="continuationSeparator" w:id="0">
    <w:p w14:paraId="42CE3CB6" w14:textId="77777777" w:rsidR="008D6AF5" w:rsidRDefault="008D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C7FBE"/>
    <w:rsid w:val="000D0536"/>
    <w:rsid w:val="000D1FDB"/>
    <w:rsid w:val="000D4569"/>
    <w:rsid w:val="000E5D25"/>
    <w:rsid w:val="000F28A0"/>
    <w:rsid w:val="000F5187"/>
    <w:rsid w:val="00104CD7"/>
    <w:rsid w:val="00106BA5"/>
    <w:rsid w:val="0010756F"/>
    <w:rsid w:val="00111E3B"/>
    <w:rsid w:val="001173DF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844F0"/>
    <w:rsid w:val="00291048"/>
    <w:rsid w:val="0029464F"/>
    <w:rsid w:val="00297D96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316E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3440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4F0C23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75D4E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20CF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6AF5"/>
    <w:rsid w:val="008E0F86"/>
    <w:rsid w:val="008F2C84"/>
    <w:rsid w:val="008F54E0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957A7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3485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2A0F"/>
    <w:rsid w:val="00B936BD"/>
    <w:rsid w:val="00BA4551"/>
    <w:rsid w:val="00BB61F8"/>
    <w:rsid w:val="00BB650A"/>
    <w:rsid w:val="00BC3E1A"/>
    <w:rsid w:val="00BD3B51"/>
    <w:rsid w:val="00BE17C7"/>
    <w:rsid w:val="00BE22B5"/>
    <w:rsid w:val="00BE2605"/>
    <w:rsid w:val="00BE5D19"/>
    <w:rsid w:val="00BE78D5"/>
    <w:rsid w:val="00BE7C5B"/>
    <w:rsid w:val="00BE7F5D"/>
    <w:rsid w:val="00BF20E8"/>
    <w:rsid w:val="00BF339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3346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17E2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7EB3"/>
    <w:rsid w:val="00F57E03"/>
    <w:rsid w:val="00F61E0C"/>
    <w:rsid w:val="00F814A5"/>
    <w:rsid w:val="00F82990"/>
    <w:rsid w:val="00F865C0"/>
    <w:rsid w:val="00F926BA"/>
    <w:rsid w:val="00FA267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D662-3448-4F32-9936-2364373F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Daniel Mirkiewicz</cp:lastModifiedBy>
  <cp:revision>5</cp:revision>
  <cp:lastPrinted>2021-11-10T07:47:00Z</cp:lastPrinted>
  <dcterms:created xsi:type="dcterms:W3CDTF">2021-11-09T16:09:00Z</dcterms:created>
  <dcterms:modified xsi:type="dcterms:W3CDTF">2021-11-10T07:49:00Z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