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31FDC" w14:textId="69E409C3" w:rsidR="00737A25" w:rsidRPr="000E1366" w:rsidRDefault="000E1366">
      <w:pPr>
        <w:pStyle w:val="NormalWeb"/>
        <w:pBdr>
          <w:bottom w:val="single" w:sz="6" w:space="1" w:color="00000A"/>
        </w:pBdr>
        <w:rPr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>H</w:t>
      </w:r>
      <w:r w:rsidR="00105B3A">
        <w:rPr>
          <w:rFonts w:ascii="Ford Antenna Medium" w:hAnsi="Ford Antenna Medium" w:cs="Arial"/>
          <w:bCs/>
          <w:sz w:val="40"/>
          <w:szCs w:val="40"/>
          <w:lang w:val="pl-PL"/>
        </w:rPr>
        <w:t>umanitarna postawa i heroizm: najnowszy film Forda ‘</w:t>
      </w:r>
      <w:proofErr w:type="spellStart"/>
      <w:r w:rsidR="00105B3A">
        <w:rPr>
          <w:rFonts w:ascii="Ford Antenna Medium" w:hAnsi="Ford Antenna Medium" w:cs="Arial"/>
          <w:bCs/>
          <w:sz w:val="40"/>
          <w:szCs w:val="40"/>
          <w:lang w:val="pl-PL"/>
        </w:rPr>
        <w:t>Lifesavers</w:t>
      </w:r>
      <w:proofErr w:type="spellEnd"/>
      <w:r w:rsidR="00105B3A">
        <w:rPr>
          <w:rFonts w:ascii="Ford Antenna Medium" w:hAnsi="Ford Antenna Medium" w:cs="Arial"/>
          <w:bCs/>
          <w:sz w:val="40"/>
          <w:szCs w:val="40"/>
          <w:lang w:val="pl-PL"/>
        </w:rPr>
        <w:t>’ przedstawia bawarski Czerwony Krzyż</w:t>
      </w:r>
    </w:p>
    <w:p w14:paraId="0DEA1956" w14:textId="77777777" w:rsidR="00737A25" w:rsidRDefault="00105B3A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2413E9AE" wp14:editId="2AF87488">
            <wp:extent cx="5968365" cy="335724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AA69F" w14:textId="77777777" w:rsidR="00737A25" w:rsidRDefault="00105B3A">
      <w:pPr>
        <w:pBdr>
          <w:top w:val="single" w:sz="4" w:space="0" w:color="00000A"/>
          <w:left w:val="single" w:sz="4" w:space="0" w:color="00000A"/>
          <w:bottom w:val="single" w:sz="4" w:space="1" w:color="00000A"/>
          <w:right w:val="single" w:sz="4" w:space="4" w:color="00000A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bookmarkStart w:id="0" w:name="_Hlk22027420"/>
      <w:bookmarkEnd w:id="0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Niebieskie światła bawarskiego Czerwonego Krzyża są widokiem, na który niecierpliwie czekają osoby </w:t>
      </w: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potrzebujące pomocy.</w:t>
      </w:r>
    </w:p>
    <w:p w14:paraId="27370C50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05E017C8" w14:textId="77777777" w:rsidR="00737A25" w:rsidRDefault="00105B3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Widok nadjeżdżającego Forda Transita może oznaczać wiele rzeczy: dostawę, przyjazd firmy handlowej lub powrót członka rodziny. Dla mieszkańców Bawarii w Niemczech może to również oznaczać ocalenie.</w:t>
      </w:r>
    </w:p>
    <w:p w14:paraId="00FD0869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063852D4" w14:textId="77777777" w:rsidR="00737A25" w:rsidRDefault="00105B3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Najnowszy film Forda z serii „</w:t>
      </w:r>
      <w:proofErr w:type="spellStart"/>
      <w:r>
        <w:rPr>
          <w:rFonts w:ascii="Arial" w:hAnsi="Arial" w:cs="Arial"/>
          <w:sz w:val="21"/>
          <w:szCs w:val="21"/>
          <w:lang w:val="pl-PL"/>
        </w:rPr>
        <w:t>Lifes</w:t>
      </w:r>
      <w:r>
        <w:rPr>
          <w:rFonts w:ascii="Arial" w:hAnsi="Arial" w:cs="Arial"/>
          <w:sz w:val="21"/>
          <w:szCs w:val="21"/>
          <w:lang w:val="pl-PL"/>
        </w:rPr>
        <w:t>avers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” (Ratownicy) przedstawia bawarski Czerwony Krzyż, korzystający w całym regionie ze specjalnie przebudowanych Transitów. Film śledzi losy Mike'a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Landfrieda</w:t>
      </w:r>
      <w:proofErr w:type="spellEnd"/>
      <w:r>
        <w:rPr>
          <w:rFonts w:ascii="Arial" w:hAnsi="Arial" w:cs="Arial"/>
          <w:sz w:val="21"/>
          <w:szCs w:val="21"/>
          <w:lang w:val="pl-PL"/>
        </w:rPr>
        <w:t>, pracownika pogotowia z dwunastoletnim stażem, który wspomina niektóre z niezwykłych interwencj</w:t>
      </w:r>
      <w:r>
        <w:rPr>
          <w:rFonts w:ascii="Arial" w:hAnsi="Arial" w:cs="Arial"/>
          <w:sz w:val="21"/>
          <w:szCs w:val="21"/>
          <w:lang w:val="pl-PL"/>
        </w:rPr>
        <w:t>i i odsłania przed kamerą wyjątkowe, prawdziwie humanitarne podejście do pacjentów. Przedstawia również nietypowe sposoby radzenia sobie z tym, co przeżywa w pracy – występuje na scenie jako bawiący widzów stand-</w:t>
      </w:r>
      <w:proofErr w:type="spellStart"/>
      <w:r>
        <w:rPr>
          <w:rFonts w:ascii="Arial" w:hAnsi="Arial" w:cs="Arial"/>
          <w:sz w:val="21"/>
          <w:szCs w:val="21"/>
          <w:lang w:val="pl-PL"/>
        </w:rPr>
        <w:t>uper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„</w:t>
      </w:r>
      <w:proofErr w:type="spellStart"/>
      <w:r>
        <w:rPr>
          <w:rFonts w:ascii="Arial" w:hAnsi="Arial" w:cs="Arial"/>
          <w:sz w:val="21"/>
          <w:szCs w:val="21"/>
          <w:lang w:val="pl-PL"/>
        </w:rPr>
        <w:t>Rescue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Mike”.</w:t>
      </w:r>
    </w:p>
    <w:p w14:paraId="39CE48B6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39C84E35" w14:textId="77777777" w:rsidR="00737A25" w:rsidRDefault="00105B3A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Mike jest jednym z wiel</w:t>
      </w:r>
      <w:r>
        <w:rPr>
          <w:rFonts w:ascii="Arial" w:hAnsi="Arial" w:cs="Arial"/>
          <w:sz w:val="21"/>
          <w:szCs w:val="21"/>
          <w:lang w:val="pl-PL"/>
        </w:rPr>
        <w:t>u europejskich ratowników, którzy wystąpili w serii filmów Forda. Każdy odcinek stara się rzucić światło na heroizm, odwagę i poświęcenie służb ratowniczych z innego regionu, szczególnie wolontariuszy, których powołaniem jest niesienie pomocy innym.</w:t>
      </w:r>
    </w:p>
    <w:p w14:paraId="546D2AE8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7B13F672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7E27065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54FEABA1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90B30A1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D5574F7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627517D2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11FC94D" w14:textId="77777777" w:rsidR="00737A25" w:rsidRDefault="00105B3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" behindDoc="0" locked="0" layoutInCell="1" allowOverlap="1" wp14:anchorId="189B415A" wp14:editId="1726D92A">
                <wp:simplePos x="0" y="0"/>
                <wp:positionH relativeFrom="margin">
                  <wp:posOffset>-15875</wp:posOffset>
                </wp:positionH>
                <wp:positionV relativeFrom="paragraph">
                  <wp:posOffset>173355</wp:posOffset>
                </wp:positionV>
                <wp:extent cx="5972175" cy="14605"/>
                <wp:effectExtent l="0" t="0" r="29210" b="24130"/>
                <wp:wrapNone/>
                <wp:docPr id="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3pt,13.15pt" to="468.85pt,14.2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>Seria „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Lifesavers</w:t>
      </w:r>
      <w:proofErr w:type="spellEnd"/>
      <w:r>
        <w:rPr>
          <w:rFonts w:ascii="Arial" w:hAnsi="Arial" w:cs="Arial"/>
          <w:b/>
          <w:sz w:val="21"/>
          <w:szCs w:val="21"/>
          <w:lang w:val="pl-PL"/>
        </w:rPr>
        <w:t>”</w:t>
      </w:r>
    </w:p>
    <w:p w14:paraId="7B7A6C08" w14:textId="77777777" w:rsidR="00737A25" w:rsidRDefault="00737A25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228F5FAD" w14:textId="77777777" w:rsidR="00737A25" w:rsidRDefault="00105B3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4865CDF7" wp14:editId="049B4EEE">
                <wp:simplePos x="0" y="0"/>
                <wp:positionH relativeFrom="column">
                  <wp:posOffset>3535045</wp:posOffset>
                </wp:positionH>
                <wp:positionV relativeFrom="paragraph">
                  <wp:posOffset>121920</wp:posOffset>
                </wp:positionV>
                <wp:extent cx="2515235" cy="2362200"/>
                <wp:effectExtent l="0" t="0" r="0" b="0"/>
                <wp:wrapSquare wrapText="bothSides"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6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765851B" w14:textId="77777777" w:rsidR="00737A25" w:rsidRDefault="00105B3A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>Niemiecki Czerwony Krzyż</w:t>
                            </w:r>
                          </w:p>
                          <w:p w14:paraId="7CB0348C" w14:textId="77777777" w:rsidR="00737A25" w:rsidRDefault="00737A2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0EDCD39A" w14:textId="77777777" w:rsidR="00737A25" w:rsidRDefault="00105B3A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Bawarski Czerwony Krzyż eksploatuje obecnie w ramach publicznej służby ratowniczej landu 260 specjalnie przystosowanych Fordów Transitów w wersji van.</w:t>
                            </w:r>
                          </w:p>
                          <w:p w14:paraId="48AE6E6C" w14:textId="77777777" w:rsidR="00737A25" w:rsidRDefault="00737A2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66CEF6E7" w14:textId="77777777" w:rsidR="00737A25" w:rsidRDefault="00105B3A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W Niemczech funkcjonuje w służbie flota 468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ambulansów zbudowanych na bazie modelu Ford Transit różnych serii i generacji. Poza pojazdami ratowniczymi i medycznymi używane są wyłącznie Fordy Transity.</w:t>
                            </w:r>
                          </w:p>
                          <w:p w14:paraId="2CE2FBAC" w14:textId="77777777" w:rsidR="00737A25" w:rsidRDefault="00737A25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1ADDC3B6" w14:textId="77777777" w:rsidR="00737A25" w:rsidRPr="000E1366" w:rsidRDefault="00737A25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5CDF7" id="Text Box 7" o:spid="_x0000_s1026" style="position:absolute;margin-left:278.35pt;margin-top:9.6pt;width:198.05pt;height:186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" fillcolor="#d8d8d8 [2732]" stroked="f" strokeweight=".18mm">
                <v:textbox>
                  <w:txbxContent>
                    <w:p w14:paraId="2765851B" w14:textId="77777777" w:rsidR="00737A25" w:rsidRDefault="00105B3A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>Niemiecki Czerwony Krzyż</w:t>
                      </w:r>
                    </w:p>
                    <w:p w14:paraId="7CB0348C" w14:textId="77777777" w:rsidR="00737A25" w:rsidRDefault="00737A2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</w:p>
                    <w:p w14:paraId="0EDCD39A" w14:textId="77777777" w:rsidR="00737A25" w:rsidRDefault="00105B3A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Bawarski Czerwony Krzyż eksploatuje obecnie w ramach publicznej służby ratowniczej landu 260 specjalnie przystosowanych Fordów Transitów w wersji van.</w:t>
                      </w:r>
                    </w:p>
                    <w:p w14:paraId="48AE6E6C" w14:textId="77777777" w:rsidR="00737A25" w:rsidRDefault="00737A2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14:paraId="66CEF6E7" w14:textId="77777777" w:rsidR="00737A25" w:rsidRDefault="00105B3A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W Niemczech funkcjonuje w służbie flota 468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ambulansów zbudowanych na bazie modelu Ford Transit różnych serii i generacji. Poza pojazdami ratowniczymi i medycznymi używane są wyłącznie Fordy Transity.</w:t>
                      </w:r>
                    </w:p>
                    <w:p w14:paraId="2CE2FBAC" w14:textId="77777777" w:rsidR="00737A25" w:rsidRDefault="00737A25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14:paraId="1ADDC3B6" w14:textId="77777777" w:rsidR="00737A25" w:rsidRPr="000E1366" w:rsidRDefault="00737A25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hAnsi="Arial" w:cs="Arial"/>
          <w:sz w:val="21"/>
          <w:szCs w:val="21"/>
          <w:lang w:val="pl-PL"/>
        </w:rPr>
        <w:t xml:space="preserve">W każdym z odcinków serii kamery Forda uchwyciły trudne wyzwania, przed którymi stają ratownicy, </w:t>
      </w:r>
      <w:r>
        <w:rPr>
          <w:rFonts w:ascii="Arial" w:hAnsi="Arial" w:cs="Arial"/>
          <w:sz w:val="21"/>
          <w:szCs w:val="21"/>
          <w:lang w:val="pl-PL"/>
        </w:rPr>
        <w:t>służąc swoim lokalnym społecznościom. Na cykl składają się:</w:t>
      </w:r>
    </w:p>
    <w:p w14:paraId="7156318F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12B82041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1: Pogotowie ratunkowe w Walencji, Hiszpania </w:t>
      </w:r>
    </w:p>
    <w:p w14:paraId="3CBA2745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4C814ABF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171D6292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2: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Nové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Mlýny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> – Ratownictwo wodne, Czechy</w:t>
      </w:r>
    </w:p>
    <w:p w14:paraId="5D5B4511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117588B3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650A079A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3: Ratownicy górscy z Derby, Wielka Brytania</w:t>
      </w:r>
    </w:p>
    <w:p w14:paraId="4CD29136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</w:t>
      </w:r>
      <w:r>
        <w:rPr>
          <w:rFonts w:ascii="Arial" w:hAnsi="Arial" w:cs="Arial"/>
          <w:i/>
          <w:iCs/>
          <w:sz w:val="21"/>
          <w:szCs w:val="21"/>
          <w:lang w:val="pl-PL"/>
        </w:rPr>
        <w:t>ny</w:t>
      </w:r>
    </w:p>
    <w:p w14:paraId="45199E88" w14:textId="77777777" w:rsidR="00737A25" w:rsidRDefault="00737A25">
      <w:pPr>
        <w:rPr>
          <w:rFonts w:ascii="Arial" w:hAnsi="Arial" w:cs="Arial"/>
          <w:b/>
          <w:bCs/>
          <w:sz w:val="21"/>
          <w:szCs w:val="21"/>
          <w:lang w:val="pl-PL"/>
        </w:rPr>
      </w:pPr>
    </w:p>
    <w:p w14:paraId="02E3A00D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4: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Pompiers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> 13 – Straż pożarna, Francja</w:t>
      </w:r>
    </w:p>
    <w:p w14:paraId="717FC1A0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4D340C17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60C0AD96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5: Bawarski Czerwony Krzyż, Niemcy</w:t>
      </w:r>
    </w:p>
    <w:p w14:paraId="5AD04E86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04614E43" w14:textId="77777777" w:rsidR="00737A25" w:rsidRDefault="00737A25">
      <w:pPr>
        <w:rPr>
          <w:rFonts w:ascii="Arial" w:hAnsi="Arial" w:cs="Arial"/>
          <w:sz w:val="21"/>
          <w:szCs w:val="21"/>
          <w:lang w:val="pl-PL"/>
        </w:rPr>
      </w:pPr>
    </w:p>
    <w:p w14:paraId="2404232E" w14:textId="77777777" w:rsidR="00737A25" w:rsidRDefault="00105B3A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6: Straż pożarna, Słowenia</w:t>
      </w:r>
    </w:p>
    <w:p w14:paraId="4DC65016" w14:textId="77777777" w:rsidR="00737A25" w:rsidRDefault="00105B3A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11 października 2021 r.</w:t>
      </w:r>
    </w:p>
    <w:p w14:paraId="4BFB348F" w14:textId="77777777" w:rsidR="00737A25" w:rsidRDefault="00737A25">
      <w:pPr>
        <w:rPr>
          <w:rFonts w:ascii="Arial" w:hAnsi="Arial" w:cs="Arial"/>
          <w:lang w:val="pl-PL"/>
        </w:rPr>
      </w:pPr>
    </w:p>
    <w:p w14:paraId="7F1C203F" w14:textId="77777777" w:rsidR="00737A25" w:rsidRDefault="00737A25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750E09F8" w14:textId="77777777" w:rsidR="00737A25" w:rsidRDefault="00105B3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36A15D50" w14:textId="77777777" w:rsidR="00737A25" w:rsidRDefault="00105B3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52FBDE7" wp14:editId="23951EA9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6785A764" w14:textId="77777777" w:rsidR="00737A25" w:rsidRDefault="00105B3A">
      <w:pPr>
        <w:pStyle w:val="BodyText2"/>
        <w:spacing w:line="240" w:lineRule="auto"/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 xml:space="preserve">„Wspaniale jest pomagać ludziom, ale pacjenci również dają mi </w:t>
      </w:r>
      <w:r>
        <w:rPr>
          <w:rFonts w:ascii="Arial" w:eastAsia="Arial Unicode MS" w:hAnsi="Arial" w:cs="Arial"/>
          <w:sz w:val="21"/>
          <w:szCs w:val="21"/>
          <w:lang w:val="pl-PL"/>
        </w:rPr>
        <w:t>coś w zamian, choćby proste ‘dziękuję’. Zwykłe, szczere ‘dziękuję’ to coś, co doceniam.”</w:t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</w:p>
    <w:p w14:paraId="0D73A5A9" w14:textId="77777777" w:rsidR="00737A25" w:rsidRDefault="00105B3A">
      <w:pPr>
        <w:pStyle w:val="BodyText2"/>
        <w:spacing w:line="240" w:lineRule="auto"/>
        <w:ind w:left="3600" w:firstLine="720"/>
        <w:rPr>
          <w:rFonts w:ascii="Arial" w:eastAsia="Arial Unicode MS" w:hAnsi="Arial" w:cs="Arial"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 xml:space="preserve">Mike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Landfried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>, Bawarski Czerwony Krzyż, Niemcy</w:t>
      </w:r>
    </w:p>
    <w:p w14:paraId="28A70150" w14:textId="77777777" w:rsidR="00737A25" w:rsidRDefault="00737A25">
      <w:pPr>
        <w:rPr>
          <w:rFonts w:ascii="Arial" w:eastAsia="Times New Roman" w:hAnsi="Arial" w:cs="Arial"/>
          <w:sz w:val="21"/>
          <w:szCs w:val="21"/>
          <w:lang w:val="pl-PL"/>
        </w:rPr>
      </w:pPr>
    </w:p>
    <w:p w14:paraId="29EA2764" w14:textId="77777777" w:rsidR="00737A25" w:rsidRDefault="00105B3A">
      <w:pPr>
        <w:rPr>
          <w:rFonts w:ascii="Arial" w:eastAsia="Times New Roman" w:hAnsi="Arial" w:cs="Arial"/>
          <w:sz w:val="21"/>
          <w:szCs w:val="21"/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 xml:space="preserve">„W poprzednich odcinkach opowiadaliśmy historie strażaków, ratowników wodnych i pracowników wielu innych </w:t>
      </w:r>
      <w:r>
        <w:rPr>
          <w:rFonts w:ascii="Arial" w:eastAsia="Times New Roman" w:hAnsi="Arial" w:cs="Arial"/>
          <w:sz w:val="21"/>
          <w:szCs w:val="21"/>
          <w:lang w:val="pl-PL"/>
        </w:rPr>
        <w:t>służb, koncentrując się wraz z ekipą filmową na ich odwadze i heroizmie. To, co najbardziej ujęło nas w Mike'u i bawarskim Czerwonym Krzyżu, gdy kręciliśmy z nimi film, to okazywane przez nich współczucie i empatia. Towarzyszy im w pracy ryzyko, jednak opu</w:t>
      </w:r>
      <w:r>
        <w:rPr>
          <w:rFonts w:ascii="Arial" w:eastAsia="Times New Roman" w:hAnsi="Arial" w:cs="Arial"/>
          <w:sz w:val="21"/>
          <w:szCs w:val="21"/>
          <w:lang w:val="pl-PL"/>
        </w:rPr>
        <w:t>ściliśmy Bawarię z poczuciem, że spotkaliśmy ludzi, którzy naprawdę odnaleźli prawdziwe powołanie w życiu.</w:t>
      </w:r>
    </w:p>
    <w:p w14:paraId="16F5EC31" w14:textId="77777777" w:rsidR="00737A25" w:rsidRDefault="00737A25">
      <w:pPr>
        <w:rPr>
          <w:rFonts w:ascii="Arial" w:eastAsia="Times New Roman" w:hAnsi="Arial" w:cs="Arial"/>
          <w:sz w:val="21"/>
          <w:szCs w:val="21"/>
          <w:lang w:val="pl-PL"/>
        </w:rPr>
      </w:pPr>
      <w:bookmarkStart w:id="1" w:name="_Hlk71895388"/>
      <w:bookmarkEnd w:id="1"/>
    </w:p>
    <w:p w14:paraId="7372C480" w14:textId="77777777" w:rsidR="00737A25" w:rsidRPr="000E1366" w:rsidRDefault="00105B3A">
      <w:pPr>
        <w:rPr>
          <w:rFonts w:ascii="Arial" w:eastAsia="Times New Roman" w:hAnsi="Arial" w:cs="Arial"/>
          <w:i/>
          <w:iCs/>
          <w:sz w:val="21"/>
          <w:szCs w:val="21"/>
          <w:lang w:val="en-US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>
        <w:rPr>
          <w:rFonts w:ascii="Arial" w:eastAsia="Times New Roman" w:hAnsi="Arial" w:cs="Arial"/>
          <w:sz w:val="21"/>
          <w:szCs w:val="21"/>
          <w:lang w:val="pl-PL"/>
        </w:rPr>
        <w:tab/>
      </w:r>
      <w:r w:rsidRPr="000E1366">
        <w:rPr>
          <w:rFonts w:ascii="Arial" w:eastAsia="Times New Roman" w:hAnsi="Arial" w:cs="Arial"/>
          <w:i/>
          <w:iCs/>
          <w:sz w:val="21"/>
          <w:szCs w:val="21"/>
          <w:lang w:val="en-US"/>
        </w:rPr>
        <w:t>Jerome Isaac, producent Ford Lifesavers</w:t>
      </w:r>
    </w:p>
    <w:p w14:paraId="14E96541" w14:textId="77777777" w:rsidR="00737A25" w:rsidRPr="000E1366" w:rsidRDefault="00737A25">
      <w:pPr>
        <w:rPr>
          <w:rFonts w:ascii="Arial" w:eastAsia="Times New Roman" w:hAnsi="Arial" w:cs="Arial"/>
          <w:sz w:val="21"/>
          <w:szCs w:val="21"/>
          <w:lang w:val="en-US"/>
        </w:rPr>
      </w:pPr>
    </w:p>
    <w:p w14:paraId="58DE20BD" w14:textId="77777777" w:rsidR="00737A25" w:rsidRPr="000E1366" w:rsidRDefault="00105B3A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en-US"/>
        </w:rPr>
      </w:pPr>
      <w:proofErr w:type="spellStart"/>
      <w:r w:rsidRPr="000E1366">
        <w:rPr>
          <w:rFonts w:ascii="Arial" w:hAnsi="Arial" w:cs="Arial"/>
          <w:b/>
          <w:sz w:val="21"/>
          <w:szCs w:val="21"/>
          <w:lang w:val="en-US"/>
        </w:rPr>
        <w:t>Linki</w:t>
      </w:r>
      <w:proofErr w:type="spellEnd"/>
      <w:r w:rsidRPr="000E1366">
        <w:rPr>
          <w:rFonts w:ascii="Arial" w:hAnsi="Arial" w:cs="Arial"/>
          <w:b/>
          <w:sz w:val="21"/>
          <w:szCs w:val="21"/>
          <w:lang w:val="en-US"/>
        </w:rPr>
        <w:t xml:space="preserve"> i </w:t>
      </w:r>
      <w:proofErr w:type="spellStart"/>
      <w:r w:rsidRPr="000E1366">
        <w:rPr>
          <w:rFonts w:ascii="Arial" w:hAnsi="Arial" w:cs="Arial"/>
          <w:b/>
          <w:sz w:val="21"/>
          <w:szCs w:val="21"/>
          <w:lang w:val="en-US"/>
        </w:rPr>
        <w:t>tagi</w:t>
      </w:r>
      <w:proofErr w:type="spellEnd"/>
    </w:p>
    <w:p w14:paraId="5C9AE05B" w14:textId="77777777" w:rsidR="00737A25" w:rsidRPr="000E1366" w:rsidRDefault="00105B3A">
      <w:pPr>
        <w:pStyle w:val="BodyText2"/>
        <w:spacing w:line="240" w:lineRule="auto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AC607C5" wp14:editId="0A24EA42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3C9DD9E7" w14:textId="77777777" w:rsidR="00737A25" w:rsidRDefault="00105B3A">
      <w:pPr>
        <w:pStyle w:val="BodyText2"/>
        <w:numPr>
          <w:ilvl w:val="0"/>
          <w:numId w:val="1"/>
        </w:numPr>
        <w:rPr>
          <w:rFonts w:ascii="Arial" w:hAnsi="Arial" w:cs="Arial"/>
          <w:sz w:val="21"/>
          <w:szCs w:val="21"/>
          <w:lang w:val="pl-PL"/>
        </w:rPr>
      </w:pPr>
      <w:r w:rsidRPr="000E1366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21"/>
          <w:szCs w:val="21"/>
          <w:lang w:val="pl-PL"/>
        </w:rPr>
        <w:t>Wideo:</w:t>
      </w:r>
    </w:p>
    <w:p w14:paraId="0EBD3A67" w14:textId="77777777" w:rsidR="00737A25" w:rsidRPr="000E1366" w:rsidRDefault="00105B3A">
      <w:pPr>
        <w:pStyle w:val="BodyText2"/>
        <w:numPr>
          <w:ilvl w:val="0"/>
          <w:numId w:val="1"/>
        </w:numPr>
        <w:spacing w:line="240" w:lineRule="auto"/>
        <w:rPr>
          <w:rFonts w:ascii="Arial" w:hAnsi="Arial" w:cs="Arial"/>
          <w:sz w:val="21"/>
          <w:szCs w:val="21"/>
          <w:lang w:val="en-US"/>
        </w:rPr>
      </w:pPr>
      <w:proofErr w:type="spellStart"/>
      <w:r w:rsidRPr="000E1366">
        <w:rPr>
          <w:rFonts w:ascii="Arial" w:hAnsi="Arial" w:cs="Arial"/>
          <w:sz w:val="21"/>
          <w:szCs w:val="21"/>
          <w:lang w:val="en-US"/>
        </w:rPr>
        <w:t>Hashtagi</w:t>
      </w:r>
      <w:proofErr w:type="spellEnd"/>
      <w:r w:rsidRPr="000E1366">
        <w:rPr>
          <w:rFonts w:ascii="Arial" w:hAnsi="Arial" w:cs="Arial"/>
          <w:b/>
          <w:bCs/>
          <w:sz w:val="21"/>
          <w:szCs w:val="21"/>
          <w:lang w:val="en-US"/>
        </w:rPr>
        <w:t>:</w:t>
      </w:r>
      <w:r w:rsidRPr="000E1366">
        <w:rPr>
          <w:rFonts w:ascii="Arial" w:hAnsi="Arial" w:cs="Arial"/>
          <w:sz w:val="21"/>
          <w:szCs w:val="21"/>
          <w:lang w:val="en-US"/>
        </w:rPr>
        <w:t xml:space="preserve"> #FordLifesavers #Ford #FordRanger #CommercialVehicles #EmergencySer</w:t>
      </w:r>
      <w:r w:rsidRPr="000E1366">
        <w:rPr>
          <w:rFonts w:ascii="Arial" w:hAnsi="Arial" w:cs="Arial"/>
          <w:sz w:val="21"/>
          <w:szCs w:val="21"/>
          <w:lang w:val="en-US"/>
        </w:rPr>
        <w:t xml:space="preserve">vice #Lifeguard </w:t>
      </w:r>
    </w:p>
    <w:p w14:paraId="0C763FD6" w14:textId="77777777" w:rsidR="00737A25" w:rsidRPr="000E1366" w:rsidRDefault="00737A25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en-US"/>
        </w:rPr>
      </w:pPr>
    </w:p>
    <w:p w14:paraId="2F7BB3FC" w14:textId="77777777" w:rsidR="00737A25" w:rsidRDefault="00105B3A">
      <w:pPr>
        <w:pStyle w:val="NoSpacing"/>
        <w:ind w:left="1440" w:firstLine="720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Więcej informacji na ten temat udziela Peter Watt</w:t>
      </w:r>
    </w:p>
    <w:p w14:paraId="37B489B6" w14:textId="77777777" w:rsidR="00737A25" w:rsidRDefault="00105B3A">
      <w:pPr>
        <w:pStyle w:val="NoSpacing"/>
        <w:jc w:val="center"/>
      </w:pPr>
      <w:r>
        <w:rPr>
          <w:rFonts w:ascii="Arial" w:hAnsi="Arial" w:cs="Arial"/>
          <w:sz w:val="21"/>
          <w:szCs w:val="21"/>
          <w:lang w:val="pl-PL"/>
        </w:rPr>
        <w:t>(pwatt3@ford.com</w:t>
      </w:r>
      <w:r>
        <w:rPr>
          <w:rFonts w:ascii="Arial" w:hAnsi="Arial" w:cs="Arial"/>
          <w:noProof/>
          <w:color w:val="000000"/>
          <w:sz w:val="21"/>
          <w:szCs w:val="21"/>
          <w:lang w:val="pl-PL"/>
        </w:rPr>
        <w:drawing>
          <wp:anchor distT="0" distB="0" distL="114300" distR="114300" simplePos="0" relativeHeight="2" behindDoc="0" locked="0" layoutInCell="1" allowOverlap="1" wp14:anchorId="453BA9B6" wp14:editId="1CEA8CC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lang w:val="pl-PL"/>
        </w:rPr>
        <w:t>: +44 1268 401307)</w:t>
      </w:r>
    </w:p>
    <w:sectPr w:rsidR="00737A25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816B70" w14:textId="77777777" w:rsidR="00105B3A" w:rsidRDefault="00105B3A">
      <w:r>
        <w:separator/>
      </w:r>
    </w:p>
  </w:endnote>
  <w:endnote w:type="continuationSeparator" w:id="0">
    <w:p w14:paraId="2E1A1A66" w14:textId="77777777" w:rsidR="00105B3A" w:rsidRDefault="0010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01"/>
    <w:family w:val="roman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FCCCF" w14:textId="77777777" w:rsidR="00737A25" w:rsidRPr="000E1366" w:rsidRDefault="00105B3A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0E1366">
      <w:rPr>
        <w:lang w:val="pl-PL"/>
      </w:rPr>
      <w:instrText>PAGE</w:instrText>
    </w:r>
    <w:r>
      <w:fldChar w:fldCharType="separate"/>
    </w:r>
    <w:r w:rsidRPr="000E1366">
      <w:rPr>
        <w:lang w:val="pl-PL"/>
      </w:rPr>
      <w:t>0</w:t>
    </w:r>
    <w:r>
      <w:fldChar w:fldCharType="end"/>
    </w:r>
  </w:p>
  <w:p w14:paraId="1C80F80B" w14:textId="77777777" w:rsidR="00737A25" w:rsidRDefault="00737A25">
    <w:pPr>
      <w:pStyle w:val="Stopka"/>
      <w:jc w:val="center"/>
      <w:rPr>
        <w:rFonts w:ascii="Arial" w:hAnsi="Arial"/>
        <w:lang w:val="pl-PL"/>
      </w:rPr>
    </w:pPr>
  </w:p>
  <w:p w14:paraId="1AB8857B" w14:textId="77777777" w:rsidR="00737A25" w:rsidRPr="000E1366" w:rsidRDefault="00105B3A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7A60B" w14:textId="77777777" w:rsidR="00737A25" w:rsidRDefault="00737A25">
    <w:pPr>
      <w:pStyle w:val="Stopka"/>
      <w:jc w:val="center"/>
    </w:pPr>
  </w:p>
  <w:p w14:paraId="6289D64D" w14:textId="77777777" w:rsidR="00737A25" w:rsidRDefault="00737A25">
    <w:pPr>
      <w:pStyle w:val="Stopka"/>
      <w:jc w:val="center"/>
    </w:pPr>
  </w:p>
  <w:p w14:paraId="5CEF2DCC" w14:textId="77777777" w:rsidR="00737A25" w:rsidRPr="000E1366" w:rsidRDefault="00105B3A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D866B" w14:textId="77777777" w:rsidR="00105B3A" w:rsidRDefault="00105B3A">
      <w:r>
        <w:separator/>
      </w:r>
    </w:p>
  </w:footnote>
  <w:footnote w:type="continuationSeparator" w:id="0">
    <w:p w14:paraId="754A6E33" w14:textId="77777777" w:rsidR="00105B3A" w:rsidRDefault="0010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36AB0" w14:textId="77777777" w:rsidR="00737A25" w:rsidRDefault="00105B3A">
    <w:pPr>
      <w:pStyle w:val="Gwka"/>
      <w:tabs>
        <w:tab w:val="left" w:pos="1483"/>
      </w:tabs>
      <w:ind w:left="360"/>
    </w:pPr>
    <w:r>
      <w:t xml:space="preserve">               </w:t>
    </w:r>
  </w:p>
  <w:p w14:paraId="17C0A11B" w14:textId="77777777" w:rsidR="00737A25" w:rsidRDefault="00737A25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53B58"/>
    <w:multiLevelType w:val="multilevel"/>
    <w:tmpl w:val="C57E2A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50B2737"/>
    <w:multiLevelType w:val="multilevel"/>
    <w:tmpl w:val="685628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A25"/>
    <w:rsid w:val="000E1366"/>
    <w:rsid w:val="00105B3A"/>
    <w:rsid w:val="0073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529044"/>
  <w15:docId w15:val="{FE6C5B57-F3A9-4787-9A20-AB0C4C5D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qFormat/>
    <w:rsid w:val="00624CF0"/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styleId="Caption">
    <w:name w:val="caption"/>
    <w:basedOn w:val="Normal"/>
    <w:next w:val="Normal"/>
    <w:unhideWhenUsed/>
    <w:qFormat/>
    <w:locked/>
    <w:rsid w:val="00465F31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A4EB5F-8C92-4F15-946B-6462BBFE5D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3A4BEC-28BA-4A5C-9D59-B6E162396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388</Words>
  <Characters>2334</Characters>
  <Application>Microsoft Office Word</Application>
  <DocSecurity>0</DocSecurity>
  <Lines>19</Lines>
  <Paragraphs>5</Paragraphs>
  <ScaleCrop>false</ScaleCrop>
  <Company>Ford Motor Company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Golebiowski, Andrzej (A.)</cp:lastModifiedBy>
  <cp:revision>2</cp:revision>
  <cp:lastPrinted>2018-06-06T14:32:00Z</cp:lastPrinted>
  <dcterms:created xsi:type="dcterms:W3CDTF">2021-09-20T10:02:00Z</dcterms:created>
  <dcterms:modified xsi:type="dcterms:W3CDTF">2021-09-20T10:02:00Z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0x0101000381242F75170740A75D0D9370FE0C87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i4>300</vt:i4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