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6A6DE" w14:textId="732A0446" w:rsidR="00D96919" w:rsidRDefault="0059478F" w:rsidP="00D96919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  <w:bookmarkStart w:id="0" w:name="_Hlk51939606"/>
      <w:bookmarkStart w:id="1" w:name="_Hlk21420256"/>
      <w:r w:rsidRPr="0059478F">
        <w:rPr>
          <w:rFonts w:ascii="Arial" w:eastAsiaTheme="majorEastAsia" w:hAnsi="Arial" w:cs="Arial"/>
          <w:b/>
          <w:sz w:val="32"/>
          <w:szCs w:val="32"/>
          <w:lang w:val="pl-PL"/>
        </w:rPr>
        <w:t xml:space="preserve">Mustang Mach-E </w:t>
      </w:r>
      <w:r w:rsidR="00EF76F0">
        <w:rPr>
          <w:rFonts w:ascii="Arial" w:eastAsiaTheme="majorEastAsia" w:hAnsi="Arial" w:cs="Arial"/>
          <w:b/>
          <w:sz w:val="32"/>
          <w:szCs w:val="32"/>
          <w:lang w:val="pl-PL"/>
        </w:rPr>
        <w:t>liderem rynku osobowych samochodów elektrycznych w Polsce</w:t>
      </w:r>
    </w:p>
    <w:p w14:paraId="73CC38C9" w14:textId="77777777" w:rsidR="00D96919" w:rsidRDefault="00D96919" w:rsidP="00D96919">
      <w:pPr>
        <w:rPr>
          <w:rFonts w:ascii="Arial" w:hAnsi="Arial" w:cs="Arial"/>
          <w:lang w:val="pl-PL"/>
        </w:rPr>
      </w:pPr>
    </w:p>
    <w:p w14:paraId="7CAB6250" w14:textId="75EEE180" w:rsidR="00D96919" w:rsidRDefault="009A2509" w:rsidP="00D96919">
      <w:pPr>
        <w:pStyle w:val="Akapitzlist"/>
        <w:numPr>
          <w:ilvl w:val="0"/>
          <w:numId w:val="28"/>
        </w:numPr>
        <w:suppressAutoHyphens w:val="0"/>
        <w:rPr>
          <w:rFonts w:ascii="Arial" w:eastAsia="Arial" w:hAnsi="Arial" w:cs="Arial"/>
          <w:sz w:val="22"/>
          <w:szCs w:val="22"/>
          <w:lang w:val="pl-PL" w:eastAsia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Świetne rozpoczęcie sprzedaży Mustanga Mach-E w Polsce. </w:t>
      </w:r>
    </w:p>
    <w:p w14:paraId="55E79B76" w14:textId="77777777" w:rsidR="00D96919" w:rsidRDefault="00D96919" w:rsidP="00D96919">
      <w:pPr>
        <w:pStyle w:val="Akapitzlist"/>
        <w:rPr>
          <w:rFonts w:ascii="Arial" w:eastAsia="Arial" w:hAnsi="Arial" w:cs="Arial"/>
          <w:sz w:val="22"/>
          <w:szCs w:val="22"/>
          <w:lang w:val="pl-PL" w:eastAsia="pl-PL"/>
        </w:rPr>
      </w:pPr>
    </w:p>
    <w:p w14:paraId="3143D635" w14:textId="0DC8C7A1" w:rsidR="00D96919" w:rsidRDefault="009A2509" w:rsidP="00D96919">
      <w:pPr>
        <w:pStyle w:val="Akapitzlist"/>
        <w:numPr>
          <w:ilvl w:val="0"/>
          <w:numId w:val="28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Model już w drugim miesiącu obecności na rynku został najlepiej sprzedającym się elektrycznym samochodem osobowym. </w:t>
      </w:r>
      <w:r w:rsidR="00D73BCE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D96919">
        <w:rPr>
          <w:rFonts w:ascii="Arial" w:eastAsia="Arial" w:hAnsi="Arial" w:cs="Arial"/>
          <w:sz w:val="22"/>
          <w:szCs w:val="22"/>
          <w:lang w:val="pl-PL"/>
        </w:rPr>
        <w:br/>
      </w:r>
    </w:p>
    <w:p w14:paraId="127D8F04" w14:textId="738271C6" w:rsidR="00D96919" w:rsidRDefault="009A2509" w:rsidP="00D96919">
      <w:pPr>
        <w:numPr>
          <w:ilvl w:val="0"/>
          <w:numId w:val="28"/>
        </w:numPr>
        <w:shd w:val="clear" w:color="000000" w:fill="FFFFFF"/>
        <w:suppressAutoHyphens w:val="0"/>
        <w:spacing w:before="100" w:beforeAutospacing="1" w:after="100" w:afterAutospacing="1"/>
        <w:rPr>
          <w:rFonts w:ascii="Arial" w:eastAsia="Arial" w:hAnsi="Arial" w:cs="Arial"/>
          <w:sz w:val="21"/>
          <w:szCs w:val="21"/>
          <w:lang w:val="pl-PL" w:eastAsia="pl-PL"/>
        </w:rPr>
      </w:pPr>
      <w:r>
        <w:rPr>
          <w:rFonts w:ascii="Arial" w:eastAsia="Arial" w:hAnsi="Arial" w:cs="Arial"/>
          <w:sz w:val="22"/>
          <w:szCs w:val="22"/>
          <w:lang w:val="pl-PL" w:eastAsia="pl-PL"/>
        </w:rPr>
        <w:t>Opinie mediów oraz klientów, a także wyniki sprzedaży z innych rynków europejskich wskazują, że elektryczny SUV Forda na długo może zagościć na szczytach list sprzedażowych.</w:t>
      </w:r>
    </w:p>
    <w:p w14:paraId="46A37243" w14:textId="6F8AFDF7" w:rsidR="003A7987" w:rsidRDefault="00D96919" w:rsidP="00D9691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052A4D">
        <w:rPr>
          <w:rFonts w:ascii="Arial" w:hAnsi="Arial" w:cs="Arial"/>
          <w:b/>
          <w:sz w:val="22"/>
          <w:szCs w:val="22"/>
          <w:lang w:val="pl-PL"/>
        </w:rPr>
        <w:t>xx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602904">
        <w:rPr>
          <w:rFonts w:ascii="Arial" w:hAnsi="Arial" w:cs="Arial"/>
          <w:b/>
          <w:sz w:val="22"/>
          <w:szCs w:val="22"/>
          <w:lang w:val="pl-PL"/>
        </w:rPr>
        <w:t>września</w:t>
      </w:r>
      <w:r>
        <w:rPr>
          <w:rFonts w:ascii="Arial" w:hAnsi="Arial" w:cs="Arial"/>
          <w:b/>
          <w:sz w:val="22"/>
          <w:szCs w:val="22"/>
          <w:lang w:val="pl-PL"/>
        </w:rPr>
        <w:t xml:space="preserve"> 2021 roku – </w:t>
      </w:r>
      <w:r w:rsidR="003F3683" w:rsidRPr="003F3683">
        <w:rPr>
          <w:rFonts w:ascii="Arial" w:hAnsi="Arial" w:cs="Arial"/>
          <w:sz w:val="22"/>
          <w:szCs w:val="22"/>
          <w:lang w:val="pl-PL"/>
        </w:rPr>
        <w:t xml:space="preserve">Ford Mustang Mach-E </w:t>
      </w:r>
      <w:r w:rsidR="00EF76F0">
        <w:rPr>
          <w:rFonts w:ascii="Arial" w:hAnsi="Arial" w:cs="Arial"/>
          <w:sz w:val="22"/>
          <w:szCs w:val="22"/>
          <w:lang w:val="pl-PL"/>
        </w:rPr>
        <w:t xml:space="preserve">w sierpniu 2021 r. był najlepiej sprzedającym się osobowym samochodem elektrycznym w Polsce. Model osiągnął taki rezultat już w drugim miesiącu sprzedaży w naszym kraju. </w:t>
      </w:r>
    </w:p>
    <w:p w14:paraId="02814706" w14:textId="77777777" w:rsidR="003F3683" w:rsidRDefault="003F3683" w:rsidP="00D96919">
      <w:pPr>
        <w:rPr>
          <w:rFonts w:ascii="Arial" w:hAnsi="Arial" w:cs="Arial"/>
          <w:sz w:val="22"/>
          <w:szCs w:val="22"/>
          <w:lang w:val="pl-PL"/>
        </w:rPr>
      </w:pPr>
    </w:p>
    <w:p w14:paraId="3C4B582D" w14:textId="080CAF4E" w:rsidR="0059478F" w:rsidRPr="0059478F" w:rsidRDefault="00C60CD8" w:rsidP="0059478F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Ogromne zainteresowanie Polaków elektrycznym SUV-em Forda</w:t>
      </w:r>
    </w:p>
    <w:p w14:paraId="42D00754" w14:textId="6F0414F1" w:rsidR="00302656" w:rsidRDefault="00D25496" w:rsidP="0059478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Całkowicie nowy, elektryczny SUV Forda znalazł w sierpniu 55 nowych nabywców i był zdecydowanym liderem rynku osobowych samochodów elektrycznych w</w:t>
      </w:r>
      <w:r w:rsidR="00C60CD8">
        <w:rPr>
          <w:rFonts w:ascii="Arial" w:hAnsi="Arial" w:cs="Arial"/>
          <w:sz w:val="22"/>
          <w:szCs w:val="22"/>
          <w:lang w:val="pl-PL"/>
        </w:rPr>
        <w:t xml:space="preserve"> Polsce. Jego udział</w:t>
      </w:r>
      <w:r>
        <w:rPr>
          <w:rFonts w:ascii="Arial" w:hAnsi="Arial" w:cs="Arial"/>
          <w:sz w:val="22"/>
          <w:szCs w:val="22"/>
          <w:lang w:val="pl-PL"/>
        </w:rPr>
        <w:t xml:space="preserve"> wyniósł bowiem </w:t>
      </w:r>
      <w:r w:rsidR="00C60CD8">
        <w:rPr>
          <w:rFonts w:ascii="Arial" w:hAnsi="Arial" w:cs="Arial"/>
          <w:sz w:val="22"/>
          <w:szCs w:val="22"/>
          <w:lang w:val="pl-PL"/>
        </w:rPr>
        <w:t>aż</w:t>
      </w:r>
      <w:r w:rsidR="00CE41DD">
        <w:rPr>
          <w:rFonts w:ascii="Arial" w:hAnsi="Arial" w:cs="Arial"/>
          <w:sz w:val="22"/>
          <w:szCs w:val="22"/>
          <w:lang w:val="pl-PL"/>
        </w:rPr>
        <w:t xml:space="preserve"> 10,62%, o 2,5% więcej niż drugiego modelu w zestawieniu.</w:t>
      </w:r>
    </w:p>
    <w:p w14:paraId="0BCEC527" w14:textId="77777777" w:rsidR="00CE41DD" w:rsidRDefault="00CE41DD" w:rsidP="0059478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9399885" w14:textId="6E7A30D2" w:rsidR="00CE41DD" w:rsidRDefault="00CE41DD" w:rsidP="0059478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Zdecydowana większość zamówień pochodziła od klientów biznesowych, którzy odpowiadają za 93% sprzedaży modelu (51 egzemplarzy) w sierpniu. </w:t>
      </w:r>
    </w:p>
    <w:p w14:paraId="00FA2F66" w14:textId="77777777" w:rsidR="00062321" w:rsidRPr="0059478F" w:rsidRDefault="00062321" w:rsidP="0059478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1DC694B" w14:textId="123625AE" w:rsidR="00D04A38" w:rsidRDefault="00CE41DD" w:rsidP="0059478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połączeniu z 14 egzemplarzami sprzedanymi w lipcu, Mustang Mach-E w ciągu ostatnich dwóch miesięcy znalazł w Polsce 69 nabywców. Liczba ta będzie dynamicznie rosnąć. </w:t>
      </w:r>
      <w:r w:rsidR="00987FE4">
        <w:rPr>
          <w:rFonts w:ascii="Arial" w:hAnsi="Arial" w:cs="Arial"/>
          <w:sz w:val="22"/>
          <w:szCs w:val="22"/>
          <w:lang w:val="pl-PL"/>
        </w:rPr>
        <w:t xml:space="preserve">Jeszcze przed rozpoczęciem oficjalnej sprzedaży, Ford Polska znalazł nabywców na wszystkie 220 egzemplarzy przeznaczonych na polski rynek z pierwszej puli, a samochód jest obecnie dostępny </w:t>
      </w:r>
      <w:r w:rsidR="00C60CD8">
        <w:rPr>
          <w:rFonts w:ascii="Arial" w:hAnsi="Arial" w:cs="Arial"/>
          <w:sz w:val="22"/>
          <w:szCs w:val="22"/>
          <w:lang w:val="pl-PL"/>
        </w:rPr>
        <w:t>w ciągłej</w:t>
      </w:r>
      <w:r w:rsidR="00987FE4">
        <w:rPr>
          <w:rFonts w:ascii="Arial" w:hAnsi="Arial" w:cs="Arial"/>
          <w:sz w:val="22"/>
          <w:szCs w:val="22"/>
          <w:lang w:val="pl-PL"/>
        </w:rPr>
        <w:t xml:space="preserve"> sprzedaży we wszystkich wersjach. </w:t>
      </w:r>
    </w:p>
    <w:p w14:paraId="604621B3" w14:textId="77777777" w:rsidR="00D04A38" w:rsidRDefault="00D04A38" w:rsidP="0059478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BF73DF9" w14:textId="1D550B81" w:rsidR="0059478F" w:rsidRDefault="00D04A38" w:rsidP="0059478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Mustang Mach-E jest </w:t>
      </w:r>
      <w:r w:rsidR="00C60CD8">
        <w:rPr>
          <w:rFonts w:ascii="Arial" w:hAnsi="Arial" w:cs="Arial"/>
          <w:sz w:val="22"/>
          <w:szCs w:val="22"/>
          <w:lang w:val="pl-PL"/>
        </w:rPr>
        <w:t>oferowany</w:t>
      </w:r>
      <w:r>
        <w:rPr>
          <w:rFonts w:ascii="Arial" w:hAnsi="Arial" w:cs="Arial"/>
          <w:sz w:val="22"/>
          <w:szCs w:val="22"/>
          <w:lang w:val="pl-PL"/>
        </w:rPr>
        <w:t xml:space="preserve"> w cenie od 216 120 zł, a sprzedaż prowadzą wyselekcjonowani dilerzy. Model jest także dostępny w programie dofinansowania do zakupu samochodów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bezemisyjnych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„Mój elektryk”. </w:t>
      </w:r>
    </w:p>
    <w:p w14:paraId="05B5DB94" w14:textId="77777777" w:rsidR="007E7FDB" w:rsidRPr="0059478F" w:rsidRDefault="007E7FDB" w:rsidP="0059478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7117C95" w14:textId="2F00E5B6" w:rsidR="0059478F" w:rsidRPr="0059478F" w:rsidRDefault="00D25496" w:rsidP="0059478F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Mustang Mach-E podbija Europę</w:t>
      </w:r>
    </w:p>
    <w:p w14:paraId="7835B90A" w14:textId="39B6BD01" w:rsidR="0059478F" w:rsidRDefault="00801DC9" w:rsidP="0059478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Mustang Mach-E znakomicie sprzedaje się nie tylko w Polsce, ale także innych europejskich krajach. W Norwegii, najbardziej kojarzonym z samochodami elektrycznymi rynku w Europie, samochód od maja znajduje się na szczycie listy sprzedaży samochodów ogółem.</w:t>
      </w:r>
    </w:p>
    <w:p w14:paraId="6EEDF401" w14:textId="77777777" w:rsidR="00801DC9" w:rsidRDefault="00801DC9" w:rsidP="0059478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27DA5E8" w14:textId="7A16CA04" w:rsidR="00801DC9" w:rsidRDefault="00801DC9" w:rsidP="0059478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Całkowicie nowy, elektryczny SUV Forda świetnie radzi sobie także na innych rynkach. Mustang Mach-E w sierpniu 2021 r. został najlepiej sprzedającym się samochodem </w:t>
      </w:r>
      <w:r>
        <w:rPr>
          <w:rFonts w:ascii="Arial" w:hAnsi="Arial" w:cs="Arial"/>
          <w:sz w:val="22"/>
          <w:szCs w:val="22"/>
          <w:lang w:val="pl-PL"/>
        </w:rPr>
        <w:lastRenderedPageBreak/>
        <w:t>elektrycznym w Portugalii</w:t>
      </w:r>
      <w:r w:rsidR="007E7FDB">
        <w:rPr>
          <w:rFonts w:ascii="Arial" w:hAnsi="Arial" w:cs="Arial"/>
          <w:sz w:val="22"/>
          <w:szCs w:val="22"/>
          <w:lang w:val="pl-PL"/>
        </w:rPr>
        <w:t>, a w lipcu 2021 r. znalazł się wśród pięciu najlepiej sprzedających się ogółem modeli w Holandii.</w:t>
      </w:r>
    </w:p>
    <w:p w14:paraId="5751023F" w14:textId="77777777" w:rsidR="007E7FDB" w:rsidRDefault="007E7FDB" w:rsidP="0059478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9D02265" w14:textId="62A71A12" w:rsidR="007E7FDB" w:rsidRDefault="007E7FDB" w:rsidP="0059478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Dane </w:t>
      </w:r>
      <w:r w:rsidR="00C60CD8">
        <w:rPr>
          <w:rFonts w:ascii="Arial" w:hAnsi="Arial" w:cs="Arial"/>
          <w:sz w:val="22"/>
          <w:szCs w:val="22"/>
          <w:lang w:val="pl-PL"/>
        </w:rPr>
        <w:t xml:space="preserve">sprzedażowe </w:t>
      </w:r>
      <w:bookmarkStart w:id="2" w:name="_GoBack"/>
      <w:bookmarkEnd w:id="2"/>
      <w:r>
        <w:rPr>
          <w:rFonts w:ascii="Arial" w:hAnsi="Arial" w:cs="Arial"/>
          <w:sz w:val="22"/>
          <w:szCs w:val="22"/>
          <w:lang w:val="pl-PL"/>
        </w:rPr>
        <w:t xml:space="preserve">JATO Dynamics pokazują, że Mustang Mach-E w lipcu 2021 r. znalazł się na siódmym miejscu wśród samochodów elektrycznych w Europie. Warto wziąć jednak pod uwagę, że model w tym miesiącu nie był jeszcze sprzedawany na wielu rynkach, a na innych – jak w Polsce – dopiero rozpoczynały się pierwsze dostawy do klientów. </w:t>
      </w:r>
    </w:p>
    <w:p w14:paraId="2CB57437" w14:textId="77777777" w:rsidR="007E7FDB" w:rsidRDefault="007E7FDB" w:rsidP="0059478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CAFC8BD" w14:textId="76AA79DE" w:rsidR="00682531" w:rsidRDefault="007E7FDB" w:rsidP="003F3683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 To dane, na które czekaliśmy. Niezwykle pozytywne przyjęcie przez media oraz pierwszych klientów wskazuje, że Mustang Mach-E na długo może pozostać jednym z najlepiej sprzedających się samochodów elektrycznych w Polsce - powiedział Piotr Pawlak, prezes i dyrektor zarządzający Ford Polska.</w:t>
      </w:r>
    </w:p>
    <w:p w14:paraId="653D9880" w14:textId="77777777" w:rsidR="00735CB0" w:rsidRPr="00190FAE" w:rsidRDefault="00735CB0" w:rsidP="003F3683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3" w:name="_Hlk38031302"/>
      <w:bookmarkEnd w:id="3"/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306B0AA5" w14:textId="77777777" w:rsidR="00D14416" w:rsidRDefault="00D1441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F504B7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p w14:paraId="66743E45" w14:textId="77777777" w:rsidR="002D63F9" w:rsidRDefault="002D63F9">
      <w:pPr>
        <w:ind w:left="720" w:firstLine="720"/>
      </w:pPr>
    </w:p>
    <w:p w14:paraId="2BBA2E54" w14:textId="77777777" w:rsidR="001A4EC1" w:rsidRDefault="001A4EC1">
      <w:pPr>
        <w:ind w:left="720" w:firstLine="720"/>
      </w:pPr>
    </w:p>
    <w:sectPr w:rsidR="001A4EC1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894FB" w14:textId="77777777" w:rsidR="0066371C" w:rsidRDefault="0066371C">
      <w:r>
        <w:separator/>
      </w:r>
    </w:p>
  </w:endnote>
  <w:endnote w:type="continuationSeparator" w:id="0">
    <w:p w14:paraId="131EA224" w14:textId="77777777" w:rsidR="0066371C" w:rsidRDefault="0066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charset w:val="01"/>
    <w:family w:val="roman"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0CD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0CD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F504B7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F1FB9" w14:textId="77777777" w:rsidR="0066371C" w:rsidRDefault="0066371C">
      <w:r>
        <w:separator/>
      </w:r>
    </w:p>
  </w:footnote>
  <w:footnote w:type="continuationSeparator" w:id="0">
    <w:p w14:paraId="4C77C6E5" w14:textId="77777777" w:rsidR="0066371C" w:rsidRDefault="0066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69C5" w14:textId="005C82B0" w:rsidR="00354862" w:rsidRDefault="00354862" w:rsidP="00354862">
    <w:pPr>
      <w:pStyle w:val="Nagwek"/>
      <w:tabs>
        <w:tab w:val="left" w:pos="1483"/>
      </w:tabs>
      <w:ind w:left="36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pl-PL" w:eastAsia="pl-PL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pl-PL" w:eastAsia="pl-PL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Stopka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Yy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NAUGMt4CAAAkBgAADgAAAAAAAAAAAAAAAAAuAgAAZHJzL2Uyb0Rv&#10;Yy54bWxQSwECLQAUAAYACAAAACEA7LNgid8AAAAIAQAADwAAAAAAAAAAAAAAAAA4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pl-PL" w:eastAsia="pl-PL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05"/>
    <w:multiLevelType w:val="hybridMultilevel"/>
    <w:tmpl w:val="101695EC"/>
    <w:lvl w:ilvl="0" w:tplc="BD0AAFC0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090095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14BA8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4552AC7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238C0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F27888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6FACA91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90C8F5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64CEFE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0C"/>
    <w:multiLevelType w:val="hybridMultilevel"/>
    <w:tmpl w:val="1F002D78"/>
    <w:lvl w:ilvl="0" w:tplc="016838EA">
      <w:start w:val="1"/>
      <w:numFmt w:val="bullet"/>
      <w:lvlText w:val="·"/>
      <w:lvlJc w:val="left"/>
      <w:pPr>
        <w:ind w:left="340" w:hanging="340"/>
      </w:pPr>
      <w:rPr>
        <w:rFonts w:ascii="Symbol" w:hAnsi="Symbol" w:hint="default"/>
      </w:rPr>
    </w:lvl>
    <w:lvl w:ilvl="1" w:tplc="F326A0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6759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AF689EFC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B8622C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8496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63B6B5E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2262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AD41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21"/>
  </w:num>
  <w:num w:numId="5">
    <w:abstractNumId w:val="24"/>
  </w:num>
  <w:num w:numId="6">
    <w:abstractNumId w:val="10"/>
  </w:num>
  <w:num w:numId="7">
    <w:abstractNumId w:val="18"/>
  </w:num>
  <w:num w:numId="8">
    <w:abstractNumId w:val="16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9"/>
  </w:num>
  <w:num w:numId="14">
    <w:abstractNumId w:val="5"/>
  </w:num>
  <w:num w:numId="15">
    <w:abstractNumId w:val="20"/>
  </w:num>
  <w:num w:numId="16">
    <w:abstractNumId w:val="8"/>
  </w:num>
  <w:num w:numId="17">
    <w:abstractNumId w:val="23"/>
  </w:num>
  <w:num w:numId="18">
    <w:abstractNumId w:val="25"/>
  </w:num>
  <w:num w:numId="19">
    <w:abstractNumId w:val="0"/>
  </w:num>
  <w:num w:numId="20">
    <w:abstractNumId w:val="27"/>
  </w:num>
  <w:num w:numId="21">
    <w:abstractNumId w:val="15"/>
  </w:num>
  <w:num w:numId="22">
    <w:abstractNumId w:val="9"/>
  </w:num>
  <w:num w:numId="23">
    <w:abstractNumId w:val="22"/>
  </w:num>
  <w:num w:numId="24">
    <w:abstractNumId w:val="26"/>
  </w:num>
  <w:num w:numId="25">
    <w:abstractNumId w:val="11"/>
  </w:num>
  <w:num w:numId="26">
    <w:abstractNumId w:val="14"/>
  </w:num>
  <w:num w:numId="27">
    <w:abstractNumId w:val="13"/>
  </w:num>
  <w:num w:numId="2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0F53"/>
    <w:rsid w:val="00032E08"/>
    <w:rsid w:val="00041053"/>
    <w:rsid w:val="0004756F"/>
    <w:rsid w:val="00047AFF"/>
    <w:rsid w:val="000519E8"/>
    <w:rsid w:val="00052A4D"/>
    <w:rsid w:val="000542A8"/>
    <w:rsid w:val="00060B66"/>
    <w:rsid w:val="00062321"/>
    <w:rsid w:val="00066D7B"/>
    <w:rsid w:val="0006720E"/>
    <w:rsid w:val="00067F79"/>
    <w:rsid w:val="00070998"/>
    <w:rsid w:val="00076072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63A"/>
    <w:rsid w:val="000C5A39"/>
    <w:rsid w:val="000C5B0E"/>
    <w:rsid w:val="000D0536"/>
    <w:rsid w:val="000D1FDB"/>
    <w:rsid w:val="000E5D25"/>
    <w:rsid w:val="000F0DC8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1F6C"/>
    <w:rsid w:val="001A4EC1"/>
    <w:rsid w:val="001A5A05"/>
    <w:rsid w:val="001B460C"/>
    <w:rsid w:val="001B5592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105C"/>
    <w:rsid w:val="00235728"/>
    <w:rsid w:val="00235A84"/>
    <w:rsid w:val="00236E2D"/>
    <w:rsid w:val="0023723C"/>
    <w:rsid w:val="00243B0D"/>
    <w:rsid w:val="00243F8B"/>
    <w:rsid w:val="002466BC"/>
    <w:rsid w:val="002531D9"/>
    <w:rsid w:val="00267340"/>
    <w:rsid w:val="00270239"/>
    <w:rsid w:val="00273A8B"/>
    <w:rsid w:val="00274226"/>
    <w:rsid w:val="002805B1"/>
    <w:rsid w:val="002823D9"/>
    <w:rsid w:val="00286418"/>
    <w:rsid w:val="00291048"/>
    <w:rsid w:val="0029464F"/>
    <w:rsid w:val="002A4EFF"/>
    <w:rsid w:val="002A5966"/>
    <w:rsid w:val="002A73E2"/>
    <w:rsid w:val="002B3028"/>
    <w:rsid w:val="002B43D2"/>
    <w:rsid w:val="002B4EE0"/>
    <w:rsid w:val="002C561F"/>
    <w:rsid w:val="002C7C40"/>
    <w:rsid w:val="002D63F9"/>
    <w:rsid w:val="002E2656"/>
    <w:rsid w:val="002F5335"/>
    <w:rsid w:val="00302656"/>
    <w:rsid w:val="003064BB"/>
    <w:rsid w:val="003076E2"/>
    <w:rsid w:val="0030794E"/>
    <w:rsid w:val="0033092B"/>
    <w:rsid w:val="00334066"/>
    <w:rsid w:val="0033521E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4B97"/>
    <w:rsid w:val="003A6DCC"/>
    <w:rsid w:val="003A7987"/>
    <w:rsid w:val="003B1CDF"/>
    <w:rsid w:val="003B3287"/>
    <w:rsid w:val="003B7F61"/>
    <w:rsid w:val="003C7F75"/>
    <w:rsid w:val="003F098A"/>
    <w:rsid w:val="003F30D8"/>
    <w:rsid w:val="003F3683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721A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2C15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5C50"/>
    <w:rsid w:val="005867C0"/>
    <w:rsid w:val="0059478F"/>
    <w:rsid w:val="005968FF"/>
    <w:rsid w:val="005A302A"/>
    <w:rsid w:val="005A3CDA"/>
    <w:rsid w:val="005A44CB"/>
    <w:rsid w:val="005B6B84"/>
    <w:rsid w:val="005B7F3D"/>
    <w:rsid w:val="005C0F90"/>
    <w:rsid w:val="005C1845"/>
    <w:rsid w:val="005D25C5"/>
    <w:rsid w:val="005D63BF"/>
    <w:rsid w:val="005D70B0"/>
    <w:rsid w:val="005E0D6B"/>
    <w:rsid w:val="005E2703"/>
    <w:rsid w:val="005F1C04"/>
    <w:rsid w:val="005F475A"/>
    <w:rsid w:val="005F4988"/>
    <w:rsid w:val="005F72B2"/>
    <w:rsid w:val="00602904"/>
    <w:rsid w:val="006036A3"/>
    <w:rsid w:val="00610994"/>
    <w:rsid w:val="00615575"/>
    <w:rsid w:val="00617396"/>
    <w:rsid w:val="0062034B"/>
    <w:rsid w:val="0062216E"/>
    <w:rsid w:val="00623246"/>
    <w:rsid w:val="00632959"/>
    <w:rsid w:val="00644C6D"/>
    <w:rsid w:val="006523BF"/>
    <w:rsid w:val="00663631"/>
    <w:rsid w:val="0066371C"/>
    <w:rsid w:val="00664056"/>
    <w:rsid w:val="00681E06"/>
    <w:rsid w:val="00682531"/>
    <w:rsid w:val="006A0986"/>
    <w:rsid w:val="006A0F5F"/>
    <w:rsid w:val="006A1B5A"/>
    <w:rsid w:val="006A5B83"/>
    <w:rsid w:val="006C004A"/>
    <w:rsid w:val="006C0090"/>
    <w:rsid w:val="006C31A5"/>
    <w:rsid w:val="006C529B"/>
    <w:rsid w:val="006D76C3"/>
    <w:rsid w:val="006D783E"/>
    <w:rsid w:val="006D7FCC"/>
    <w:rsid w:val="006F4B10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5CB0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12C2"/>
    <w:rsid w:val="007E6E43"/>
    <w:rsid w:val="007E7123"/>
    <w:rsid w:val="007E7FDB"/>
    <w:rsid w:val="007F0BD4"/>
    <w:rsid w:val="007F7650"/>
    <w:rsid w:val="00801723"/>
    <w:rsid w:val="00801DC9"/>
    <w:rsid w:val="00802294"/>
    <w:rsid w:val="00802725"/>
    <w:rsid w:val="008101F2"/>
    <w:rsid w:val="00812858"/>
    <w:rsid w:val="00817A4E"/>
    <w:rsid w:val="00822CDF"/>
    <w:rsid w:val="008233C4"/>
    <w:rsid w:val="008442F5"/>
    <w:rsid w:val="00850AB2"/>
    <w:rsid w:val="0085510F"/>
    <w:rsid w:val="00855FD4"/>
    <w:rsid w:val="008643FC"/>
    <w:rsid w:val="00867BFE"/>
    <w:rsid w:val="00870ADC"/>
    <w:rsid w:val="008842C4"/>
    <w:rsid w:val="00890385"/>
    <w:rsid w:val="008A13D2"/>
    <w:rsid w:val="008A5AD6"/>
    <w:rsid w:val="008B0E48"/>
    <w:rsid w:val="008B4C0B"/>
    <w:rsid w:val="008B5CB6"/>
    <w:rsid w:val="008C68DB"/>
    <w:rsid w:val="008C7ACF"/>
    <w:rsid w:val="008D0176"/>
    <w:rsid w:val="008D78C7"/>
    <w:rsid w:val="008E0F86"/>
    <w:rsid w:val="008E127F"/>
    <w:rsid w:val="008F2C84"/>
    <w:rsid w:val="008F454F"/>
    <w:rsid w:val="008F54E0"/>
    <w:rsid w:val="009146B5"/>
    <w:rsid w:val="00915841"/>
    <w:rsid w:val="009164BB"/>
    <w:rsid w:val="0093053F"/>
    <w:rsid w:val="009316DB"/>
    <w:rsid w:val="0094549D"/>
    <w:rsid w:val="00946702"/>
    <w:rsid w:val="009547D1"/>
    <w:rsid w:val="009559A8"/>
    <w:rsid w:val="00955A88"/>
    <w:rsid w:val="0096144C"/>
    <w:rsid w:val="0097339D"/>
    <w:rsid w:val="00976830"/>
    <w:rsid w:val="00977541"/>
    <w:rsid w:val="009847E8"/>
    <w:rsid w:val="00987FE4"/>
    <w:rsid w:val="009923DE"/>
    <w:rsid w:val="009957A7"/>
    <w:rsid w:val="009A2509"/>
    <w:rsid w:val="009A3ED1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3B19"/>
    <w:rsid w:val="00A140DD"/>
    <w:rsid w:val="00A20FF0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3BAA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C4CF3"/>
    <w:rsid w:val="00BD3B51"/>
    <w:rsid w:val="00BE17C7"/>
    <w:rsid w:val="00BE1D3C"/>
    <w:rsid w:val="00BE22B5"/>
    <w:rsid w:val="00BE5D19"/>
    <w:rsid w:val="00BE78D5"/>
    <w:rsid w:val="00BE7C5B"/>
    <w:rsid w:val="00BE7F5D"/>
    <w:rsid w:val="00BF20E8"/>
    <w:rsid w:val="00BF2A3F"/>
    <w:rsid w:val="00BF47AE"/>
    <w:rsid w:val="00BF4D58"/>
    <w:rsid w:val="00BF7D7C"/>
    <w:rsid w:val="00C153FB"/>
    <w:rsid w:val="00C2293F"/>
    <w:rsid w:val="00C233CA"/>
    <w:rsid w:val="00C25C2E"/>
    <w:rsid w:val="00C307F8"/>
    <w:rsid w:val="00C33579"/>
    <w:rsid w:val="00C33FB9"/>
    <w:rsid w:val="00C42E20"/>
    <w:rsid w:val="00C44532"/>
    <w:rsid w:val="00C514E2"/>
    <w:rsid w:val="00C559C3"/>
    <w:rsid w:val="00C60AB0"/>
    <w:rsid w:val="00C60CD8"/>
    <w:rsid w:val="00C82DBA"/>
    <w:rsid w:val="00C95A33"/>
    <w:rsid w:val="00C95CE1"/>
    <w:rsid w:val="00C97B1F"/>
    <w:rsid w:val="00CB04B4"/>
    <w:rsid w:val="00CC04E8"/>
    <w:rsid w:val="00CC1618"/>
    <w:rsid w:val="00CC22E2"/>
    <w:rsid w:val="00CC32D3"/>
    <w:rsid w:val="00CC596B"/>
    <w:rsid w:val="00CC7C00"/>
    <w:rsid w:val="00CD1523"/>
    <w:rsid w:val="00CD3711"/>
    <w:rsid w:val="00CE41DD"/>
    <w:rsid w:val="00CE4EA8"/>
    <w:rsid w:val="00CF0A86"/>
    <w:rsid w:val="00CF20FC"/>
    <w:rsid w:val="00CF2BA3"/>
    <w:rsid w:val="00D04A38"/>
    <w:rsid w:val="00D14416"/>
    <w:rsid w:val="00D25496"/>
    <w:rsid w:val="00D3413B"/>
    <w:rsid w:val="00D368C2"/>
    <w:rsid w:val="00D4680B"/>
    <w:rsid w:val="00D53480"/>
    <w:rsid w:val="00D55C86"/>
    <w:rsid w:val="00D55D05"/>
    <w:rsid w:val="00D643D7"/>
    <w:rsid w:val="00D6668B"/>
    <w:rsid w:val="00D73BCE"/>
    <w:rsid w:val="00D751BF"/>
    <w:rsid w:val="00D7599D"/>
    <w:rsid w:val="00D76949"/>
    <w:rsid w:val="00D76AC8"/>
    <w:rsid w:val="00D77FAD"/>
    <w:rsid w:val="00D86A99"/>
    <w:rsid w:val="00D86FC0"/>
    <w:rsid w:val="00D91FDB"/>
    <w:rsid w:val="00D93CB4"/>
    <w:rsid w:val="00D9583B"/>
    <w:rsid w:val="00D96919"/>
    <w:rsid w:val="00DA2533"/>
    <w:rsid w:val="00DB31DD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22BE2"/>
    <w:rsid w:val="00E317E2"/>
    <w:rsid w:val="00E37655"/>
    <w:rsid w:val="00E42D5B"/>
    <w:rsid w:val="00E50697"/>
    <w:rsid w:val="00E5078A"/>
    <w:rsid w:val="00E569BF"/>
    <w:rsid w:val="00E7495F"/>
    <w:rsid w:val="00E8182E"/>
    <w:rsid w:val="00E839D6"/>
    <w:rsid w:val="00E84632"/>
    <w:rsid w:val="00E9101A"/>
    <w:rsid w:val="00E9340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E440E"/>
    <w:rsid w:val="00EE4427"/>
    <w:rsid w:val="00EE6468"/>
    <w:rsid w:val="00EF5FB5"/>
    <w:rsid w:val="00EF76F0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47EB3"/>
    <w:rsid w:val="00F504B7"/>
    <w:rsid w:val="00F57E03"/>
    <w:rsid w:val="00F61E0C"/>
    <w:rsid w:val="00F62080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0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0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ny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ny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uiPriority w:val="99"/>
    <w:qFormat/>
    <w:pPr>
      <w:spacing w:line="360" w:lineRule="auto"/>
    </w:pPr>
    <w:rPr>
      <w:sz w:val="24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link w:val="AkapitzlistZnak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sz w:val="24"/>
    </w:rPr>
  </w:style>
  <w:style w:type="paragraph" w:styleId="Zwykytekst">
    <w:name w:val="Plain Text"/>
    <w:basedOn w:val="Normalny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ytu1">
    <w:name w:val="Tytuł1"/>
    <w:basedOn w:val="Nagwek10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0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Nagwek">
    <w:name w:val="header"/>
    <w:basedOn w:val="Normalny"/>
    <w:link w:val="Nagwek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Stopka">
    <w:name w:val="footer"/>
    <w:basedOn w:val="Normalny"/>
    <w:link w:val="Stopka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ipercze">
    <w:name w:val="Hyperlink"/>
    <w:basedOn w:val="Domylnaczcionkaakapitu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ela-Siatka">
    <w:name w:val="Table Grid"/>
    <w:basedOn w:val="Standardowy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ny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Bezodstpw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AkapitzlistZnak">
    <w:name w:val="Akapit z listą Znak"/>
    <w:link w:val="Akapitzlist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ny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3DE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3DE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0A8DD-357D-4352-BE33-59ADD5F0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Golebiowski, Andrzej (A.)</dc:creator>
  <cp:keywords/>
  <dc:description/>
  <cp:lastModifiedBy>Daniel Mirkiewicz</cp:lastModifiedBy>
  <cp:revision>9</cp:revision>
  <cp:lastPrinted>2021-02-12T09:18:00Z</cp:lastPrinted>
  <dcterms:created xsi:type="dcterms:W3CDTF">2021-09-10T06:01:00Z</dcterms:created>
  <dcterms:modified xsi:type="dcterms:W3CDTF">2021-09-10T07:12:00Z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