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78E3" w14:textId="181F07DB" w:rsidR="002E3B1C" w:rsidRDefault="002E3B1C" w:rsidP="002E3B1C">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 xml:space="preserve">Mustang Mach-E w programie „Mój elektryk”. Ford liczy na rozwój rynku </w:t>
      </w:r>
      <w:proofErr w:type="spellStart"/>
      <w:r>
        <w:rPr>
          <w:rFonts w:ascii="Arial" w:eastAsiaTheme="majorEastAsia" w:hAnsi="Arial" w:cs="Arial"/>
          <w:b/>
          <w:sz w:val="32"/>
          <w:szCs w:val="32"/>
          <w:lang w:val="pl-PL"/>
        </w:rPr>
        <w:t>bezemisyjnych</w:t>
      </w:r>
      <w:proofErr w:type="spellEnd"/>
      <w:r>
        <w:rPr>
          <w:rFonts w:ascii="Arial" w:eastAsiaTheme="majorEastAsia" w:hAnsi="Arial" w:cs="Arial"/>
          <w:b/>
          <w:sz w:val="32"/>
          <w:szCs w:val="32"/>
          <w:lang w:val="pl-PL"/>
        </w:rPr>
        <w:t xml:space="preserve"> samochodów</w:t>
      </w:r>
      <w:r w:rsidR="00E6375A">
        <w:rPr>
          <w:rFonts w:ascii="Arial" w:eastAsiaTheme="majorEastAsia" w:hAnsi="Arial" w:cs="Arial"/>
          <w:b/>
          <w:sz w:val="32"/>
          <w:szCs w:val="32"/>
          <w:lang w:val="pl-PL"/>
        </w:rPr>
        <w:t>.</w:t>
      </w:r>
    </w:p>
    <w:p w14:paraId="7335F116" w14:textId="77777777" w:rsidR="002E3B1C" w:rsidRDefault="002E3B1C" w:rsidP="002E3B1C">
      <w:pPr>
        <w:rPr>
          <w:rFonts w:ascii="Arial" w:hAnsi="Arial" w:cs="Arial"/>
          <w:lang w:val="pl-PL"/>
        </w:rPr>
      </w:pPr>
    </w:p>
    <w:p w14:paraId="776ED96B" w14:textId="77777777" w:rsidR="002E3B1C" w:rsidRDefault="002E3B1C" w:rsidP="002E3B1C">
      <w:pPr>
        <w:pStyle w:val="ListParagraph"/>
        <w:numPr>
          <w:ilvl w:val="0"/>
          <w:numId w:val="27"/>
        </w:numPr>
        <w:suppressAutoHyphens w:val="0"/>
        <w:ind w:left="720" w:hanging="720"/>
        <w:rPr>
          <w:rFonts w:ascii="Arial" w:eastAsia="Arial" w:hAnsi="Arial" w:cs="Arial"/>
          <w:sz w:val="22"/>
          <w:szCs w:val="22"/>
          <w:lang w:val="pl-PL" w:eastAsia="pl-PL"/>
        </w:rPr>
      </w:pPr>
      <w:r>
        <w:rPr>
          <w:rFonts w:ascii="Arial" w:eastAsia="Arial" w:hAnsi="Arial" w:cs="Arial"/>
          <w:sz w:val="22"/>
          <w:szCs w:val="22"/>
          <w:lang w:val="pl-PL"/>
        </w:rPr>
        <w:t xml:space="preserve">W pełni elektryczny Mustang Mach-E jest dostępny w ramach programu dopłat do pojazdów zeroemisyjnych „Mój elektryk”. </w:t>
      </w:r>
    </w:p>
    <w:p w14:paraId="7297C498" w14:textId="77777777" w:rsidR="002E3B1C" w:rsidRDefault="002E3B1C" w:rsidP="002E3B1C">
      <w:pPr>
        <w:pStyle w:val="ListParagraph"/>
        <w:rPr>
          <w:rFonts w:ascii="Arial" w:eastAsia="Arial" w:hAnsi="Arial" w:cs="Arial"/>
          <w:sz w:val="22"/>
          <w:szCs w:val="22"/>
          <w:lang w:val="pl-PL" w:eastAsia="pl-PL"/>
        </w:rPr>
      </w:pPr>
    </w:p>
    <w:p w14:paraId="435DFC9F" w14:textId="77777777" w:rsidR="002E3B1C" w:rsidRDefault="002E3B1C" w:rsidP="002E3B1C">
      <w:pPr>
        <w:pStyle w:val="ListParagraph"/>
        <w:numPr>
          <w:ilvl w:val="0"/>
          <w:numId w:val="27"/>
        </w:numPr>
        <w:suppressAutoHyphens w:val="0"/>
        <w:ind w:left="720" w:hanging="720"/>
        <w:rPr>
          <w:rFonts w:ascii="Arial" w:eastAsia="Arial" w:hAnsi="Arial" w:cs="Arial"/>
          <w:sz w:val="22"/>
          <w:szCs w:val="22"/>
          <w:lang w:val="pl-PL"/>
        </w:rPr>
      </w:pPr>
      <w:r>
        <w:rPr>
          <w:rFonts w:ascii="Arial" w:eastAsia="Arial" w:hAnsi="Arial" w:cs="Arial"/>
          <w:sz w:val="22"/>
          <w:szCs w:val="22"/>
          <w:lang w:val="pl-PL"/>
        </w:rPr>
        <w:t xml:space="preserve">Dofinansowanie dla rodzin z Kartą Dużej Rodziny sięga 27 000 zł. </w:t>
      </w:r>
      <w:r>
        <w:rPr>
          <w:rFonts w:ascii="Arial" w:eastAsia="Arial" w:hAnsi="Arial" w:cs="Arial"/>
          <w:sz w:val="22"/>
          <w:szCs w:val="22"/>
          <w:lang w:val="pl-PL"/>
        </w:rPr>
        <w:br/>
      </w:r>
    </w:p>
    <w:p w14:paraId="333B2ECB" w14:textId="7FE1E40E" w:rsidR="002E3B1C" w:rsidRPr="002E3B1C" w:rsidRDefault="002E3B1C" w:rsidP="002E3B1C">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Ford wraz z wprowadzeniem swojego pierwszego całkowicie elektrycznego SUV-a liczy na rozwój rynku samochodów elektrycznych w Polsce.</w:t>
      </w:r>
      <w:r w:rsidRPr="002E3B1C">
        <w:rPr>
          <w:rFonts w:ascii="Arial" w:eastAsia="Arial" w:hAnsi="Arial" w:cs="Arial"/>
          <w:sz w:val="22"/>
          <w:szCs w:val="22"/>
          <w:lang w:val="pl-PL" w:eastAsia="pl-PL"/>
        </w:rPr>
        <w:t xml:space="preserve"> </w:t>
      </w:r>
    </w:p>
    <w:p w14:paraId="007EF1D9" w14:textId="3A3741EC" w:rsidR="002E3B1C" w:rsidRDefault="002E3B1C" w:rsidP="002E3B1C">
      <w:pPr>
        <w:rPr>
          <w:rFonts w:ascii="Arial" w:hAnsi="Arial" w:cs="Arial"/>
          <w:sz w:val="22"/>
          <w:szCs w:val="22"/>
          <w:lang w:val="pl-PL"/>
        </w:rPr>
      </w:pPr>
      <w:r>
        <w:rPr>
          <w:rFonts w:ascii="Arial" w:hAnsi="Arial" w:cs="Arial"/>
          <w:b/>
          <w:sz w:val="22"/>
          <w:szCs w:val="22"/>
          <w:lang w:val="pl-PL"/>
        </w:rPr>
        <w:t xml:space="preserve">WARSZAWA, </w:t>
      </w:r>
      <w:r w:rsidR="00F7270D">
        <w:rPr>
          <w:rFonts w:ascii="Arial" w:hAnsi="Arial" w:cs="Arial"/>
          <w:b/>
          <w:sz w:val="22"/>
          <w:szCs w:val="22"/>
          <w:lang w:val="pl-PL"/>
        </w:rPr>
        <w:t>26</w:t>
      </w:r>
      <w:r>
        <w:rPr>
          <w:rFonts w:ascii="Arial" w:hAnsi="Arial" w:cs="Arial"/>
          <w:b/>
          <w:sz w:val="22"/>
          <w:szCs w:val="22"/>
          <w:lang w:val="pl-PL"/>
        </w:rPr>
        <w:t xml:space="preserve"> sierpnia 2021 roku – </w:t>
      </w:r>
      <w:r>
        <w:rPr>
          <w:rFonts w:ascii="Arial" w:hAnsi="Arial" w:cs="Arial"/>
          <w:sz w:val="22"/>
          <w:szCs w:val="22"/>
          <w:lang w:val="pl-PL"/>
        </w:rPr>
        <w:t xml:space="preserve">W lipcu w Polsce ruszyły dofinansowania do zakupu samochodów zeroemisyjnych w ramach programu „Mój elektryk”. Ford w związku z tymi działaniami liczy na rozwój całego rynku samochodów elektrycznych i proponuje awangardowego Mustanga Mach-E, który przebojem wszedł na europejskie rynki. </w:t>
      </w:r>
    </w:p>
    <w:p w14:paraId="2110CBFB" w14:textId="77777777" w:rsidR="002E3B1C" w:rsidRDefault="002E3B1C" w:rsidP="002E3B1C">
      <w:pPr>
        <w:rPr>
          <w:rFonts w:ascii="Arial" w:hAnsi="Arial" w:cs="Arial"/>
          <w:sz w:val="22"/>
          <w:szCs w:val="22"/>
          <w:lang w:val="pl-PL"/>
        </w:rPr>
      </w:pPr>
    </w:p>
    <w:p w14:paraId="1C6E0DDD" w14:textId="77777777" w:rsidR="002E3B1C" w:rsidRDefault="002E3B1C" w:rsidP="002E3B1C">
      <w:pPr>
        <w:rPr>
          <w:rFonts w:ascii="Arial" w:hAnsi="Arial" w:cs="Arial"/>
          <w:b/>
          <w:sz w:val="22"/>
          <w:szCs w:val="22"/>
          <w:lang w:val="pl-PL"/>
        </w:rPr>
      </w:pPr>
      <w:r>
        <w:rPr>
          <w:rFonts w:ascii="Arial" w:hAnsi="Arial" w:cs="Arial"/>
          <w:b/>
          <w:sz w:val="22"/>
          <w:szCs w:val="22"/>
          <w:lang w:val="pl-PL"/>
        </w:rPr>
        <w:t>„Mój elektryk” szansą na transformację</w:t>
      </w:r>
    </w:p>
    <w:p w14:paraId="4516A6AC" w14:textId="2088E259" w:rsidR="002E3B1C" w:rsidRDefault="002E3B1C" w:rsidP="002E3B1C">
      <w:pPr>
        <w:rPr>
          <w:rFonts w:ascii="Arial" w:hAnsi="Arial" w:cs="Arial"/>
          <w:sz w:val="22"/>
          <w:szCs w:val="22"/>
          <w:lang w:val="pl-PL"/>
        </w:rPr>
      </w:pPr>
      <w:r>
        <w:rPr>
          <w:rFonts w:ascii="Arial" w:hAnsi="Arial" w:cs="Arial"/>
          <w:sz w:val="22"/>
          <w:szCs w:val="22"/>
          <w:lang w:val="pl-PL"/>
        </w:rPr>
        <w:t xml:space="preserve">12 lipca br. ruszył w Polsce nowy program dopłat do zakupu samochodów z napędem bezemisyjnym „Mój elektryk”. Jak zapowiada Narodowy Fundusz Ochrony Środowiska i Gospodarki Wodnej, w porównaniu z poprzednimi programami wprowadzono szereg korzystnych rozwiązań w zakresie samego ubiegania się o dofinansowanie, jak i korzystania z samochodów. </w:t>
      </w:r>
    </w:p>
    <w:p w14:paraId="1104EC57" w14:textId="77777777" w:rsidR="002E3B1C" w:rsidRDefault="002E3B1C" w:rsidP="002E3B1C">
      <w:pPr>
        <w:rPr>
          <w:rFonts w:ascii="Arial" w:hAnsi="Arial" w:cs="Arial"/>
          <w:sz w:val="22"/>
          <w:szCs w:val="22"/>
          <w:lang w:val="pl-PL"/>
        </w:rPr>
      </w:pPr>
    </w:p>
    <w:p w14:paraId="04EB8B4B" w14:textId="2E888D00" w:rsidR="002E3B1C" w:rsidRDefault="002E3B1C" w:rsidP="002E3B1C">
      <w:pPr>
        <w:rPr>
          <w:rFonts w:ascii="Arial" w:hAnsi="Arial" w:cs="Arial"/>
          <w:sz w:val="22"/>
          <w:szCs w:val="22"/>
          <w:lang w:val="pl-PL"/>
        </w:rPr>
      </w:pPr>
      <w:r>
        <w:rPr>
          <w:rFonts w:ascii="Arial" w:hAnsi="Arial" w:cs="Arial"/>
          <w:sz w:val="22"/>
          <w:szCs w:val="22"/>
          <w:lang w:val="pl-PL"/>
        </w:rPr>
        <w:t xml:space="preserve">Budżet programu wynosi 500 mln zł, a realizację zaplanowano na lata 2021-2026. Nabory wniosków będą prowadzone do 2025 </w:t>
      </w:r>
      <w:r w:rsidR="007666CA">
        <w:rPr>
          <w:rFonts w:ascii="Arial" w:hAnsi="Arial" w:cs="Arial"/>
          <w:sz w:val="22"/>
          <w:szCs w:val="22"/>
          <w:lang w:val="pl-PL"/>
        </w:rPr>
        <w:t>roku</w:t>
      </w:r>
      <w:r>
        <w:rPr>
          <w:rFonts w:ascii="Arial" w:hAnsi="Arial" w:cs="Arial"/>
          <w:sz w:val="22"/>
          <w:szCs w:val="22"/>
          <w:lang w:val="pl-PL"/>
        </w:rPr>
        <w:t xml:space="preserve"> albo do wyczerpania środków. Dofinansowanie w przypadku osób fizycznych wynosi 18 750 zł, a dla tych z Kartą Dużej Rodziny nawet 27 000 zł. Co ważne, w przypadku rodzin wielodzietnych nie obowiązuje także limit ceny pojazdu, podczas gdy standardowo wynosi on 225 000 zł. </w:t>
      </w:r>
    </w:p>
    <w:p w14:paraId="5B4B6CE0" w14:textId="77777777" w:rsidR="002E3B1C" w:rsidRDefault="002E3B1C" w:rsidP="002E3B1C">
      <w:pPr>
        <w:rPr>
          <w:rFonts w:ascii="Arial" w:hAnsi="Arial" w:cs="Arial"/>
          <w:sz w:val="22"/>
          <w:szCs w:val="22"/>
          <w:lang w:val="pl-PL"/>
        </w:rPr>
      </w:pPr>
    </w:p>
    <w:p w14:paraId="779CA2CA" w14:textId="766F148D" w:rsidR="002E3B1C" w:rsidRDefault="002E3B1C" w:rsidP="002E3B1C">
      <w:pPr>
        <w:rPr>
          <w:rFonts w:ascii="Arial" w:hAnsi="Arial" w:cs="Arial"/>
          <w:sz w:val="22"/>
          <w:szCs w:val="22"/>
          <w:lang w:val="pl-PL"/>
        </w:rPr>
      </w:pPr>
      <w:r>
        <w:rPr>
          <w:rFonts w:ascii="Arial" w:hAnsi="Arial" w:cs="Arial"/>
          <w:sz w:val="22"/>
          <w:szCs w:val="22"/>
          <w:lang w:val="pl-PL"/>
        </w:rPr>
        <w:t xml:space="preserve">- Niedawno zaprezentowaliśmy naszego pierwszego w pełni elektrycznego SUV-a, Mustanga Mach-E. Jest więc oczywistym, że liczymy na przyspieszenie rozwoju rynku samochodów elektrycznych w Polsce. Cieszą nas niezwykle wszelkie inicjatywy wspierające tę transformację. „Mój elektryk” to z pewnością zachęta dla wielu osób myślących o zmianie samochodu na elektryczny, która może zwiększyć popyt – tak jak ma to miejsce w innych krajach europejskich – powiedział Piotr Pawlak, prezes i dyrektor zarządzający Ford Polska. </w:t>
      </w:r>
    </w:p>
    <w:p w14:paraId="4F1E2248" w14:textId="77777777" w:rsidR="002E3B1C" w:rsidRDefault="002E3B1C" w:rsidP="002E3B1C">
      <w:pPr>
        <w:rPr>
          <w:rFonts w:ascii="Arial" w:hAnsi="Arial" w:cs="Arial"/>
          <w:sz w:val="22"/>
          <w:szCs w:val="22"/>
          <w:lang w:val="pl-PL"/>
        </w:rPr>
      </w:pPr>
    </w:p>
    <w:p w14:paraId="52160A95" w14:textId="77777777" w:rsidR="002E3B1C" w:rsidRDefault="002E3B1C" w:rsidP="002E3B1C">
      <w:pPr>
        <w:rPr>
          <w:rFonts w:ascii="Arial" w:hAnsi="Arial" w:cs="Arial"/>
          <w:b/>
          <w:sz w:val="22"/>
          <w:szCs w:val="22"/>
          <w:lang w:val="pl-PL"/>
        </w:rPr>
      </w:pPr>
      <w:r>
        <w:rPr>
          <w:rFonts w:ascii="Arial" w:hAnsi="Arial" w:cs="Arial"/>
          <w:b/>
          <w:sz w:val="22"/>
          <w:szCs w:val="22"/>
          <w:lang w:val="pl-PL"/>
        </w:rPr>
        <w:t>Co oferuje Ford?</w:t>
      </w:r>
    </w:p>
    <w:p w14:paraId="6477B075" w14:textId="77777777" w:rsidR="003F6D6E" w:rsidRDefault="002E3B1C" w:rsidP="002E3B1C">
      <w:pPr>
        <w:rPr>
          <w:rFonts w:ascii="Arial" w:hAnsi="Arial" w:cs="Arial"/>
          <w:sz w:val="22"/>
          <w:szCs w:val="22"/>
          <w:lang w:val="pl-PL"/>
        </w:rPr>
      </w:pPr>
      <w:r>
        <w:rPr>
          <w:rFonts w:ascii="Arial" w:hAnsi="Arial" w:cs="Arial"/>
          <w:sz w:val="22"/>
          <w:szCs w:val="22"/>
          <w:lang w:val="pl-PL"/>
        </w:rPr>
        <w:t xml:space="preserve">W ramach programu „Mój elektryk” osoby bez Karty Dużej Rodziny mogą nabyć w pełni funkcjonalny i wyposażony model Mustang Mach-E w wersji z napędem na tylne koła i pojemnością baterii 75 kWh, którego moc maksymalna wynosi 269 KM. Jego cena bazowa wynosi 216 120 zł, więc w ramach obowiązującego limitu samochód można </w:t>
      </w:r>
      <w:r w:rsidR="00EB559E">
        <w:rPr>
          <w:rFonts w:ascii="Arial" w:hAnsi="Arial" w:cs="Arial"/>
          <w:sz w:val="22"/>
          <w:szCs w:val="22"/>
          <w:lang w:val="pl-PL"/>
        </w:rPr>
        <w:t xml:space="preserve">zamówić </w:t>
      </w:r>
      <w:r>
        <w:rPr>
          <w:rFonts w:ascii="Arial" w:hAnsi="Arial" w:cs="Arial"/>
          <w:sz w:val="22"/>
          <w:szCs w:val="22"/>
          <w:lang w:val="pl-PL"/>
        </w:rPr>
        <w:t>w każdy</w:t>
      </w:r>
      <w:r w:rsidR="00EB559E">
        <w:rPr>
          <w:rFonts w:ascii="Arial" w:hAnsi="Arial" w:cs="Arial"/>
          <w:sz w:val="22"/>
          <w:szCs w:val="22"/>
          <w:lang w:val="pl-PL"/>
        </w:rPr>
        <w:t>m</w:t>
      </w:r>
    </w:p>
    <w:p w14:paraId="32A0DB95" w14:textId="550CBB3B" w:rsidR="002E3B1C" w:rsidRDefault="002E3B1C" w:rsidP="002E3B1C">
      <w:pPr>
        <w:rPr>
          <w:rFonts w:ascii="Arial" w:hAnsi="Arial" w:cs="Arial"/>
          <w:sz w:val="22"/>
          <w:szCs w:val="22"/>
          <w:lang w:val="pl-PL"/>
        </w:rPr>
      </w:pPr>
      <w:r>
        <w:rPr>
          <w:rFonts w:ascii="Arial" w:hAnsi="Arial" w:cs="Arial"/>
          <w:sz w:val="22"/>
          <w:szCs w:val="22"/>
          <w:lang w:val="pl-PL"/>
        </w:rPr>
        <w:t xml:space="preserve"> z dostępnych kolorów – Shadow Black, Space White, Carbonized Grey, Iconic Silver, Infinity Blue albo Lucid Red. </w:t>
      </w:r>
    </w:p>
    <w:p w14:paraId="6014BAB8" w14:textId="77777777" w:rsidR="002E3B1C" w:rsidRDefault="002E3B1C" w:rsidP="002E3B1C">
      <w:pPr>
        <w:rPr>
          <w:rFonts w:ascii="Arial" w:hAnsi="Arial" w:cs="Arial"/>
          <w:sz w:val="22"/>
          <w:szCs w:val="22"/>
          <w:lang w:val="pl-PL"/>
        </w:rPr>
      </w:pPr>
    </w:p>
    <w:p w14:paraId="164C0BA6" w14:textId="70571554" w:rsidR="002E3B1C" w:rsidRDefault="002E3B1C" w:rsidP="002E3B1C">
      <w:pPr>
        <w:rPr>
          <w:rFonts w:ascii="Arial" w:hAnsi="Arial" w:cs="Arial"/>
          <w:sz w:val="22"/>
          <w:szCs w:val="22"/>
          <w:lang w:val="pl-PL"/>
        </w:rPr>
      </w:pPr>
      <w:r>
        <w:rPr>
          <w:rFonts w:ascii="Arial" w:hAnsi="Arial" w:cs="Arial"/>
          <w:sz w:val="22"/>
          <w:szCs w:val="22"/>
          <w:lang w:val="pl-PL"/>
        </w:rPr>
        <w:lastRenderedPageBreak/>
        <w:t xml:space="preserve">Mustang Mach-E jest najważniejszą premierą Forda od lat. Ten pełnowymiarowy, rodzinny SUV spełni oczekiwania niezwykle szerokiej grupy klientów. Jego dynamiczna sylwetka i nietuzinkowa stylistyka powodują, że pojazd na całym świecie zdobywa serca klientów innych marek, którzy w znaczącej liczbie przesiadają się </w:t>
      </w:r>
      <w:r w:rsidR="00B63D5F">
        <w:rPr>
          <w:rFonts w:ascii="Arial" w:hAnsi="Arial" w:cs="Arial"/>
          <w:sz w:val="22"/>
          <w:szCs w:val="22"/>
          <w:lang w:val="pl-PL"/>
        </w:rPr>
        <w:t>do Mustanga Mach-E</w:t>
      </w:r>
      <w:r>
        <w:rPr>
          <w:rFonts w:ascii="Arial" w:hAnsi="Arial" w:cs="Arial"/>
          <w:sz w:val="22"/>
          <w:szCs w:val="22"/>
          <w:lang w:val="pl-PL"/>
        </w:rPr>
        <w:t xml:space="preserve">. Imponujący zasięg oraz osiągi sprawiają natomiast, że użytkownik doceni także praktyczność samochodu. </w:t>
      </w:r>
      <w:r w:rsidR="00B63D5F">
        <w:rPr>
          <w:rFonts w:ascii="Arial" w:hAnsi="Arial" w:cs="Arial"/>
          <w:sz w:val="22"/>
          <w:szCs w:val="22"/>
          <w:lang w:val="pl-PL"/>
        </w:rPr>
        <w:t xml:space="preserve">Pełny obraz doskonałego samochodu </w:t>
      </w:r>
      <w:r>
        <w:rPr>
          <w:rFonts w:ascii="Arial" w:hAnsi="Arial" w:cs="Arial"/>
          <w:sz w:val="22"/>
          <w:szCs w:val="22"/>
          <w:lang w:val="pl-PL"/>
        </w:rPr>
        <w:t xml:space="preserve">dopełniają liczne inteligentne technologie poprawiające komfort oraz bezpieczeństwo jazdy. </w:t>
      </w:r>
    </w:p>
    <w:p w14:paraId="7E679ADF" w14:textId="77777777" w:rsidR="002E3B1C" w:rsidRDefault="002E3B1C" w:rsidP="002E3B1C">
      <w:pPr>
        <w:rPr>
          <w:rFonts w:ascii="Arial" w:hAnsi="Arial" w:cs="Arial"/>
          <w:sz w:val="22"/>
          <w:szCs w:val="22"/>
          <w:lang w:val="pl-PL"/>
        </w:rPr>
      </w:pPr>
    </w:p>
    <w:p w14:paraId="67AD465C" w14:textId="77777777" w:rsidR="002E3B1C" w:rsidRDefault="002E3B1C" w:rsidP="002E3B1C">
      <w:pPr>
        <w:rPr>
          <w:rFonts w:ascii="Arial" w:hAnsi="Arial" w:cs="Arial"/>
          <w:b/>
          <w:sz w:val="22"/>
          <w:szCs w:val="22"/>
          <w:lang w:val="pl-PL"/>
        </w:rPr>
      </w:pPr>
      <w:r>
        <w:rPr>
          <w:rFonts w:ascii="Arial" w:hAnsi="Arial" w:cs="Arial"/>
          <w:b/>
          <w:sz w:val="22"/>
          <w:szCs w:val="22"/>
          <w:lang w:val="pl-PL"/>
        </w:rPr>
        <w:t>Ford liczy na dynamizację rynku samochodów elektrycznych</w:t>
      </w:r>
    </w:p>
    <w:p w14:paraId="7D71203E" w14:textId="0A62DC47" w:rsidR="002E3B1C" w:rsidRDefault="002E3B1C" w:rsidP="002E3B1C">
      <w:pPr>
        <w:rPr>
          <w:rFonts w:ascii="Arial" w:hAnsi="Arial" w:cs="Arial"/>
          <w:sz w:val="22"/>
          <w:szCs w:val="22"/>
          <w:lang w:val="pl-PL"/>
        </w:rPr>
      </w:pPr>
      <w:r>
        <w:rPr>
          <w:rFonts w:ascii="Arial" w:hAnsi="Arial" w:cs="Arial"/>
          <w:sz w:val="22"/>
          <w:szCs w:val="22"/>
          <w:lang w:val="pl-PL"/>
        </w:rPr>
        <w:t xml:space="preserve">Wyniki sprzedaży samochodów elektrycznych w Polsce pokazują, że coraz więcej osób decyduje się na odejście od samochodów spalinowych. W pierwszych siedmiu miesiącach 2021 r. sprzedano 2 773 egzemplarze nowych samochodów elektrycznych, co stanowi wzrost względem analogicznego okresu ubiegłego roku aż o 94%. </w:t>
      </w:r>
      <w:r w:rsidR="00A50BC9">
        <w:rPr>
          <w:rFonts w:ascii="Arial" w:hAnsi="Arial" w:cs="Arial"/>
          <w:sz w:val="22"/>
          <w:szCs w:val="22"/>
          <w:lang w:val="pl-PL"/>
        </w:rPr>
        <w:t xml:space="preserve">Zainteresowanie więc tego typu pojazdami zauważalnie rośnie. </w:t>
      </w:r>
      <w:r>
        <w:rPr>
          <w:rFonts w:ascii="Arial" w:hAnsi="Arial" w:cs="Arial"/>
          <w:sz w:val="22"/>
          <w:szCs w:val="22"/>
          <w:lang w:val="pl-PL"/>
        </w:rPr>
        <w:t>Do klientów trafiają też pierwsze Mustangi Mach-E z puli</w:t>
      </w:r>
      <w:r w:rsidR="001132AA">
        <w:rPr>
          <w:rFonts w:ascii="Arial" w:hAnsi="Arial" w:cs="Arial"/>
          <w:sz w:val="22"/>
          <w:szCs w:val="22"/>
          <w:lang w:val="pl-PL"/>
        </w:rPr>
        <w:t xml:space="preserve"> przeznaczonej dla Polski. Z uwagi na bardzo duże zainteresowanie tym modelem, </w:t>
      </w:r>
      <w:r w:rsidR="00A50BC9">
        <w:rPr>
          <w:rFonts w:ascii="Arial" w:hAnsi="Arial" w:cs="Arial"/>
          <w:sz w:val="22"/>
          <w:szCs w:val="22"/>
          <w:lang w:val="pl-PL"/>
        </w:rPr>
        <w:t xml:space="preserve">firma Ford Polska zapewniła dodatkowe egzemplarze, </w:t>
      </w:r>
      <w:r w:rsidR="001132AA">
        <w:rPr>
          <w:rFonts w:ascii="Arial" w:hAnsi="Arial" w:cs="Arial"/>
          <w:sz w:val="22"/>
          <w:szCs w:val="22"/>
          <w:lang w:val="pl-PL"/>
        </w:rPr>
        <w:t xml:space="preserve">tak </w:t>
      </w:r>
      <w:r w:rsidR="00A50BC9">
        <w:rPr>
          <w:rFonts w:ascii="Arial" w:hAnsi="Arial" w:cs="Arial"/>
          <w:sz w:val="22"/>
          <w:szCs w:val="22"/>
          <w:lang w:val="pl-PL"/>
        </w:rPr>
        <w:t xml:space="preserve">więc samochód cały czas jest dostępny w sieci sprzedaży dedykowanych Autoryzowanych Dilerów Forda. </w:t>
      </w:r>
      <w:r>
        <w:rPr>
          <w:rFonts w:ascii="Arial" w:hAnsi="Arial" w:cs="Arial"/>
          <w:sz w:val="22"/>
          <w:szCs w:val="22"/>
          <w:lang w:val="pl-PL"/>
        </w:rPr>
        <w:t xml:space="preserve"> </w:t>
      </w:r>
    </w:p>
    <w:p w14:paraId="77EEEF25" w14:textId="77777777" w:rsidR="002E3B1C" w:rsidRDefault="002E3B1C" w:rsidP="002E3B1C">
      <w:pPr>
        <w:rPr>
          <w:rFonts w:ascii="Arial" w:hAnsi="Arial" w:cs="Arial"/>
          <w:sz w:val="22"/>
          <w:szCs w:val="22"/>
          <w:lang w:val="pl-PL"/>
        </w:rPr>
      </w:pPr>
    </w:p>
    <w:p w14:paraId="24594BC4" w14:textId="44A9A5EC" w:rsidR="002E3B1C" w:rsidRDefault="002E3B1C" w:rsidP="002E3B1C">
      <w:pPr>
        <w:rPr>
          <w:rFonts w:ascii="Arial" w:hAnsi="Arial" w:cs="Arial"/>
          <w:sz w:val="22"/>
          <w:szCs w:val="22"/>
          <w:lang w:val="pl-PL"/>
        </w:rPr>
      </w:pPr>
      <w:r>
        <w:rPr>
          <w:rFonts w:ascii="Arial" w:hAnsi="Arial" w:cs="Arial"/>
          <w:sz w:val="22"/>
          <w:szCs w:val="22"/>
          <w:lang w:val="pl-PL"/>
        </w:rPr>
        <w:t xml:space="preserve">– Dodatkowa zachęta w postaci dofinansowania powinna trafić w gusta świadomego klienta, który od jakiegoś czasu myśli o zmianie samochodu na elektryczny. </w:t>
      </w:r>
      <w:r w:rsidR="00B63D5F">
        <w:rPr>
          <w:rFonts w:ascii="Arial" w:hAnsi="Arial" w:cs="Arial"/>
          <w:sz w:val="22"/>
          <w:szCs w:val="22"/>
          <w:lang w:val="pl-PL"/>
        </w:rPr>
        <w:t xml:space="preserve">Należy jednak pamiętać także o niezbędnym rozwoju infrastruktury ładowania pojazdów elektrycznych i także w tym </w:t>
      </w:r>
      <w:r w:rsidR="00B63D5F" w:rsidRPr="00F7270D">
        <w:rPr>
          <w:rFonts w:ascii="Arial" w:hAnsi="Arial" w:cs="Arial"/>
          <w:sz w:val="22"/>
          <w:szCs w:val="22"/>
          <w:lang w:val="pl-PL"/>
        </w:rPr>
        <w:t xml:space="preserve">zakresie spodziewamy się </w:t>
      </w:r>
      <w:r w:rsidRPr="00F7270D">
        <w:rPr>
          <w:rFonts w:ascii="Arial" w:hAnsi="Arial" w:cs="Arial"/>
          <w:sz w:val="22"/>
          <w:szCs w:val="22"/>
          <w:lang w:val="pl-PL"/>
        </w:rPr>
        <w:t>wsparcia</w:t>
      </w:r>
      <w:r>
        <w:rPr>
          <w:rFonts w:ascii="Arial" w:hAnsi="Arial" w:cs="Arial"/>
          <w:sz w:val="22"/>
          <w:szCs w:val="22"/>
          <w:lang w:val="pl-PL"/>
        </w:rPr>
        <w:t xml:space="preserve"> </w:t>
      </w:r>
      <w:r w:rsidR="00B63D5F">
        <w:rPr>
          <w:rFonts w:ascii="Arial" w:hAnsi="Arial" w:cs="Arial"/>
          <w:sz w:val="22"/>
          <w:szCs w:val="22"/>
          <w:lang w:val="pl-PL"/>
        </w:rPr>
        <w:t xml:space="preserve">zarówno władz centralnych, jak i samorządowych </w:t>
      </w:r>
      <w:r>
        <w:rPr>
          <w:rFonts w:ascii="Arial" w:hAnsi="Arial" w:cs="Arial"/>
          <w:sz w:val="22"/>
          <w:szCs w:val="22"/>
          <w:lang w:val="pl-PL"/>
        </w:rPr>
        <w:t xml:space="preserve">– dodał Piotr Pawlak. </w:t>
      </w:r>
    </w:p>
    <w:p w14:paraId="10BC5248" w14:textId="77777777" w:rsidR="002E3B1C" w:rsidRDefault="002E3B1C" w:rsidP="002E3B1C">
      <w:pPr>
        <w:rPr>
          <w:rFonts w:ascii="Arial" w:hAnsi="Arial" w:cs="Arial"/>
          <w:sz w:val="22"/>
          <w:szCs w:val="22"/>
          <w:lang w:val="pl-PL"/>
        </w:rPr>
      </w:pPr>
    </w:p>
    <w:p w14:paraId="23AD50DA" w14:textId="60964E57" w:rsidR="002E3B1C" w:rsidRDefault="002E3B1C" w:rsidP="002E3B1C">
      <w:pPr>
        <w:rPr>
          <w:rFonts w:ascii="Arial" w:hAnsi="Arial" w:cs="Arial"/>
          <w:sz w:val="22"/>
          <w:szCs w:val="22"/>
          <w:lang w:val="pl-PL"/>
        </w:rPr>
      </w:pPr>
      <w:r>
        <w:rPr>
          <w:rFonts w:ascii="Arial" w:hAnsi="Arial" w:cs="Arial"/>
          <w:sz w:val="22"/>
          <w:szCs w:val="22"/>
          <w:lang w:val="pl-PL"/>
        </w:rPr>
        <w:t>W tym kontekście warto wspomnieć, że Ford przy okazji premiery Mustanga Mach-E</w:t>
      </w:r>
      <w:r w:rsidR="00B63D5F">
        <w:rPr>
          <w:rFonts w:ascii="Arial" w:hAnsi="Arial" w:cs="Arial"/>
          <w:sz w:val="22"/>
          <w:szCs w:val="22"/>
          <w:lang w:val="pl-PL"/>
        </w:rPr>
        <w:t>, jak i pozostali producenci samochodów elektrycznych,</w:t>
      </w:r>
      <w:r>
        <w:rPr>
          <w:rFonts w:ascii="Arial" w:hAnsi="Arial" w:cs="Arial"/>
          <w:sz w:val="22"/>
          <w:szCs w:val="22"/>
          <w:lang w:val="pl-PL"/>
        </w:rPr>
        <w:t xml:space="preserve"> mocno skorzystał na rządowym wsparciu elektromobilności w Norwegii. M</w:t>
      </w:r>
      <w:r w:rsidR="00B63D5F">
        <w:rPr>
          <w:rFonts w:ascii="Arial" w:hAnsi="Arial" w:cs="Arial"/>
          <w:sz w:val="22"/>
          <w:szCs w:val="22"/>
          <w:lang w:val="pl-PL"/>
        </w:rPr>
        <w:t>ustang Mach-E</w:t>
      </w:r>
      <w:r>
        <w:rPr>
          <w:rFonts w:ascii="Arial" w:hAnsi="Arial" w:cs="Arial"/>
          <w:sz w:val="22"/>
          <w:szCs w:val="22"/>
          <w:lang w:val="pl-PL"/>
        </w:rPr>
        <w:t xml:space="preserve"> w maju i lipcu 2021 r. był bowiem w tym kraju najlepiej sprzedającym się samochodem w ogóle, a w czerwcu zajął drugie miejsce w tym zestawieniu. Wsparcie w pełni elektrycznych pojazdów w tym kraju opiera się na zwolnieniu z 25-procentowego podatku VAT, który nakładany jest na samochody spalinowe. Co jednak najważniejsze, działania </w:t>
      </w:r>
      <w:r w:rsidR="00B63D5F">
        <w:rPr>
          <w:rFonts w:ascii="Arial" w:hAnsi="Arial" w:cs="Arial"/>
          <w:sz w:val="22"/>
          <w:szCs w:val="22"/>
          <w:lang w:val="pl-PL"/>
        </w:rPr>
        <w:t xml:space="preserve">wspierające elektromobilność </w:t>
      </w:r>
      <w:r>
        <w:rPr>
          <w:rFonts w:ascii="Arial" w:hAnsi="Arial" w:cs="Arial"/>
          <w:sz w:val="22"/>
          <w:szCs w:val="22"/>
          <w:lang w:val="pl-PL"/>
        </w:rPr>
        <w:t xml:space="preserve">są </w:t>
      </w:r>
      <w:r w:rsidR="00B63D5F">
        <w:rPr>
          <w:rFonts w:ascii="Arial" w:hAnsi="Arial" w:cs="Arial"/>
          <w:sz w:val="22"/>
          <w:szCs w:val="22"/>
          <w:lang w:val="pl-PL"/>
        </w:rPr>
        <w:t xml:space="preserve">prowadzone </w:t>
      </w:r>
      <w:r>
        <w:rPr>
          <w:rFonts w:ascii="Arial" w:hAnsi="Arial" w:cs="Arial"/>
          <w:sz w:val="22"/>
          <w:szCs w:val="22"/>
          <w:lang w:val="pl-PL"/>
        </w:rPr>
        <w:t xml:space="preserve">od lat </w:t>
      </w:r>
      <w:r w:rsidR="00B63D5F">
        <w:rPr>
          <w:rFonts w:ascii="Arial" w:hAnsi="Arial" w:cs="Arial"/>
          <w:sz w:val="22"/>
          <w:szCs w:val="22"/>
          <w:lang w:val="pl-PL"/>
        </w:rPr>
        <w:t>i ściśle skoordynowane</w:t>
      </w:r>
      <w:r>
        <w:rPr>
          <w:rFonts w:ascii="Arial" w:hAnsi="Arial" w:cs="Arial"/>
          <w:sz w:val="22"/>
          <w:szCs w:val="22"/>
          <w:lang w:val="pl-PL"/>
        </w:rPr>
        <w:t xml:space="preserve">. Dodatkowymi bonusami są niższe opłaty za parkowanie czy przewóz samochodów promami, a całości dopełnia coraz bardziej rozwinięta infrastruktura. Mieszkańców do samochodów bezemisyjnych zachęca także struktura rynku prądu, która w </w:t>
      </w:r>
      <w:r w:rsidR="00B63D5F">
        <w:rPr>
          <w:rFonts w:ascii="Arial" w:hAnsi="Arial" w:cs="Arial"/>
          <w:sz w:val="22"/>
          <w:szCs w:val="22"/>
          <w:lang w:val="pl-PL"/>
        </w:rPr>
        <w:t xml:space="preserve">Norwegii w </w:t>
      </w:r>
      <w:r>
        <w:rPr>
          <w:rFonts w:ascii="Arial" w:hAnsi="Arial" w:cs="Arial"/>
          <w:sz w:val="22"/>
          <w:szCs w:val="22"/>
          <w:lang w:val="pl-PL"/>
        </w:rPr>
        <w:t xml:space="preserve">znaczącym stopniu opiera się na źródłach </w:t>
      </w:r>
      <w:r w:rsidR="007666CA">
        <w:rPr>
          <w:rFonts w:ascii="Arial" w:hAnsi="Arial" w:cs="Arial"/>
          <w:sz w:val="22"/>
          <w:szCs w:val="22"/>
          <w:lang w:val="pl-PL"/>
        </w:rPr>
        <w:t>odnawialnych</w:t>
      </w:r>
      <w:r>
        <w:rPr>
          <w:rFonts w:ascii="Arial" w:hAnsi="Arial" w:cs="Arial"/>
          <w:sz w:val="22"/>
          <w:szCs w:val="22"/>
          <w:lang w:val="pl-PL"/>
        </w:rPr>
        <w:t xml:space="preserve">.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lastRenderedPageBreak/>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E6375A"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2C28" w14:textId="77777777" w:rsidR="00AB139D" w:rsidRDefault="00AB139D">
      <w:r>
        <w:separator/>
      </w:r>
    </w:p>
  </w:endnote>
  <w:endnote w:type="continuationSeparator" w:id="0">
    <w:p w14:paraId="6CAF354D" w14:textId="77777777" w:rsidR="00AB139D" w:rsidRDefault="00AB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6375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AB139D">
      <w:fldChar w:fldCharType="begin"/>
    </w:r>
    <w:r w:rsidR="00AB139D" w:rsidRPr="00E6375A">
      <w:rPr>
        <w:lang w:val="pl-PL"/>
      </w:rPr>
      <w:instrText xml:space="preserve"> HYPERLINK "http://www.fordmedia.eu/" \h </w:instrText>
    </w:r>
    <w:r w:rsidR="00AB139D">
      <w:fldChar w:fldCharType="separate"/>
    </w:r>
    <w:r>
      <w:rPr>
        <w:rStyle w:val="czeinternetowe"/>
        <w:rFonts w:ascii="Arial" w:eastAsia="Calibri" w:hAnsi="Arial" w:cs="Arial"/>
        <w:sz w:val="18"/>
        <w:szCs w:val="18"/>
        <w:lang w:val="pl-PL"/>
      </w:rPr>
      <w:t>www.fordmedia.eu</w:t>
    </w:r>
    <w:r w:rsidR="00AB139D">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3E6E" w14:textId="77777777" w:rsidR="00AB139D" w:rsidRDefault="00AB139D">
      <w:r>
        <w:separator/>
      </w:r>
    </w:p>
  </w:footnote>
  <w:footnote w:type="continuationSeparator" w:id="0">
    <w:p w14:paraId="394884EA" w14:textId="77777777" w:rsidR="00AB139D" w:rsidRDefault="00AB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B554A"/>
    <w:rsid w:val="000C451A"/>
    <w:rsid w:val="000C5A39"/>
    <w:rsid w:val="000C5B0E"/>
    <w:rsid w:val="000D0536"/>
    <w:rsid w:val="000D1FDB"/>
    <w:rsid w:val="000E5D25"/>
    <w:rsid w:val="000F28A0"/>
    <w:rsid w:val="000F5187"/>
    <w:rsid w:val="00104CD7"/>
    <w:rsid w:val="00106BA5"/>
    <w:rsid w:val="0010756F"/>
    <w:rsid w:val="00111E3B"/>
    <w:rsid w:val="001132AA"/>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E3B1C"/>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3F6D6E"/>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4F0FF0"/>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52E6D"/>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666CA"/>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0BC9"/>
    <w:rsid w:val="00A55A8F"/>
    <w:rsid w:val="00A60BC6"/>
    <w:rsid w:val="00A61728"/>
    <w:rsid w:val="00A70C81"/>
    <w:rsid w:val="00A710DE"/>
    <w:rsid w:val="00A720DE"/>
    <w:rsid w:val="00A737BD"/>
    <w:rsid w:val="00A7455F"/>
    <w:rsid w:val="00A84011"/>
    <w:rsid w:val="00A92E41"/>
    <w:rsid w:val="00A9318E"/>
    <w:rsid w:val="00AA23CE"/>
    <w:rsid w:val="00AA405F"/>
    <w:rsid w:val="00AB139D"/>
    <w:rsid w:val="00AB24D2"/>
    <w:rsid w:val="00AC05AC"/>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63D5F"/>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6375A"/>
    <w:rsid w:val="00E7495F"/>
    <w:rsid w:val="00E8182E"/>
    <w:rsid w:val="00E839D6"/>
    <w:rsid w:val="00E84632"/>
    <w:rsid w:val="00E9101A"/>
    <w:rsid w:val="00EA2106"/>
    <w:rsid w:val="00EB2105"/>
    <w:rsid w:val="00EB559E"/>
    <w:rsid w:val="00EC07EE"/>
    <w:rsid w:val="00EC0B39"/>
    <w:rsid w:val="00EC156D"/>
    <w:rsid w:val="00EC1F82"/>
    <w:rsid w:val="00EC2262"/>
    <w:rsid w:val="00EC3CA5"/>
    <w:rsid w:val="00ED1CC7"/>
    <w:rsid w:val="00ED2BEA"/>
    <w:rsid w:val="00ED6E8F"/>
    <w:rsid w:val="00ED7BE1"/>
    <w:rsid w:val="00EE2DAF"/>
    <w:rsid w:val="00EF086C"/>
    <w:rsid w:val="00EF5FB5"/>
    <w:rsid w:val="00F0045A"/>
    <w:rsid w:val="00F01506"/>
    <w:rsid w:val="00F031B8"/>
    <w:rsid w:val="00F034F3"/>
    <w:rsid w:val="00F06B4A"/>
    <w:rsid w:val="00F10A7A"/>
    <w:rsid w:val="00F165F2"/>
    <w:rsid w:val="00F17586"/>
    <w:rsid w:val="00F36798"/>
    <w:rsid w:val="00F4226E"/>
    <w:rsid w:val="00F45F0A"/>
    <w:rsid w:val="00F45F2D"/>
    <w:rsid w:val="00F47EB3"/>
    <w:rsid w:val="00F5275E"/>
    <w:rsid w:val="00F57E03"/>
    <w:rsid w:val="00F61E0C"/>
    <w:rsid w:val="00F7270D"/>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955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2021-08-26T08:11:00Z</dcterms:created>
  <dcterms:modified xsi:type="dcterms:W3CDTF">2021-08-26T08:11:00Z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