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F61B0" w14:textId="1C72825D" w:rsidR="00E0223A" w:rsidRDefault="002373F5" w:rsidP="00E0223A">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 xml:space="preserve">Firmy </w:t>
      </w:r>
      <w:r w:rsidR="00E0223A">
        <w:rPr>
          <w:rFonts w:ascii="Arial" w:eastAsiaTheme="majorEastAsia" w:hAnsi="Arial" w:cs="Arial"/>
          <w:b/>
          <w:sz w:val="32"/>
          <w:szCs w:val="32"/>
          <w:lang w:val="pl-PL" w:eastAsia="en-US"/>
        </w:rPr>
        <w:t>Ford i SK Innovation ogł</w:t>
      </w:r>
      <w:r>
        <w:rPr>
          <w:rFonts w:ascii="Arial" w:eastAsiaTheme="majorEastAsia" w:hAnsi="Arial" w:cs="Arial"/>
          <w:b/>
          <w:sz w:val="32"/>
          <w:szCs w:val="32"/>
          <w:lang w:val="pl-PL" w:eastAsia="en-US"/>
        </w:rPr>
        <w:t>osiły</w:t>
      </w:r>
      <w:r w:rsidR="00E0223A">
        <w:rPr>
          <w:rFonts w:ascii="Arial" w:eastAsiaTheme="majorEastAsia" w:hAnsi="Arial" w:cs="Arial"/>
          <w:b/>
          <w:sz w:val="32"/>
          <w:szCs w:val="32"/>
          <w:lang w:val="pl-PL" w:eastAsia="en-US"/>
        </w:rPr>
        <w:t xml:space="preserve"> powstanie spółki </w:t>
      </w:r>
      <w:r>
        <w:rPr>
          <w:rFonts w:ascii="Arial" w:eastAsiaTheme="majorEastAsia" w:hAnsi="Arial" w:cs="Arial"/>
          <w:b/>
          <w:sz w:val="32"/>
          <w:szCs w:val="32"/>
          <w:lang w:val="pl-PL" w:eastAsia="en-US"/>
        </w:rPr>
        <w:t xml:space="preserve">JV </w:t>
      </w:r>
      <w:r w:rsidR="00E0223A">
        <w:rPr>
          <w:rFonts w:ascii="Arial" w:eastAsiaTheme="majorEastAsia" w:hAnsi="Arial" w:cs="Arial"/>
          <w:b/>
          <w:sz w:val="32"/>
          <w:szCs w:val="32"/>
          <w:lang w:val="pl-PL" w:eastAsia="en-US"/>
        </w:rPr>
        <w:t>BlueOvalSK</w:t>
      </w:r>
    </w:p>
    <w:p w14:paraId="0A3F1A15" w14:textId="77777777" w:rsidR="00E0223A" w:rsidRDefault="00E0223A" w:rsidP="00E0223A">
      <w:pPr>
        <w:rPr>
          <w:rFonts w:ascii="Arial" w:eastAsiaTheme="majorEastAsia" w:hAnsi="Arial" w:cs="Arial"/>
          <w:b/>
          <w:sz w:val="32"/>
          <w:szCs w:val="32"/>
          <w:lang w:val="pl-PL" w:eastAsia="en-US"/>
        </w:rPr>
      </w:pPr>
    </w:p>
    <w:p w14:paraId="6AE1E685" w14:textId="1724DA68" w:rsidR="00E0223A" w:rsidRPr="00FC372B" w:rsidRDefault="00E0223A" w:rsidP="00E0223A">
      <w:pPr>
        <w:numPr>
          <w:ilvl w:val="0"/>
          <w:numId w:val="25"/>
        </w:numPr>
        <w:shd w:val="clear" w:color="000000" w:fill="FFFFFF"/>
        <w:suppressAutoHyphens w:val="0"/>
        <w:rPr>
          <w:rFonts w:ascii="Arial" w:eastAsia="Arial" w:hAnsi="Arial" w:cs="Arial"/>
          <w:color w:val="333333"/>
          <w:sz w:val="22"/>
          <w:szCs w:val="22"/>
          <w:lang w:val="pl-PL" w:eastAsia="pl-PL"/>
        </w:rPr>
      </w:pPr>
      <w:r w:rsidRPr="00FC372B">
        <w:rPr>
          <w:rFonts w:ascii="Arial" w:eastAsia="Arial" w:hAnsi="Arial" w:cs="Arial"/>
          <w:color w:val="333333"/>
          <w:sz w:val="22"/>
          <w:szCs w:val="22"/>
          <w:lang w:val="pl-PL" w:eastAsia="pl-PL"/>
        </w:rPr>
        <w:t>Ford i SK Innovation podpisa</w:t>
      </w:r>
      <w:r w:rsidR="002373F5">
        <w:rPr>
          <w:rFonts w:ascii="Arial" w:eastAsia="Arial" w:hAnsi="Arial" w:cs="Arial"/>
          <w:color w:val="333333"/>
          <w:sz w:val="22"/>
          <w:szCs w:val="22"/>
          <w:lang w:val="pl-PL"/>
        </w:rPr>
        <w:t>ły</w:t>
      </w:r>
      <w:r w:rsidRPr="00FC372B">
        <w:rPr>
          <w:rFonts w:ascii="Arial" w:eastAsia="Arial" w:hAnsi="Arial" w:cs="Arial"/>
          <w:color w:val="333333"/>
          <w:sz w:val="22"/>
          <w:szCs w:val="22"/>
          <w:lang w:val="pl-PL"/>
        </w:rPr>
        <w:t xml:space="preserve"> </w:t>
      </w:r>
      <w:r w:rsidRPr="00FC372B">
        <w:rPr>
          <w:rFonts w:ascii="Arial" w:eastAsia="Arial" w:hAnsi="Arial" w:cs="Arial"/>
          <w:color w:val="333333"/>
          <w:sz w:val="22"/>
          <w:szCs w:val="22"/>
          <w:lang w:val="pl-PL" w:eastAsia="pl-PL"/>
        </w:rPr>
        <w:t>porozumieni</w:t>
      </w:r>
      <w:r w:rsidR="002373F5">
        <w:rPr>
          <w:rFonts w:ascii="Arial" w:eastAsia="Arial" w:hAnsi="Arial" w:cs="Arial"/>
          <w:color w:val="333333"/>
          <w:sz w:val="22"/>
          <w:szCs w:val="22"/>
          <w:lang w:val="pl-PL" w:eastAsia="pl-PL"/>
        </w:rPr>
        <w:t>e</w:t>
      </w:r>
      <w:r w:rsidRPr="00FC372B">
        <w:rPr>
          <w:rFonts w:ascii="Arial" w:eastAsia="Arial" w:hAnsi="Arial" w:cs="Arial"/>
          <w:color w:val="333333"/>
          <w:sz w:val="22"/>
          <w:szCs w:val="22"/>
          <w:lang w:val="pl-PL" w:eastAsia="pl-PL"/>
        </w:rPr>
        <w:t xml:space="preserve"> (MoU) dotyczące</w:t>
      </w:r>
      <w:r w:rsidR="002373F5">
        <w:rPr>
          <w:rFonts w:ascii="Arial" w:eastAsia="Arial" w:hAnsi="Arial" w:cs="Arial"/>
          <w:color w:val="333333"/>
          <w:sz w:val="22"/>
          <w:szCs w:val="22"/>
          <w:lang w:val="pl-PL" w:eastAsia="pl-PL"/>
        </w:rPr>
        <w:t xml:space="preserve"> powstania</w:t>
      </w:r>
      <w:r w:rsidRPr="00FC372B">
        <w:rPr>
          <w:rFonts w:ascii="Arial" w:eastAsia="Arial" w:hAnsi="Arial" w:cs="Arial"/>
          <w:color w:val="333333"/>
          <w:sz w:val="22"/>
          <w:szCs w:val="22"/>
          <w:lang w:val="pl-PL" w:eastAsia="pl-PL"/>
        </w:rPr>
        <w:t xml:space="preserve"> spółki joint venture – nazwanej BlueOvalSK – mającej produkować ogniwa i </w:t>
      </w:r>
      <w:r w:rsidR="00116289">
        <w:rPr>
          <w:rFonts w:ascii="Arial" w:eastAsia="Arial" w:hAnsi="Arial" w:cs="Arial"/>
          <w:color w:val="333333"/>
          <w:sz w:val="22"/>
          <w:szCs w:val="22"/>
          <w:lang w:val="pl-PL" w:eastAsia="pl-PL"/>
        </w:rPr>
        <w:t>systemy</w:t>
      </w:r>
      <w:r w:rsidRPr="00FC372B">
        <w:rPr>
          <w:rFonts w:ascii="Arial" w:eastAsia="Arial" w:hAnsi="Arial" w:cs="Arial"/>
          <w:color w:val="333333"/>
          <w:sz w:val="22"/>
          <w:szCs w:val="22"/>
          <w:lang w:val="pl-PL" w:eastAsia="pl-PL"/>
        </w:rPr>
        <w:t xml:space="preserve"> akumulatorów w USA.</w:t>
      </w:r>
    </w:p>
    <w:p w14:paraId="2A738CB2" w14:textId="77777777" w:rsidR="00E0223A" w:rsidRPr="00FC372B" w:rsidRDefault="00E0223A" w:rsidP="00E0223A">
      <w:pPr>
        <w:shd w:val="clear" w:color="000000" w:fill="FFFFFF"/>
        <w:suppressAutoHyphens w:val="0"/>
        <w:ind w:left="720"/>
        <w:rPr>
          <w:rFonts w:ascii="Arial" w:eastAsia="Arial" w:hAnsi="Arial" w:cs="Arial"/>
          <w:color w:val="333333"/>
          <w:sz w:val="22"/>
          <w:szCs w:val="22"/>
          <w:lang w:val="pl-PL" w:eastAsia="pl-PL"/>
        </w:rPr>
      </w:pPr>
    </w:p>
    <w:p w14:paraId="75CCC44A" w14:textId="2DE9576A" w:rsidR="00E0223A" w:rsidRPr="00FC372B" w:rsidRDefault="00E0223A" w:rsidP="00E0223A">
      <w:pPr>
        <w:numPr>
          <w:ilvl w:val="0"/>
          <w:numId w:val="25"/>
        </w:numPr>
        <w:shd w:val="clear" w:color="000000" w:fill="FFFFFF"/>
        <w:suppressAutoHyphens w:val="0"/>
        <w:rPr>
          <w:rFonts w:ascii="Arial" w:eastAsia="Arial" w:hAnsi="Arial" w:cs="Arial"/>
          <w:color w:val="333333"/>
          <w:sz w:val="22"/>
          <w:szCs w:val="22"/>
          <w:lang w:val="pl-PL" w:eastAsia="pl-PL"/>
        </w:rPr>
      </w:pPr>
      <w:r w:rsidRPr="00FC372B">
        <w:rPr>
          <w:rFonts w:ascii="Arial" w:eastAsia="Arial" w:hAnsi="Arial" w:cs="Arial"/>
          <w:color w:val="333333"/>
          <w:sz w:val="22"/>
          <w:szCs w:val="22"/>
          <w:lang w:val="pl-PL" w:eastAsia="pl-PL"/>
        </w:rPr>
        <w:t>Do 2030 r. Ford spodziewa się, że roczne zapotrzebowanie na energię dla jego pojazdów wyniesie do 140 GWh rocznie w Ameryce Północnej i do 240 GWh na całym świecie</w:t>
      </w:r>
      <w:r w:rsidRPr="00FC372B">
        <w:rPr>
          <w:rFonts w:ascii="Arial" w:eastAsia="Arial" w:hAnsi="Arial" w:cs="Arial"/>
          <w:color w:val="333333"/>
          <w:sz w:val="22"/>
          <w:szCs w:val="22"/>
          <w:lang w:val="pl-PL"/>
        </w:rPr>
        <w:t>.</w:t>
      </w:r>
      <w:r w:rsidRPr="00FC372B">
        <w:rPr>
          <w:rFonts w:ascii="Arial" w:eastAsia="Arial" w:hAnsi="Arial" w:cs="Arial"/>
          <w:color w:val="333333"/>
          <w:sz w:val="22"/>
          <w:szCs w:val="22"/>
          <w:lang w:val="pl-PL" w:eastAsia="pl-PL"/>
        </w:rPr>
        <w:t xml:space="preserve"> Firma </w:t>
      </w:r>
      <w:r w:rsidRPr="00FC372B">
        <w:rPr>
          <w:rFonts w:ascii="Arial" w:eastAsia="Arial" w:hAnsi="Arial" w:cs="Arial"/>
          <w:color w:val="333333"/>
          <w:sz w:val="22"/>
          <w:szCs w:val="22"/>
          <w:lang w:val="pl-PL"/>
        </w:rPr>
        <w:t>nie tylko inwestuje, ale</w:t>
      </w:r>
      <w:r w:rsidRPr="00FC372B">
        <w:rPr>
          <w:rFonts w:ascii="Arial" w:eastAsia="Arial" w:hAnsi="Arial" w:cs="Arial"/>
          <w:color w:val="333333"/>
          <w:sz w:val="22"/>
          <w:szCs w:val="22"/>
          <w:lang w:val="pl-PL" w:eastAsia="pl-PL"/>
        </w:rPr>
        <w:t xml:space="preserve"> i współpracuje z wieloma dostawcami akumulatorów, aby zapewnić </w:t>
      </w:r>
      <w:r w:rsidRPr="00FC372B">
        <w:rPr>
          <w:rFonts w:ascii="Arial" w:eastAsia="Arial" w:hAnsi="Arial" w:cs="Arial"/>
          <w:color w:val="333333"/>
          <w:sz w:val="22"/>
          <w:szCs w:val="22"/>
          <w:lang w:val="pl-PL"/>
        </w:rPr>
        <w:t>nowoczesne rozwiązania</w:t>
      </w:r>
      <w:r w:rsidRPr="00FC372B">
        <w:rPr>
          <w:rFonts w:ascii="Arial" w:eastAsia="Arial" w:hAnsi="Arial" w:cs="Arial"/>
          <w:color w:val="333333"/>
          <w:sz w:val="22"/>
          <w:szCs w:val="22"/>
          <w:lang w:val="pl-PL" w:eastAsia="pl-PL"/>
        </w:rPr>
        <w:t xml:space="preserve"> dla pojazdów elektrycznych nowej generacji Ford</w:t>
      </w:r>
      <w:r w:rsidRPr="00FC372B">
        <w:rPr>
          <w:rFonts w:ascii="Arial" w:eastAsia="Arial" w:hAnsi="Arial" w:cs="Arial"/>
          <w:color w:val="333333"/>
          <w:sz w:val="22"/>
          <w:szCs w:val="22"/>
          <w:lang w:val="pl-PL"/>
        </w:rPr>
        <w:t>a</w:t>
      </w:r>
      <w:r w:rsidRPr="00FC372B">
        <w:rPr>
          <w:rFonts w:ascii="Arial" w:eastAsia="Arial" w:hAnsi="Arial" w:cs="Arial"/>
          <w:color w:val="333333"/>
          <w:sz w:val="22"/>
          <w:szCs w:val="22"/>
          <w:lang w:val="pl-PL" w:eastAsia="pl-PL"/>
        </w:rPr>
        <w:t xml:space="preserve"> i Lincoln</w:t>
      </w:r>
      <w:r w:rsidRPr="00FC372B">
        <w:rPr>
          <w:rFonts w:ascii="Arial" w:eastAsia="Arial" w:hAnsi="Arial" w:cs="Arial"/>
          <w:color w:val="333333"/>
          <w:sz w:val="22"/>
          <w:szCs w:val="22"/>
          <w:lang w:val="pl-PL"/>
        </w:rPr>
        <w:t>a</w:t>
      </w:r>
      <w:r w:rsidRPr="00FC372B">
        <w:rPr>
          <w:rFonts w:ascii="Arial" w:eastAsia="Arial" w:hAnsi="Arial" w:cs="Arial"/>
          <w:color w:val="333333"/>
          <w:sz w:val="22"/>
          <w:szCs w:val="22"/>
          <w:lang w:val="pl-PL" w:eastAsia="pl-PL"/>
        </w:rPr>
        <w:t>.</w:t>
      </w:r>
    </w:p>
    <w:p w14:paraId="6BCB53AC" w14:textId="77777777" w:rsidR="00E0223A" w:rsidRPr="00FC372B" w:rsidRDefault="00E0223A" w:rsidP="00E0223A">
      <w:pPr>
        <w:shd w:val="clear" w:color="000000" w:fill="FFFFFF"/>
        <w:suppressAutoHyphens w:val="0"/>
        <w:rPr>
          <w:rFonts w:ascii="Arial" w:eastAsia="Arial" w:hAnsi="Arial" w:cs="Arial"/>
          <w:color w:val="333333"/>
          <w:sz w:val="22"/>
          <w:szCs w:val="22"/>
          <w:lang w:val="pl-PL" w:eastAsia="pl-PL"/>
        </w:rPr>
      </w:pPr>
    </w:p>
    <w:p w14:paraId="4B934816" w14:textId="245DAE47" w:rsidR="00E0223A" w:rsidRPr="00FC372B" w:rsidRDefault="00E0223A" w:rsidP="00E0223A">
      <w:pPr>
        <w:numPr>
          <w:ilvl w:val="0"/>
          <w:numId w:val="25"/>
        </w:numPr>
        <w:shd w:val="clear" w:color="000000" w:fill="FFFFFF"/>
        <w:suppressAutoHyphens w:val="0"/>
        <w:rPr>
          <w:rFonts w:ascii="Arial" w:eastAsia="Arial" w:hAnsi="Arial" w:cs="Arial"/>
          <w:color w:val="333333"/>
          <w:sz w:val="22"/>
          <w:szCs w:val="22"/>
          <w:lang w:val="pl-PL" w:eastAsia="pl-PL"/>
        </w:rPr>
      </w:pPr>
      <w:r w:rsidRPr="00FC372B">
        <w:rPr>
          <w:rFonts w:ascii="Arial" w:eastAsia="Arial" w:hAnsi="Arial" w:cs="Arial"/>
          <w:color w:val="333333"/>
          <w:sz w:val="22"/>
          <w:szCs w:val="22"/>
          <w:lang w:val="pl-PL" w:eastAsia="pl-PL"/>
        </w:rPr>
        <w:t>P</w:t>
      </w:r>
      <w:r w:rsidR="00403C3A" w:rsidRPr="00FC372B">
        <w:rPr>
          <w:rFonts w:ascii="Arial" w:eastAsia="Arial" w:hAnsi="Arial" w:cs="Arial"/>
          <w:color w:val="333333"/>
          <w:sz w:val="22"/>
          <w:szCs w:val="22"/>
          <w:lang w:val="pl-PL" w:eastAsia="pl-PL"/>
        </w:rPr>
        <w:t>orozumienie</w:t>
      </w:r>
      <w:r w:rsidRPr="00FC372B">
        <w:rPr>
          <w:rFonts w:ascii="Arial" w:eastAsia="Arial" w:hAnsi="Arial" w:cs="Arial"/>
          <w:color w:val="333333"/>
          <w:sz w:val="22"/>
          <w:szCs w:val="22"/>
          <w:lang w:val="pl-PL" w:eastAsia="pl-PL"/>
        </w:rPr>
        <w:t xml:space="preserve"> BlueOvalSK opiera się na niedawno ogłoszonych inwestycjach </w:t>
      </w:r>
      <w:r w:rsidRPr="00FC372B">
        <w:rPr>
          <w:rFonts w:ascii="Arial" w:eastAsia="Arial" w:hAnsi="Arial" w:cs="Arial"/>
          <w:color w:val="333333"/>
          <w:sz w:val="22"/>
          <w:szCs w:val="22"/>
          <w:lang w:val="pl-PL"/>
        </w:rPr>
        <w:t>marki.</w:t>
      </w:r>
      <w:r w:rsidRPr="00FC372B">
        <w:rPr>
          <w:rFonts w:ascii="Arial" w:eastAsia="Arial" w:hAnsi="Arial" w:cs="Arial"/>
          <w:color w:val="333333"/>
          <w:sz w:val="22"/>
          <w:szCs w:val="22"/>
          <w:lang w:val="pl-PL" w:eastAsia="pl-PL"/>
        </w:rPr>
        <w:t xml:space="preserve"> </w:t>
      </w:r>
      <w:r w:rsidRPr="00FC372B">
        <w:rPr>
          <w:rFonts w:ascii="Arial" w:eastAsia="Arial" w:hAnsi="Arial" w:cs="Arial"/>
          <w:color w:val="333333"/>
          <w:sz w:val="22"/>
          <w:szCs w:val="22"/>
          <w:lang w:val="pl-PL"/>
        </w:rPr>
        <w:t xml:space="preserve">Oznacza to </w:t>
      </w:r>
      <w:r w:rsidRPr="00FC372B">
        <w:rPr>
          <w:rFonts w:ascii="Arial" w:eastAsia="Arial" w:hAnsi="Arial" w:cs="Arial"/>
          <w:color w:val="333333"/>
          <w:sz w:val="22"/>
          <w:szCs w:val="22"/>
          <w:lang w:val="pl-PL" w:eastAsia="pl-PL"/>
        </w:rPr>
        <w:t>przyspieszenie badań</w:t>
      </w:r>
      <w:r w:rsidRPr="00FC372B">
        <w:rPr>
          <w:rFonts w:ascii="Arial" w:eastAsia="Arial" w:hAnsi="Arial" w:cs="Arial"/>
          <w:color w:val="333333"/>
          <w:sz w:val="22"/>
          <w:szCs w:val="22"/>
          <w:lang w:val="pl-PL"/>
        </w:rPr>
        <w:t xml:space="preserve">, </w:t>
      </w:r>
      <w:r w:rsidRPr="00FC372B">
        <w:rPr>
          <w:rFonts w:ascii="Arial" w:eastAsia="Arial" w:hAnsi="Arial" w:cs="Arial"/>
          <w:color w:val="333333"/>
          <w:sz w:val="22"/>
          <w:szCs w:val="22"/>
          <w:lang w:val="pl-PL" w:eastAsia="pl-PL"/>
        </w:rPr>
        <w:t>rozw</w:t>
      </w:r>
      <w:r w:rsidRPr="00FC372B">
        <w:rPr>
          <w:rFonts w:ascii="Arial" w:eastAsia="Arial" w:hAnsi="Arial" w:cs="Arial"/>
          <w:color w:val="333333"/>
          <w:sz w:val="22"/>
          <w:szCs w:val="22"/>
          <w:lang w:val="pl-PL"/>
        </w:rPr>
        <w:t>ój</w:t>
      </w:r>
      <w:r w:rsidRPr="00FC372B">
        <w:rPr>
          <w:rFonts w:ascii="Arial" w:eastAsia="Arial" w:hAnsi="Arial" w:cs="Arial"/>
          <w:color w:val="333333"/>
          <w:sz w:val="22"/>
          <w:szCs w:val="22"/>
          <w:lang w:val="pl-PL" w:eastAsia="pl-PL"/>
        </w:rPr>
        <w:t xml:space="preserve"> technologii i produkcj</w:t>
      </w:r>
      <w:r w:rsidRPr="00FC372B">
        <w:rPr>
          <w:rFonts w:ascii="Arial" w:eastAsia="Arial" w:hAnsi="Arial" w:cs="Arial"/>
          <w:color w:val="333333"/>
          <w:sz w:val="22"/>
          <w:szCs w:val="22"/>
          <w:lang w:val="pl-PL"/>
        </w:rPr>
        <w:t xml:space="preserve">ę </w:t>
      </w:r>
      <w:r w:rsidRPr="00FC372B">
        <w:rPr>
          <w:rFonts w:ascii="Arial" w:eastAsia="Arial" w:hAnsi="Arial" w:cs="Arial"/>
          <w:color w:val="333333"/>
          <w:sz w:val="22"/>
          <w:szCs w:val="22"/>
          <w:lang w:val="pl-PL" w:eastAsia="pl-PL"/>
        </w:rPr>
        <w:t xml:space="preserve">akumulatorów – w </w:t>
      </w:r>
      <w:r w:rsidR="00695AD2" w:rsidRPr="00FC372B">
        <w:rPr>
          <w:rFonts w:ascii="Arial" w:eastAsia="Arial" w:hAnsi="Arial" w:cs="Arial"/>
          <w:color w:val="333333"/>
          <w:sz w:val="22"/>
          <w:szCs w:val="22"/>
          <w:lang w:val="pl-PL" w:eastAsia="pl-PL"/>
        </w:rPr>
        <w:t>tym półprzewodnikowych</w:t>
      </w:r>
      <w:r w:rsidRPr="00FC372B">
        <w:rPr>
          <w:rFonts w:ascii="Arial" w:eastAsia="Arial" w:hAnsi="Arial" w:cs="Arial"/>
          <w:color w:val="333333"/>
          <w:sz w:val="22"/>
          <w:szCs w:val="22"/>
          <w:lang w:val="pl-PL" w:eastAsia="pl-PL"/>
        </w:rPr>
        <w:t>.</w:t>
      </w:r>
    </w:p>
    <w:p w14:paraId="6C4161E9" w14:textId="64E5922F" w:rsidR="00E0223A" w:rsidRPr="00FC372B" w:rsidRDefault="00E0223A" w:rsidP="00E0223A">
      <w:pPr>
        <w:rPr>
          <w:rFonts w:ascii="Arial" w:eastAsia="Arial" w:hAnsi="Arial" w:cs="Arial"/>
          <w:sz w:val="22"/>
          <w:szCs w:val="22"/>
          <w:lang w:val="pl-PL"/>
        </w:rPr>
      </w:pPr>
    </w:p>
    <w:p w14:paraId="5625FE59" w14:textId="77777777" w:rsidR="00E0223A" w:rsidRPr="00FC372B" w:rsidRDefault="00E0223A" w:rsidP="00E0223A">
      <w:pPr>
        <w:rPr>
          <w:rFonts w:ascii="Arial" w:eastAsia="Arial" w:hAnsi="Arial" w:cs="Arial"/>
          <w:sz w:val="22"/>
          <w:szCs w:val="22"/>
          <w:lang w:val="pl-PL"/>
        </w:rPr>
      </w:pPr>
    </w:p>
    <w:p w14:paraId="23561365" w14:textId="75B4EE07" w:rsidR="00E0223A" w:rsidRPr="00FC372B" w:rsidRDefault="00E0223A" w:rsidP="004F49C3">
      <w:pPr>
        <w:rPr>
          <w:rFonts w:ascii="Arial" w:eastAsia="Arial" w:hAnsi="Arial" w:cs="Arial"/>
          <w:sz w:val="22"/>
          <w:szCs w:val="22"/>
          <w:highlight w:val="yellow"/>
          <w:lang w:val="pl-PL"/>
        </w:rPr>
      </w:pPr>
      <w:r w:rsidRPr="00FC372B">
        <w:rPr>
          <w:rFonts w:ascii="Arial" w:eastAsia="Arial" w:hAnsi="Arial" w:cs="Arial"/>
          <w:b/>
          <w:sz w:val="22"/>
          <w:szCs w:val="22"/>
          <w:lang w:val="pl-PL"/>
        </w:rPr>
        <w:t xml:space="preserve">WARSZAWA, </w:t>
      </w:r>
      <w:r w:rsidR="00695AD2">
        <w:rPr>
          <w:rFonts w:ascii="Arial" w:eastAsia="Arial" w:hAnsi="Arial" w:cs="Arial"/>
          <w:b/>
          <w:sz w:val="22"/>
          <w:szCs w:val="22"/>
          <w:lang w:val="pl-PL"/>
        </w:rPr>
        <w:t>05 lipca</w:t>
      </w:r>
      <w:r w:rsidRPr="00FC372B">
        <w:rPr>
          <w:rFonts w:ascii="Arial" w:eastAsia="Arial" w:hAnsi="Arial" w:cs="Arial"/>
          <w:b/>
          <w:sz w:val="22"/>
          <w:szCs w:val="22"/>
          <w:lang w:val="pl-PL"/>
        </w:rPr>
        <w:t xml:space="preserve"> 2021 roku – </w:t>
      </w:r>
      <w:r w:rsidRPr="00FC372B">
        <w:rPr>
          <w:rFonts w:ascii="Arial" w:eastAsia="Arial" w:hAnsi="Arial" w:cs="Arial"/>
          <w:color w:val="333333"/>
          <w:sz w:val="22"/>
          <w:szCs w:val="22"/>
          <w:shd w:val="clear" w:color="000000" w:fill="FFFFFF"/>
          <w:lang w:val="pl-PL"/>
        </w:rPr>
        <w:t>Ford i SK Innovation ogłosiły</w:t>
      </w:r>
      <w:r w:rsidR="002373F5">
        <w:rPr>
          <w:rFonts w:ascii="Arial" w:eastAsia="Arial" w:hAnsi="Arial" w:cs="Arial"/>
          <w:color w:val="333333"/>
          <w:sz w:val="22"/>
          <w:szCs w:val="22"/>
          <w:shd w:val="clear" w:color="000000" w:fill="FFFFFF"/>
          <w:lang w:val="pl-PL"/>
        </w:rPr>
        <w:t xml:space="preserve"> podpisanie</w:t>
      </w:r>
      <w:r w:rsidRPr="00FC372B">
        <w:rPr>
          <w:rFonts w:ascii="Arial" w:eastAsia="Arial" w:hAnsi="Arial" w:cs="Arial"/>
          <w:color w:val="333333"/>
          <w:sz w:val="22"/>
          <w:szCs w:val="22"/>
          <w:shd w:val="clear" w:color="000000" w:fill="FFFFFF"/>
          <w:lang w:val="pl-PL"/>
        </w:rPr>
        <w:t xml:space="preserve"> p</w:t>
      </w:r>
      <w:r w:rsidR="00403C3A" w:rsidRPr="00FC372B">
        <w:rPr>
          <w:rFonts w:ascii="Arial" w:eastAsia="Arial" w:hAnsi="Arial" w:cs="Arial"/>
          <w:color w:val="333333"/>
          <w:sz w:val="22"/>
          <w:szCs w:val="22"/>
          <w:shd w:val="clear" w:color="000000" w:fill="FFFFFF"/>
          <w:lang w:val="pl-PL"/>
        </w:rPr>
        <w:t>orozumieni</w:t>
      </w:r>
      <w:r w:rsidR="002373F5">
        <w:rPr>
          <w:rFonts w:ascii="Arial" w:eastAsia="Arial" w:hAnsi="Arial" w:cs="Arial"/>
          <w:color w:val="333333"/>
          <w:sz w:val="22"/>
          <w:szCs w:val="22"/>
          <w:shd w:val="clear" w:color="000000" w:fill="FFFFFF"/>
          <w:lang w:val="pl-PL"/>
        </w:rPr>
        <w:t>a</w:t>
      </w:r>
      <w:r w:rsidR="00403C3A" w:rsidRPr="00FC372B">
        <w:rPr>
          <w:rFonts w:ascii="Arial" w:eastAsia="Arial" w:hAnsi="Arial" w:cs="Arial"/>
          <w:color w:val="333333"/>
          <w:sz w:val="22"/>
          <w:szCs w:val="22"/>
          <w:shd w:val="clear" w:color="000000" w:fill="FFFFFF"/>
          <w:lang w:val="pl-PL"/>
        </w:rPr>
        <w:t xml:space="preserve"> </w:t>
      </w:r>
      <w:r w:rsidR="002373F5">
        <w:rPr>
          <w:rFonts w:ascii="Arial" w:eastAsia="Arial" w:hAnsi="Arial" w:cs="Arial"/>
          <w:color w:val="333333"/>
          <w:sz w:val="22"/>
          <w:szCs w:val="22"/>
          <w:shd w:val="clear" w:color="000000" w:fill="FFFFFF"/>
          <w:lang w:val="pl-PL"/>
        </w:rPr>
        <w:t>o</w:t>
      </w:r>
      <w:r w:rsidRPr="00FC372B">
        <w:rPr>
          <w:rFonts w:ascii="Arial" w:eastAsia="Arial" w:hAnsi="Arial" w:cs="Arial"/>
          <w:color w:val="333333"/>
          <w:sz w:val="22"/>
          <w:szCs w:val="22"/>
          <w:shd w:val="clear" w:color="000000" w:fill="FFFFFF"/>
          <w:lang w:val="pl-PL"/>
        </w:rPr>
        <w:t xml:space="preserve"> utworzeni</w:t>
      </w:r>
      <w:r w:rsidR="002373F5">
        <w:rPr>
          <w:rFonts w:ascii="Arial" w:eastAsia="Arial" w:hAnsi="Arial" w:cs="Arial"/>
          <w:color w:val="333333"/>
          <w:sz w:val="22"/>
          <w:szCs w:val="22"/>
          <w:shd w:val="clear" w:color="000000" w:fill="FFFFFF"/>
          <w:lang w:val="pl-PL"/>
        </w:rPr>
        <w:t>u</w:t>
      </w:r>
      <w:r w:rsidRPr="00FC372B">
        <w:rPr>
          <w:rFonts w:ascii="Arial" w:eastAsia="Arial" w:hAnsi="Arial" w:cs="Arial"/>
          <w:color w:val="333333"/>
          <w:sz w:val="22"/>
          <w:szCs w:val="22"/>
          <w:shd w:val="clear" w:color="000000" w:fill="FFFFFF"/>
          <w:lang w:val="pl-PL"/>
        </w:rPr>
        <w:t xml:space="preserve"> spółki joint venture – nazwanej BlueOvalSK – w celu produkcji około 60 GWh rocznie w ogniwach </w:t>
      </w:r>
      <w:r w:rsidR="00116289">
        <w:rPr>
          <w:rFonts w:ascii="Arial" w:eastAsia="Arial" w:hAnsi="Arial" w:cs="Arial"/>
          <w:color w:val="333333"/>
          <w:sz w:val="22"/>
          <w:szCs w:val="22"/>
          <w:shd w:val="clear" w:color="000000" w:fill="FFFFFF"/>
          <w:lang w:val="pl-PL"/>
        </w:rPr>
        <w:t>i systemach bateryjnych</w:t>
      </w:r>
      <w:r w:rsidRPr="00FC372B">
        <w:rPr>
          <w:rFonts w:ascii="Arial" w:eastAsia="Arial" w:hAnsi="Arial" w:cs="Arial"/>
          <w:color w:val="333333"/>
          <w:sz w:val="22"/>
          <w:szCs w:val="22"/>
          <w:shd w:val="clear" w:color="000000" w:fill="FFFFFF"/>
          <w:lang w:val="pl-PL"/>
        </w:rPr>
        <w:t xml:space="preserve">.  </w:t>
      </w:r>
    </w:p>
    <w:p w14:paraId="3832C4F6" w14:textId="77777777" w:rsidR="00E0223A" w:rsidRPr="00FC372B" w:rsidRDefault="00E0223A" w:rsidP="004F49C3">
      <w:pPr>
        <w:rPr>
          <w:rFonts w:ascii="Arial" w:eastAsia="Arial" w:hAnsi="Arial" w:cs="Arial"/>
          <w:sz w:val="22"/>
          <w:szCs w:val="22"/>
          <w:highlight w:val="yellow"/>
          <w:lang w:val="pl-PL"/>
        </w:rPr>
      </w:pPr>
    </w:p>
    <w:p w14:paraId="0EBADED9" w14:textId="37565782" w:rsidR="00E0223A" w:rsidRDefault="00E0223A" w:rsidP="004F49C3">
      <w:pPr>
        <w:shd w:val="clear" w:color="000000" w:fill="FFFFFF"/>
        <w:rPr>
          <w:rFonts w:ascii="Arial" w:eastAsia="Arial" w:hAnsi="Arial" w:cs="Arial"/>
          <w:color w:val="333333"/>
          <w:sz w:val="22"/>
          <w:szCs w:val="22"/>
          <w:lang w:val="pl-PL" w:eastAsia="pl-PL"/>
        </w:rPr>
      </w:pPr>
      <w:r w:rsidRPr="00FC372B">
        <w:rPr>
          <w:rFonts w:ascii="Arial" w:eastAsia="Arial" w:hAnsi="Arial" w:cs="Arial"/>
          <w:color w:val="333333"/>
          <w:sz w:val="22"/>
          <w:szCs w:val="22"/>
          <w:lang w:val="pl-PL" w:eastAsia="pl-PL"/>
        </w:rPr>
        <w:t>- Niniejsz</w:t>
      </w:r>
      <w:r w:rsidR="00403C3A" w:rsidRPr="00FC372B">
        <w:rPr>
          <w:rFonts w:ascii="Arial" w:eastAsia="Arial" w:hAnsi="Arial" w:cs="Arial"/>
          <w:color w:val="333333"/>
          <w:sz w:val="22"/>
          <w:szCs w:val="22"/>
          <w:lang w:val="pl-PL" w:eastAsia="pl-PL"/>
        </w:rPr>
        <w:t>e</w:t>
      </w:r>
      <w:r w:rsidRPr="00FC372B">
        <w:rPr>
          <w:rFonts w:ascii="Arial" w:eastAsia="Arial" w:hAnsi="Arial" w:cs="Arial"/>
          <w:color w:val="333333"/>
          <w:sz w:val="22"/>
          <w:szCs w:val="22"/>
          <w:lang w:val="pl-PL" w:eastAsia="pl-PL"/>
        </w:rPr>
        <w:t xml:space="preserve"> p</w:t>
      </w:r>
      <w:r w:rsidR="00403C3A" w:rsidRPr="00FC372B">
        <w:rPr>
          <w:rFonts w:ascii="Arial" w:eastAsia="Arial" w:hAnsi="Arial" w:cs="Arial"/>
          <w:color w:val="333333"/>
          <w:sz w:val="22"/>
          <w:szCs w:val="22"/>
          <w:lang w:val="pl-PL" w:eastAsia="pl-PL"/>
        </w:rPr>
        <w:t>orozumienie</w:t>
      </w:r>
      <w:r w:rsidRPr="00FC372B">
        <w:rPr>
          <w:rFonts w:ascii="Arial" w:eastAsia="Arial" w:hAnsi="Arial" w:cs="Arial"/>
          <w:color w:val="333333"/>
          <w:sz w:val="22"/>
          <w:szCs w:val="22"/>
          <w:lang w:val="pl-PL" w:eastAsia="pl-PL"/>
        </w:rPr>
        <w:t xml:space="preserve"> to dopiero początek</w:t>
      </w:r>
      <w:r w:rsidRPr="00FC372B">
        <w:rPr>
          <w:rFonts w:ascii="Arial" w:eastAsia="Arial" w:hAnsi="Arial" w:cs="Arial"/>
          <w:color w:val="333333"/>
          <w:sz w:val="22"/>
          <w:szCs w:val="22"/>
          <w:lang w:val="pl-PL"/>
        </w:rPr>
        <w:t>.</w:t>
      </w:r>
      <w:r w:rsidRPr="00FC372B">
        <w:rPr>
          <w:rFonts w:ascii="Arial" w:eastAsia="Arial" w:hAnsi="Arial" w:cs="Arial"/>
          <w:color w:val="333333"/>
          <w:sz w:val="22"/>
          <w:szCs w:val="22"/>
          <w:lang w:val="pl-PL" w:eastAsia="pl-PL"/>
        </w:rPr>
        <w:t xml:space="preserve"> </w:t>
      </w:r>
      <w:r w:rsidRPr="00FC372B">
        <w:rPr>
          <w:rFonts w:ascii="Arial" w:eastAsia="Arial" w:hAnsi="Arial" w:cs="Arial"/>
          <w:color w:val="333333"/>
          <w:sz w:val="22"/>
          <w:szCs w:val="22"/>
          <w:lang w:val="pl-PL"/>
        </w:rPr>
        <w:t>T</w:t>
      </w:r>
      <w:r w:rsidRPr="00FC372B">
        <w:rPr>
          <w:rFonts w:ascii="Arial" w:eastAsia="Arial" w:hAnsi="Arial" w:cs="Arial"/>
          <w:color w:val="333333"/>
          <w:sz w:val="22"/>
          <w:szCs w:val="22"/>
          <w:lang w:val="pl-PL" w:eastAsia="pl-PL"/>
        </w:rPr>
        <w:t xml:space="preserve">o kluczowa część naszego planu </w:t>
      </w:r>
      <w:r w:rsidR="002373F5">
        <w:rPr>
          <w:rFonts w:ascii="Arial" w:eastAsia="Arial" w:hAnsi="Arial" w:cs="Arial"/>
          <w:color w:val="333333"/>
          <w:sz w:val="22"/>
          <w:szCs w:val="22"/>
          <w:lang w:val="pl-PL" w:eastAsia="pl-PL"/>
        </w:rPr>
        <w:t>wertykalnej</w:t>
      </w:r>
      <w:r w:rsidRPr="00FC372B">
        <w:rPr>
          <w:rFonts w:ascii="Arial" w:eastAsia="Arial" w:hAnsi="Arial" w:cs="Arial"/>
          <w:color w:val="333333"/>
          <w:sz w:val="22"/>
          <w:szCs w:val="22"/>
          <w:lang w:val="pl-PL" w:eastAsia="pl-PL"/>
        </w:rPr>
        <w:t xml:space="preserve"> integracji najważniejszych </w:t>
      </w:r>
      <w:r w:rsidRPr="00FC372B">
        <w:rPr>
          <w:rFonts w:ascii="Arial" w:eastAsia="Arial" w:hAnsi="Arial" w:cs="Arial"/>
          <w:color w:val="333333"/>
          <w:sz w:val="22"/>
          <w:szCs w:val="22"/>
          <w:lang w:val="pl-PL"/>
        </w:rPr>
        <w:t>rozwiązań</w:t>
      </w:r>
      <w:r w:rsidRPr="00FC372B">
        <w:rPr>
          <w:rFonts w:ascii="Arial" w:eastAsia="Arial" w:hAnsi="Arial" w:cs="Arial"/>
          <w:color w:val="333333"/>
          <w:sz w:val="22"/>
          <w:szCs w:val="22"/>
          <w:lang w:val="pl-PL" w:eastAsia="pl-PL"/>
        </w:rPr>
        <w:t xml:space="preserve">, które </w:t>
      </w:r>
      <w:r w:rsidR="00403C3A" w:rsidRPr="00FC372B">
        <w:rPr>
          <w:rFonts w:ascii="Arial" w:eastAsia="Arial" w:hAnsi="Arial" w:cs="Arial"/>
          <w:color w:val="333333"/>
          <w:sz w:val="22"/>
          <w:szCs w:val="22"/>
          <w:lang w:val="pl-PL" w:eastAsia="pl-PL"/>
        </w:rPr>
        <w:t xml:space="preserve">będą </w:t>
      </w:r>
      <w:r w:rsidRPr="00FC372B">
        <w:rPr>
          <w:rFonts w:ascii="Arial" w:eastAsia="Arial" w:hAnsi="Arial" w:cs="Arial"/>
          <w:color w:val="333333"/>
          <w:sz w:val="22"/>
          <w:szCs w:val="22"/>
          <w:lang w:val="pl-PL" w:eastAsia="pl-PL"/>
        </w:rPr>
        <w:t>wyróżni</w:t>
      </w:r>
      <w:r w:rsidR="00403C3A" w:rsidRPr="00FC372B">
        <w:rPr>
          <w:rFonts w:ascii="Arial" w:eastAsia="Arial" w:hAnsi="Arial" w:cs="Arial"/>
          <w:color w:val="333333"/>
          <w:sz w:val="22"/>
          <w:szCs w:val="22"/>
          <w:lang w:val="pl-PL" w:eastAsia="pl-PL"/>
        </w:rPr>
        <w:t>ać</w:t>
      </w:r>
      <w:r w:rsidRPr="00FC372B">
        <w:rPr>
          <w:rFonts w:ascii="Arial" w:eastAsia="Arial" w:hAnsi="Arial" w:cs="Arial"/>
          <w:color w:val="333333"/>
          <w:sz w:val="22"/>
          <w:szCs w:val="22"/>
          <w:lang w:val="pl-PL" w:eastAsia="pl-PL"/>
        </w:rPr>
        <w:t xml:space="preserve"> Forda w przyszłości – powiedział Jim Farley, prezes i dyrektor generalny Forda. - Nie oddamy naszej przyszłości nikomu innemu – dodał.</w:t>
      </w:r>
    </w:p>
    <w:p w14:paraId="0667EC9F" w14:textId="77777777" w:rsidR="004F49C3" w:rsidRPr="00FC372B" w:rsidRDefault="004F49C3" w:rsidP="004F49C3">
      <w:pPr>
        <w:shd w:val="clear" w:color="000000" w:fill="FFFFFF"/>
        <w:rPr>
          <w:rFonts w:ascii="Arial" w:eastAsia="Arial" w:hAnsi="Arial" w:cs="Arial"/>
          <w:color w:val="333333"/>
          <w:sz w:val="22"/>
          <w:szCs w:val="22"/>
          <w:lang w:val="pl-PL" w:eastAsia="pl-PL"/>
        </w:rPr>
      </w:pPr>
    </w:p>
    <w:p w14:paraId="3203D744" w14:textId="5BED53CC" w:rsidR="00E0223A" w:rsidRDefault="00E0223A" w:rsidP="004F49C3">
      <w:pPr>
        <w:shd w:val="clear" w:color="000000" w:fill="FFFFFF"/>
        <w:rPr>
          <w:rFonts w:ascii="Arial" w:eastAsia="Arial" w:hAnsi="Arial" w:cs="Arial"/>
          <w:color w:val="333333"/>
          <w:sz w:val="22"/>
          <w:szCs w:val="22"/>
          <w:lang w:val="pl-PL" w:eastAsia="pl-PL"/>
        </w:rPr>
      </w:pPr>
      <w:r w:rsidRPr="00FC372B">
        <w:rPr>
          <w:rFonts w:ascii="Arial" w:eastAsia="Arial" w:hAnsi="Arial" w:cs="Arial"/>
          <w:color w:val="333333"/>
          <w:sz w:val="22"/>
          <w:szCs w:val="22"/>
          <w:lang w:val="pl-PL" w:eastAsia="pl-PL"/>
        </w:rPr>
        <w:t>- Cieszymy się, że możemy nawiązać współpracę z Fordem, wiodącym i kultowym amerykańskim producentem samochodów. </w:t>
      </w:r>
      <w:r w:rsidRPr="00FC372B">
        <w:rPr>
          <w:rFonts w:ascii="Arial" w:eastAsia="Arial" w:hAnsi="Arial" w:cs="Arial"/>
          <w:color w:val="333333"/>
          <w:sz w:val="22"/>
          <w:szCs w:val="22"/>
          <w:lang w:val="pl-PL"/>
        </w:rPr>
        <w:t>Ta marka</w:t>
      </w:r>
      <w:r w:rsidRPr="00FC372B">
        <w:rPr>
          <w:rFonts w:ascii="Arial" w:eastAsia="Arial" w:hAnsi="Arial" w:cs="Arial"/>
          <w:color w:val="333333"/>
          <w:sz w:val="22"/>
          <w:szCs w:val="22"/>
          <w:lang w:val="pl-PL" w:eastAsia="pl-PL"/>
        </w:rPr>
        <w:t xml:space="preserve"> jest obecnie jednym z najbardziej aktywnych graczy w </w:t>
      </w:r>
      <w:r w:rsidR="00403C3A" w:rsidRPr="00FC372B">
        <w:rPr>
          <w:rFonts w:ascii="Arial" w:eastAsia="Arial" w:hAnsi="Arial" w:cs="Arial"/>
          <w:color w:val="333333"/>
          <w:sz w:val="22"/>
          <w:szCs w:val="22"/>
          <w:lang w:val="pl-PL" w:eastAsia="pl-PL"/>
        </w:rPr>
        <w:t xml:space="preserve">dziedzinie </w:t>
      </w:r>
      <w:r w:rsidRPr="00FC372B">
        <w:rPr>
          <w:rFonts w:ascii="Arial" w:eastAsia="Arial" w:hAnsi="Arial" w:cs="Arial"/>
          <w:color w:val="333333"/>
          <w:sz w:val="22"/>
          <w:szCs w:val="22"/>
          <w:lang w:val="pl-PL" w:eastAsia="pl-PL"/>
        </w:rPr>
        <w:t>elektryfikacji pojazdów. Jesteśmy dumni, że otwieramy nowy rozdział w ich długiej historii – powiedział Kim Jun, dyrektor generalny i prezes SK Innovation. - Nasze wspólne przedsięwzięcie z Fordem odegra strategiczną rolę w rozwijaniu łańcucha wartości pojazdów elektrycznych w Stanach Zjednoczonych, priorytetowego celu obecnej administracji USA – dodał.</w:t>
      </w:r>
    </w:p>
    <w:p w14:paraId="3AB49040" w14:textId="77777777" w:rsidR="004F49C3" w:rsidRPr="00FC372B" w:rsidRDefault="004F49C3" w:rsidP="004F49C3">
      <w:pPr>
        <w:shd w:val="clear" w:color="000000" w:fill="FFFFFF"/>
        <w:rPr>
          <w:rFonts w:ascii="Arial" w:eastAsia="Arial" w:hAnsi="Arial" w:cs="Arial"/>
          <w:color w:val="333333"/>
          <w:sz w:val="22"/>
          <w:szCs w:val="22"/>
          <w:lang w:val="pl-PL" w:eastAsia="pl-PL"/>
        </w:rPr>
      </w:pPr>
    </w:p>
    <w:p w14:paraId="58661A87" w14:textId="3C0ECA9B" w:rsidR="00E0223A" w:rsidRDefault="002B6C2B" w:rsidP="004F49C3">
      <w:pPr>
        <w:shd w:val="clear" w:color="000000" w:fill="FFFFFF"/>
        <w:rPr>
          <w:rFonts w:ascii="Arial" w:eastAsia="Arial" w:hAnsi="Arial" w:cs="Arial"/>
          <w:color w:val="333333"/>
          <w:sz w:val="22"/>
          <w:szCs w:val="22"/>
          <w:lang w:val="pl-PL" w:eastAsia="pl-PL"/>
        </w:rPr>
      </w:pPr>
      <w:r w:rsidRPr="00FC372B">
        <w:rPr>
          <w:rFonts w:ascii="Arial" w:eastAsia="Arial" w:hAnsi="Arial" w:cs="Arial"/>
          <w:color w:val="333333"/>
          <w:sz w:val="22"/>
          <w:szCs w:val="22"/>
          <w:lang w:val="pl-PL"/>
        </w:rPr>
        <w:t>U</w:t>
      </w:r>
      <w:r w:rsidR="00E0223A" w:rsidRPr="00FC372B">
        <w:rPr>
          <w:rFonts w:ascii="Arial" w:eastAsia="Arial" w:hAnsi="Arial" w:cs="Arial"/>
          <w:color w:val="333333"/>
          <w:sz w:val="22"/>
          <w:szCs w:val="22"/>
          <w:lang w:val="pl-PL"/>
        </w:rPr>
        <w:t>tworzon</w:t>
      </w:r>
      <w:r w:rsidRPr="00FC372B">
        <w:rPr>
          <w:rFonts w:ascii="Arial" w:eastAsia="Arial" w:hAnsi="Arial" w:cs="Arial"/>
          <w:color w:val="333333"/>
          <w:sz w:val="22"/>
          <w:szCs w:val="22"/>
          <w:lang w:val="pl-PL"/>
        </w:rPr>
        <w:t>a</w:t>
      </w:r>
      <w:r w:rsidR="00E0223A" w:rsidRPr="00FC372B">
        <w:rPr>
          <w:rFonts w:ascii="Arial" w:eastAsia="Arial" w:hAnsi="Arial" w:cs="Arial"/>
          <w:color w:val="333333"/>
          <w:sz w:val="22"/>
          <w:szCs w:val="22"/>
          <w:lang w:val="pl-PL"/>
        </w:rPr>
        <w:t xml:space="preserve"> spół</w:t>
      </w:r>
      <w:r w:rsidRPr="00FC372B">
        <w:rPr>
          <w:rFonts w:ascii="Arial" w:eastAsia="Arial" w:hAnsi="Arial" w:cs="Arial"/>
          <w:color w:val="333333"/>
          <w:sz w:val="22"/>
          <w:szCs w:val="22"/>
          <w:lang w:val="pl-PL"/>
        </w:rPr>
        <w:t>ka</w:t>
      </w:r>
      <w:r w:rsidR="00E0223A" w:rsidRPr="00FC372B">
        <w:rPr>
          <w:rFonts w:ascii="Arial" w:eastAsia="Arial" w:hAnsi="Arial" w:cs="Arial"/>
          <w:color w:val="333333"/>
          <w:sz w:val="22"/>
          <w:szCs w:val="22"/>
          <w:lang w:val="pl-PL"/>
        </w:rPr>
        <w:t xml:space="preserve"> joint venture</w:t>
      </w:r>
      <w:r w:rsidRPr="00FC372B">
        <w:rPr>
          <w:rFonts w:ascii="Arial" w:eastAsia="Arial" w:hAnsi="Arial" w:cs="Arial"/>
          <w:color w:val="333333"/>
          <w:sz w:val="22"/>
          <w:szCs w:val="22"/>
          <w:lang w:val="pl-PL"/>
        </w:rPr>
        <w:t xml:space="preserve"> musi jeszcze zostać zatwierdzona przez odpowiednie urzędy i spełnić wszelkie wymagane regulacje.</w:t>
      </w:r>
      <w:r w:rsidR="00E0223A" w:rsidRPr="00FC372B">
        <w:rPr>
          <w:rFonts w:ascii="Arial" w:eastAsia="Arial" w:hAnsi="Arial" w:cs="Arial"/>
          <w:color w:val="333333"/>
          <w:sz w:val="22"/>
          <w:szCs w:val="22"/>
          <w:lang w:val="pl-PL"/>
        </w:rPr>
        <w:t xml:space="preserve"> </w:t>
      </w:r>
      <w:r w:rsidRPr="00FC372B">
        <w:rPr>
          <w:rFonts w:ascii="Arial" w:eastAsia="Arial" w:hAnsi="Arial" w:cs="Arial"/>
          <w:color w:val="333333"/>
          <w:sz w:val="22"/>
          <w:szCs w:val="22"/>
          <w:lang w:val="pl-PL"/>
        </w:rPr>
        <w:t>O</w:t>
      </w:r>
      <w:r w:rsidR="00E0223A" w:rsidRPr="00FC372B">
        <w:rPr>
          <w:rFonts w:ascii="Arial" w:eastAsia="Arial" w:hAnsi="Arial" w:cs="Arial"/>
          <w:color w:val="333333"/>
          <w:sz w:val="22"/>
          <w:szCs w:val="22"/>
          <w:lang w:val="pl-PL" w:eastAsia="pl-PL"/>
        </w:rPr>
        <w:t xml:space="preserve">gniwa i macierze nowej generacji zostaną wykorzystane do zasilania kilku przyszłych </w:t>
      </w:r>
      <w:r w:rsidRPr="00FC372B">
        <w:rPr>
          <w:rFonts w:ascii="Arial" w:eastAsia="Arial" w:hAnsi="Arial" w:cs="Arial"/>
          <w:color w:val="333333"/>
          <w:sz w:val="22"/>
          <w:szCs w:val="22"/>
          <w:lang w:val="pl-PL" w:eastAsia="pl-PL"/>
        </w:rPr>
        <w:t xml:space="preserve">całkowicie elektrycznych </w:t>
      </w:r>
      <w:r w:rsidR="00E0223A" w:rsidRPr="00FC372B">
        <w:rPr>
          <w:rFonts w:ascii="Arial" w:eastAsia="Arial" w:hAnsi="Arial" w:cs="Arial"/>
          <w:color w:val="333333"/>
          <w:sz w:val="22"/>
          <w:szCs w:val="22"/>
          <w:lang w:val="pl-PL" w:eastAsia="pl-PL"/>
        </w:rPr>
        <w:t>pojazdów Forda.</w:t>
      </w:r>
    </w:p>
    <w:p w14:paraId="1E7F709B" w14:textId="77777777" w:rsidR="004F49C3" w:rsidRPr="00FC372B" w:rsidRDefault="004F49C3" w:rsidP="004F49C3">
      <w:pPr>
        <w:shd w:val="clear" w:color="000000" w:fill="FFFFFF"/>
        <w:rPr>
          <w:rFonts w:ascii="Arial" w:eastAsia="Arial" w:hAnsi="Arial" w:cs="Arial"/>
          <w:color w:val="333333"/>
          <w:sz w:val="22"/>
          <w:szCs w:val="22"/>
          <w:lang w:val="pl-PL" w:eastAsia="pl-PL"/>
        </w:rPr>
      </w:pPr>
    </w:p>
    <w:p w14:paraId="60148A2D" w14:textId="1A0FAB0D" w:rsidR="00E0223A" w:rsidRDefault="00E0223A" w:rsidP="004F49C3">
      <w:pPr>
        <w:shd w:val="clear" w:color="000000" w:fill="FFFFFF"/>
        <w:rPr>
          <w:rFonts w:ascii="Arial" w:eastAsia="Arial" w:hAnsi="Arial" w:cs="Arial"/>
          <w:color w:val="333333"/>
          <w:sz w:val="22"/>
          <w:szCs w:val="22"/>
          <w:lang w:val="pl-PL" w:eastAsia="pl-PL"/>
        </w:rPr>
      </w:pPr>
      <w:r w:rsidRPr="00FC372B">
        <w:rPr>
          <w:rFonts w:ascii="Arial" w:eastAsia="Arial" w:hAnsi="Arial" w:cs="Arial"/>
          <w:color w:val="333333"/>
          <w:sz w:val="22"/>
          <w:szCs w:val="22"/>
          <w:lang w:val="pl-PL" w:eastAsia="pl-PL"/>
        </w:rPr>
        <w:t>- Poprzez JV (joint venture), Ford i SKI będą wspólnie opracowywać i wprowadzać na rynek ogniwa akumulatorowe na skalę, która zapewn</w:t>
      </w:r>
      <w:r w:rsidR="002B6C2B" w:rsidRPr="00FC372B">
        <w:rPr>
          <w:rFonts w:ascii="Arial" w:eastAsia="Arial" w:hAnsi="Arial" w:cs="Arial"/>
          <w:color w:val="333333"/>
          <w:sz w:val="22"/>
          <w:szCs w:val="22"/>
          <w:lang w:val="pl-PL" w:eastAsia="pl-PL"/>
        </w:rPr>
        <w:t>i</w:t>
      </w:r>
      <w:r w:rsidRPr="00FC372B">
        <w:rPr>
          <w:rFonts w:ascii="Arial" w:eastAsia="Arial" w:hAnsi="Arial" w:cs="Arial"/>
          <w:color w:val="333333"/>
          <w:sz w:val="22"/>
          <w:szCs w:val="22"/>
          <w:lang w:val="pl-PL" w:eastAsia="pl-PL"/>
        </w:rPr>
        <w:t xml:space="preserve"> optymaln</w:t>
      </w:r>
      <w:r w:rsidR="002B6C2B" w:rsidRPr="00FC372B">
        <w:rPr>
          <w:rFonts w:ascii="Arial" w:eastAsia="Arial" w:hAnsi="Arial" w:cs="Arial"/>
          <w:color w:val="333333"/>
          <w:sz w:val="22"/>
          <w:szCs w:val="22"/>
          <w:lang w:val="pl-PL" w:eastAsia="pl-PL"/>
        </w:rPr>
        <w:t>e</w:t>
      </w:r>
      <w:r w:rsidRPr="00FC372B">
        <w:rPr>
          <w:rFonts w:ascii="Arial" w:eastAsia="Arial" w:hAnsi="Arial" w:cs="Arial"/>
          <w:color w:val="333333"/>
          <w:sz w:val="22"/>
          <w:szCs w:val="22"/>
          <w:lang w:val="pl-PL" w:eastAsia="pl-PL"/>
        </w:rPr>
        <w:t xml:space="preserve"> osiąg</w:t>
      </w:r>
      <w:r w:rsidR="002B6C2B" w:rsidRPr="00FC372B">
        <w:rPr>
          <w:rFonts w:ascii="Arial" w:eastAsia="Arial" w:hAnsi="Arial" w:cs="Arial"/>
          <w:color w:val="333333"/>
          <w:sz w:val="22"/>
          <w:szCs w:val="22"/>
          <w:lang w:val="pl-PL" w:eastAsia="pl-PL"/>
        </w:rPr>
        <w:t>i</w:t>
      </w:r>
      <w:r w:rsidRPr="00FC372B">
        <w:rPr>
          <w:rFonts w:ascii="Arial" w:eastAsia="Arial" w:hAnsi="Arial" w:cs="Arial"/>
          <w:color w:val="333333"/>
          <w:sz w:val="22"/>
          <w:szCs w:val="22"/>
          <w:lang w:val="pl-PL" w:eastAsia="pl-PL"/>
        </w:rPr>
        <w:t xml:space="preserve"> i </w:t>
      </w:r>
      <w:r w:rsidR="008061D6" w:rsidRPr="00FC372B">
        <w:rPr>
          <w:rFonts w:ascii="Arial" w:eastAsia="Arial" w:hAnsi="Arial" w:cs="Arial"/>
          <w:color w:val="333333"/>
          <w:sz w:val="22"/>
          <w:szCs w:val="22"/>
          <w:lang w:val="pl-PL" w:eastAsia="pl-PL"/>
        </w:rPr>
        <w:t xml:space="preserve">odpowiednią </w:t>
      </w:r>
      <w:r w:rsidRPr="00FC372B">
        <w:rPr>
          <w:rFonts w:ascii="Arial" w:eastAsia="Arial" w:hAnsi="Arial" w:cs="Arial"/>
          <w:color w:val="333333"/>
          <w:sz w:val="22"/>
          <w:szCs w:val="22"/>
          <w:lang w:val="pl-PL" w:eastAsia="pl-PL"/>
        </w:rPr>
        <w:t>wartoś</w:t>
      </w:r>
      <w:r w:rsidR="002B6C2B" w:rsidRPr="00FC372B">
        <w:rPr>
          <w:rFonts w:ascii="Arial" w:eastAsia="Arial" w:hAnsi="Arial" w:cs="Arial"/>
          <w:color w:val="333333"/>
          <w:sz w:val="22"/>
          <w:szCs w:val="22"/>
          <w:lang w:val="pl-PL" w:eastAsia="pl-PL"/>
        </w:rPr>
        <w:t>ć</w:t>
      </w:r>
      <w:r w:rsidRPr="00FC372B">
        <w:rPr>
          <w:rFonts w:ascii="Arial" w:eastAsia="Arial" w:hAnsi="Arial" w:cs="Arial"/>
          <w:color w:val="333333"/>
          <w:sz w:val="22"/>
          <w:szCs w:val="22"/>
          <w:lang w:val="pl-PL" w:eastAsia="pl-PL"/>
        </w:rPr>
        <w:t xml:space="preserve"> dla </w:t>
      </w:r>
      <w:r w:rsidR="002B6C2B" w:rsidRPr="00FC372B">
        <w:rPr>
          <w:rFonts w:ascii="Arial" w:eastAsia="Arial" w:hAnsi="Arial" w:cs="Arial"/>
          <w:color w:val="333333"/>
          <w:sz w:val="22"/>
          <w:szCs w:val="22"/>
          <w:lang w:val="pl-PL"/>
        </w:rPr>
        <w:t>k</w:t>
      </w:r>
      <w:r w:rsidRPr="00FC372B">
        <w:rPr>
          <w:rFonts w:ascii="Arial" w:eastAsia="Arial" w:hAnsi="Arial" w:cs="Arial"/>
          <w:color w:val="333333"/>
          <w:sz w:val="22"/>
          <w:szCs w:val="22"/>
          <w:lang w:val="pl-PL" w:eastAsia="pl-PL"/>
        </w:rPr>
        <w:t xml:space="preserve">lientów Forda i Lincolna — powiedziała Lisa Drake, dyrektor operacyjny Forda na Amerykę Północną. - SKI jest ważnym partnerem w dostarczaniu </w:t>
      </w:r>
      <w:r w:rsidR="00497B41" w:rsidRPr="00FC372B">
        <w:rPr>
          <w:rFonts w:ascii="Arial" w:eastAsia="Arial" w:hAnsi="Arial" w:cs="Arial"/>
          <w:color w:val="333333"/>
          <w:sz w:val="22"/>
          <w:szCs w:val="22"/>
          <w:lang w:val="pl-PL" w:eastAsia="pl-PL"/>
        </w:rPr>
        <w:t xml:space="preserve">do połowy dekady </w:t>
      </w:r>
      <w:r w:rsidRPr="00FC372B">
        <w:rPr>
          <w:rFonts w:ascii="Arial" w:eastAsia="Arial" w:hAnsi="Arial" w:cs="Arial"/>
          <w:color w:val="333333"/>
          <w:sz w:val="22"/>
          <w:szCs w:val="22"/>
          <w:lang w:val="pl-PL" w:eastAsia="pl-PL"/>
        </w:rPr>
        <w:t>podzespołów o lepszym zasięgu i wartości</w:t>
      </w:r>
      <w:r w:rsidR="00497B41">
        <w:rPr>
          <w:rFonts w:ascii="Arial" w:eastAsia="Arial" w:hAnsi="Arial" w:cs="Arial"/>
          <w:color w:val="333333"/>
          <w:sz w:val="22"/>
          <w:szCs w:val="22"/>
          <w:lang w:val="pl-PL" w:eastAsia="pl-PL"/>
        </w:rPr>
        <w:t>,</w:t>
      </w:r>
      <w:r w:rsidRPr="00FC372B">
        <w:rPr>
          <w:rFonts w:ascii="Arial" w:eastAsia="Arial" w:hAnsi="Arial" w:cs="Arial"/>
          <w:color w:val="333333"/>
          <w:sz w:val="22"/>
          <w:szCs w:val="22"/>
          <w:lang w:val="pl-PL" w:eastAsia="pl-PL"/>
        </w:rPr>
        <w:t xml:space="preserve"> d</w:t>
      </w:r>
      <w:r w:rsidR="00497B41">
        <w:rPr>
          <w:rFonts w:ascii="Arial" w:eastAsia="Arial" w:hAnsi="Arial" w:cs="Arial"/>
          <w:color w:val="333333"/>
          <w:sz w:val="22"/>
          <w:szCs w:val="22"/>
          <w:lang w:val="pl-PL" w:eastAsia="pl-PL"/>
        </w:rPr>
        <w:t>la</w:t>
      </w:r>
      <w:r w:rsidR="002373F5">
        <w:rPr>
          <w:rFonts w:ascii="Arial" w:eastAsia="Arial" w:hAnsi="Arial" w:cs="Arial"/>
          <w:color w:val="333333"/>
          <w:sz w:val="22"/>
          <w:szCs w:val="22"/>
          <w:lang w:val="pl-PL" w:eastAsia="pl-PL"/>
        </w:rPr>
        <w:t xml:space="preserve"> </w:t>
      </w:r>
      <w:r w:rsidRPr="00FC372B">
        <w:rPr>
          <w:rFonts w:ascii="Arial" w:eastAsia="Arial" w:hAnsi="Arial" w:cs="Arial"/>
          <w:color w:val="333333"/>
          <w:sz w:val="22"/>
          <w:szCs w:val="22"/>
          <w:lang w:val="pl-PL" w:eastAsia="pl-PL"/>
        </w:rPr>
        <w:t>naszych w pełni elektrycznych pojazdów.</w:t>
      </w:r>
    </w:p>
    <w:p w14:paraId="6621C2CC" w14:textId="77777777" w:rsidR="004F49C3" w:rsidRPr="00FC372B" w:rsidRDefault="004F49C3" w:rsidP="004F49C3">
      <w:pPr>
        <w:shd w:val="clear" w:color="000000" w:fill="FFFFFF"/>
        <w:rPr>
          <w:rFonts w:ascii="Arial" w:eastAsia="Arial" w:hAnsi="Arial" w:cs="Arial"/>
          <w:color w:val="333333"/>
          <w:sz w:val="22"/>
          <w:szCs w:val="22"/>
          <w:lang w:val="pl-PL" w:eastAsia="pl-PL"/>
        </w:rPr>
      </w:pPr>
    </w:p>
    <w:p w14:paraId="0F05D816" w14:textId="383B0B57" w:rsidR="00E0223A" w:rsidRDefault="00E0223A" w:rsidP="004F49C3">
      <w:pPr>
        <w:shd w:val="clear" w:color="000000" w:fill="FFFFFF"/>
        <w:rPr>
          <w:rFonts w:ascii="Arial" w:eastAsia="Arial" w:hAnsi="Arial" w:cs="Arial"/>
          <w:color w:val="333333"/>
          <w:sz w:val="22"/>
          <w:szCs w:val="22"/>
          <w:lang w:val="pl-PL" w:eastAsia="pl-PL"/>
        </w:rPr>
      </w:pPr>
      <w:r w:rsidRPr="00FC372B">
        <w:rPr>
          <w:rFonts w:ascii="Arial" w:eastAsia="Arial" w:hAnsi="Arial" w:cs="Arial"/>
          <w:color w:val="333333"/>
          <w:sz w:val="22"/>
          <w:szCs w:val="22"/>
          <w:lang w:val="pl-PL" w:eastAsia="pl-PL"/>
        </w:rPr>
        <w:lastRenderedPageBreak/>
        <w:t xml:space="preserve">Globalny plan </w:t>
      </w:r>
      <w:r w:rsidR="008061D6" w:rsidRPr="00FC372B">
        <w:rPr>
          <w:rFonts w:ascii="Arial" w:eastAsia="Arial" w:hAnsi="Arial" w:cs="Arial"/>
          <w:color w:val="333333"/>
          <w:sz w:val="22"/>
          <w:szCs w:val="22"/>
          <w:lang w:val="pl-PL" w:eastAsia="pl-PL"/>
        </w:rPr>
        <w:t xml:space="preserve">całkowicie elektrycznych pojazdów </w:t>
      </w:r>
      <w:r w:rsidRPr="00FC372B">
        <w:rPr>
          <w:rFonts w:ascii="Arial" w:eastAsia="Arial" w:hAnsi="Arial" w:cs="Arial"/>
          <w:color w:val="333333"/>
          <w:sz w:val="22"/>
          <w:szCs w:val="22"/>
          <w:lang w:val="pl-PL" w:eastAsia="pl-PL"/>
        </w:rPr>
        <w:t xml:space="preserve">Forda przewiduje </w:t>
      </w:r>
      <w:r w:rsidR="00116289">
        <w:rPr>
          <w:rFonts w:ascii="Arial" w:eastAsia="Arial" w:hAnsi="Arial" w:cs="Arial"/>
          <w:color w:val="333333"/>
          <w:sz w:val="22"/>
          <w:szCs w:val="22"/>
          <w:lang w:val="pl-PL" w:eastAsia="pl-PL"/>
        </w:rPr>
        <w:t xml:space="preserve">zapotrzebowanie na ogniwa akumulatorowe o łącznej pojemności </w:t>
      </w:r>
      <w:r w:rsidRPr="00FC372B">
        <w:rPr>
          <w:rFonts w:ascii="Arial" w:eastAsia="Arial" w:hAnsi="Arial" w:cs="Arial"/>
          <w:color w:val="333333"/>
          <w:sz w:val="22"/>
          <w:szCs w:val="22"/>
          <w:lang w:val="pl-PL" w:eastAsia="pl-PL"/>
        </w:rPr>
        <w:t>co najmniej 240 gigawatogodzin (GWh) do 2030 roku. Na ten cel będzie pracowało około 10 fabryk. Mniej więcej 140 GWh będzie potrzebne w Ameryce Północnej, z</w:t>
      </w:r>
      <w:r w:rsidR="00497B41">
        <w:rPr>
          <w:rFonts w:ascii="Arial" w:eastAsia="Arial" w:hAnsi="Arial" w:cs="Arial"/>
          <w:color w:val="333333"/>
          <w:sz w:val="22"/>
          <w:szCs w:val="22"/>
          <w:lang w:val="pl-PL" w:eastAsia="pl-PL"/>
        </w:rPr>
        <w:t xml:space="preserve">aś pozostałe GWh będą </w:t>
      </w:r>
      <w:r w:rsidRPr="00FC372B">
        <w:rPr>
          <w:rFonts w:ascii="Arial" w:eastAsia="Arial" w:hAnsi="Arial" w:cs="Arial"/>
          <w:color w:val="333333"/>
          <w:sz w:val="22"/>
          <w:szCs w:val="22"/>
          <w:lang w:val="pl-PL" w:eastAsia="pl-PL"/>
        </w:rPr>
        <w:t>przeznaczon</w:t>
      </w:r>
      <w:r w:rsidR="00497B41">
        <w:rPr>
          <w:rFonts w:ascii="Arial" w:eastAsia="Arial" w:hAnsi="Arial" w:cs="Arial"/>
          <w:color w:val="333333"/>
          <w:sz w:val="22"/>
          <w:szCs w:val="22"/>
          <w:lang w:val="pl-PL" w:eastAsia="pl-PL"/>
        </w:rPr>
        <w:t>e</w:t>
      </w:r>
      <w:r w:rsidRPr="00FC372B">
        <w:rPr>
          <w:rFonts w:ascii="Arial" w:eastAsia="Arial" w:hAnsi="Arial" w:cs="Arial"/>
          <w:color w:val="333333"/>
          <w:sz w:val="22"/>
          <w:szCs w:val="22"/>
          <w:lang w:val="pl-PL" w:eastAsia="pl-PL"/>
        </w:rPr>
        <w:t xml:space="preserve"> dla innych kluczowych regionów, w tym Europy i Chin.</w:t>
      </w:r>
    </w:p>
    <w:p w14:paraId="4C2ECC6A" w14:textId="77777777" w:rsidR="004F49C3" w:rsidRPr="00FC372B" w:rsidRDefault="004F49C3" w:rsidP="004F49C3">
      <w:pPr>
        <w:shd w:val="clear" w:color="000000" w:fill="FFFFFF"/>
        <w:rPr>
          <w:rFonts w:ascii="Arial" w:eastAsia="Arial" w:hAnsi="Arial" w:cs="Arial"/>
          <w:color w:val="333333"/>
          <w:sz w:val="22"/>
          <w:szCs w:val="22"/>
          <w:lang w:val="pl-PL" w:eastAsia="pl-PL"/>
        </w:rPr>
      </w:pPr>
    </w:p>
    <w:p w14:paraId="6E3F8181" w14:textId="3A64E71C" w:rsidR="00E0223A" w:rsidRDefault="00E0223A" w:rsidP="004F49C3">
      <w:pPr>
        <w:shd w:val="clear" w:color="000000" w:fill="FFFFFF"/>
        <w:rPr>
          <w:rFonts w:ascii="Arial" w:eastAsia="Arial" w:hAnsi="Arial" w:cs="Arial"/>
          <w:color w:val="333333"/>
          <w:sz w:val="22"/>
          <w:szCs w:val="22"/>
          <w:lang w:val="pl-PL" w:eastAsia="pl-PL"/>
        </w:rPr>
      </w:pPr>
      <w:r w:rsidRPr="00FC372B">
        <w:rPr>
          <w:rFonts w:ascii="Arial" w:eastAsia="Arial" w:hAnsi="Arial" w:cs="Arial"/>
          <w:color w:val="333333"/>
          <w:sz w:val="22"/>
          <w:szCs w:val="22"/>
          <w:lang w:val="pl-PL" w:eastAsia="pl-PL"/>
        </w:rPr>
        <w:t>- Globalni producenci samochodów chwal</w:t>
      </w:r>
      <w:r w:rsidRPr="00FC372B">
        <w:rPr>
          <w:rFonts w:ascii="Arial" w:eastAsia="Arial" w:hAnsi="Arial" w:cs="Arial"/>
          <w:color w:val="333333"/>
          <w:sz w:val="22"/>
          <w:szCs w:val="22"/>
          <w:lang w:val="pl-PL"/>
        </w:rPr>
        <w:t>ą</w:t>
      </w:r>
      <w:r w:rsidRPr="00FC372B">
        <w:rPr>
          <w:rFonts w:ascii="Arial" w:eastAsia="Arial" w:hAnsi="Arial" w:cs="Arial"/>
          <w:color w:val="333333"/>
          <w:sz w:val="22"/>
          <w:szCs w:val="22"/>
          <w:lang w:val="pl-PL" w:eastAsia="pl-PL"/>
        </w:rPr>
        <w:t xml:space="preserve"> </w:t>
      </w:r>
      <w:r w:rsidR="008061D6" w:rsidRPr="00FC372B">
        <w:rPr>
          <w:rFonts w:ascii="Arial" w:eastAsia="Arial" w:hAnsi="Arial" w:cs="Arial"/>
          <w:color w:val="333333"/>
          <w:sz w:val="22"/>
          <w:szCs w:val="22"/>
          <w:lang w:val="pl-PL" w:eastAsia="pl-PL"/>
        </w:rPr>
        <w:t xml:space="preserve">akumulatory wykorzystywane w całkowicie elektrycznych pojazdach, dostarczane przez </w:t>
      </w:r>
      <w:r w:rsidRPr="00FC372B">
        <w:rPr>
          <w:rFonts w:ascii="Arial" w:eastAsia="Arial" w:hAnsi="Arial" w:cs="Arial"/>
          <w:color w:val="333333"/>
          <w:sz w:val="22"/>
          <w:szCs w:val="22"/>
          <w:lang w:val="pl-PL" w:eastAsia="pl-PL"/>
        </w:rPr>
        <w:t xml:space="preserve">SK Innovations za ich bezpieczeństwo, </w:t>
      </w:r>
      <w:r w:rsidR="00497B41">
        <w:rPr>
          <w:rFonts w:ascii="Arial" w:eastAsia="Arial" w:hAnsi="Arial" w:cs="Arial"/>
          <w:color w:val="333333"/>
          <w:sz w:val="22"/>
          <w:szCs w:val="22"/>
          <w:lang w:val="pl-PL" w:eastAsia="pl-PL"/>
        </w:rPr>
        <w:t>dużą</w:t>
      </w:r>
      <w:r w:rsidRPr="00FC372B">
        <w:rPr>
          <w:rFonts w:ascii="Arial" w:eastAsia="Arial" w:hAnsi="Arial" w:cs="Arial"/>
          <w:color w:val="333333"/>
          <w:sz w:val="22"/>
          <w:szCs w:val="22"/>
          <w:lang w:val="pl-PL" w:eastAsia="pl-PL"/>
        </w:rPr>
        <w:t xml:space="preserve"> pojemność i długą żywotność – powiedział Jee Dong-seob, szef działu ogniw SK Innovation. - SK Innovation będzie dostarczać akumulatory do w pełni elektrycznej wersji legendarnego i najlepiej sprzedającego się pickupa </w:t>
      </w:r>
      <w:r w:rsidR="00C9364B">
        <w:rPr>
          <w:rFonts w:ascii="Arial" w:eastAsia="Arial" w:hAnsi="Arial" w:cs="Arial"/>
          <w:color w:val="333333"/>
          <w:sz w:val="22"/>
          <w:szCs w:val="22"/>
          <w:lang w:val="pl-PL" w:eastAsia="pl-PL"/>
        </w:rPr>
        <w:t xml:space="preserve">- </w:t>
      </w:r>
      <w:r w:rsidRPr="00FC372B">
        <w:rPr>
          <w:rFonts w:ascii="Arial" w:eastAsia="Arial" w:hAnsi="Arial" w:cs="Arial"/>
          <w:color w:val="333333"/>
          <w:sz w:val="22"/>
          <w:szCs w:val="22"/>
          <w:lang w:val="pl-PL" w:eastAsia="pl-PL"/>
        </w:rPr>
        <w:t xml:space="preserve">Forda F-150. Cieszymy się, że możemy wspierać elektryfikację pojazdu, który reprezentuje to, co najlepsze w amerykańskiej </w:t>
      </w:r>
      <w:r w:rsidR="00C9364B">
        <w:rPr>
          <w:rFonts w:ascii="Arial" w:eastAsia="Arial" w:hAnsi="Arial" w:cs="Arial"/>
          <w:color w:val="333333"/>
          <w:sz w:val="22"/>
          <w:szCs w:val="22"/>
          <w:lang w:val="pl-PL" w:eastAsia="pl-PL"/>
        </w:rPr>
        <w:t>motoryzacji</w:t>
      </w:r>
      <w:r w:rsidRPr="00FC372B">
        <w:rPr>
          <w:rFonts w:ascii="Arial" w:eastAsia="Arial" w:hAnsi="Arial" w:cs="Arial"/>
          <w:color w:val="333333"/>
          <w:sz w:val="22"/>
          <w:szCs w:val="22"/>
          <w:lang w:val="pl-PL" w:eastAsia="pl-PL"/>
        </w:rPr>
        <w:t>.</w:t>
      </w:r>
    </w:p>
    <w:p w14:paraId="4C02E687" w14:textId="77777777" w:rsidR="004F49C3" w:rsidRPr="00FC372B" w:rsidRDefault="004F49C3" w:rsidP="004F49C3">
      <w:pPr>
        <w:shd w:val="clear" w:color="000000" w:fill="FFFFFF"/>
        <w:rPr>
          <w:rFonts w:ascii="Arial" w:eastAsia="Arial" w:hAnsi="Arial" w:cs="Arial"/>
          <w:color w:val="333333"/>
          <w:sz w:val="22"/>
          <w:szCs w:val="22"/>
          <w:lang w:val="pl-PL" w:eastAsia="pl-PL"/>
        </w:rPr>
      </w:pPr>
    </w:p>
    <w:p w14:paraId="155836F0" w14:textId="26529C37" w:rsidR="00E0223A" w:rsidRDefault="00E0223A" w:rsidP="004F49C3">
      <w:pPr>
        <w:shd w:val="clear" w:color="000000" w:fill="FFFFFF"/>
        <w:rPr>
          <w:rFonts w:ascii="Arial" w:eastAsia="Arial" w:hAnsi="Arial" w:cs="Arial"/>
          <w:color w:val="333333"/>
          <w:sz w:val="22"/>
          <w:szCs w:val="22"/>
          <w:lang w:val="pl-PL" w:eastAsia="pl-PL"/>
        </w:rPr>
      </w:pPr>
      <w:r w:rsidRPr="00FC372B">
        <w:rPr>
          <w:rFonts w:ascii="Arial" w:eastAsia="Arial" w:hAnsi="Arial" w:cs="Arial"/>
          <w:color w:val="333333"/>
          <w:sz w:val="22"/>
          <w:szCs w:val="22"/>
          <w:lang w:val="pl-PL" w:eastAsia="pl-PL"/>
        </w:rPr>
        <w:t xml:space="preserve">SK Innovation to globalny konglomerat energetyczny z siedzibą w Seulu w Korei Południowej. Firma </w:t>
      </w:r>
      <w:r w:rsidR="00C9364B">
        <w:rPr>
          <w:rFonts w:ascii="Arial" w:eastAsia="Arial" w:hAnsi="Arial" w:cs="Arial"/>
          <w:color w:val="333333"/>
          <w:sz w:val="22"/>
          <w:szCs w:val="22"/>
          <w:lang w:val="pl-PL" w:eastAsia="pl-PL"/>
        </w:rPr>
        <w:t xml:space="preserve">od 1991 roku </w:t>
      </w:r>
      <w:r w:rsidRPr="00FC372B">
        <w:rPr>
          <w:rFonts w:ascii="Arial" w:eastAsia="Arial" w:hAnsi="Arial" w:cs="Arial"/>
          <w:color w:val="333333"/>
          <w:sz w:val="22"/>
          <w:szCs w:val="22"/>
          <w:lang w:val="pl-PL" w:eastAsia="pl-PL"/>
        </w:rPr>
        <w:t xml:space="preserve">jest pionierem w rozwoju średnich i dużych akumulatorów </w:t>
      </w:r>
      <w:r w:rsidR="00C9364B">
        <w:rPr>
          <w:rFonts w:ascii="Arial" w:eastAsia="Arial" w:hAnsi="Arial" w:cs="Arial"/>
          <w:color w:val="333333"/>
          <w:sz w:val="22"/>
          <w:szCs w:val="22"/>
          <w:lang w:val="pl-PL" w:eastAsia="pl-PL"/>
        </w:rPr>
        <w:t>do pojazdów elektrycznych</w:t>
      </w:r>
      <w:r w:rsidRPr="00FC372B">
        <w:rPr>
          <w:rFonts w:ascii="Arial" w:eastAsia="Arial" w:hAnsi="Arial" w:cs="Arial"/>
          <w:color w:val="333333"/>
          <w:sz w:val="22"/>
          <w:szCs w:val="22"/>
          <w:lang w:val="pl-PL" w:eastAsia="pl-PL"/>
        </w:rPr>
        <w:t xml:space="preserve">, a od 2010 roku rozszerza swoją działalność w zakresie ogniw </w:t>
      </w:r>
      <w:r w:rsidR="00C9364B">
        <w:rPr>
          <w:rFonts w:ascii="Arial" w:eastAsia="Arial" w:hAnsi="Arial" w:cs="Arial"/>
          <w:color w:val="333333"/>
          <w:sz w:val="22"/>
          <w:szCs w:val="22"/>
          <w:lang w:val="pl-PL" w:eastAsia="pl-PL"/>
        </w:rPr>
        <w:t>akumulatorowych</w:t>
      </w:r>
      <w:r w:rsidRPr="00FC372B">
        <w:rPr>
          <w:rFonts w:ascii="Arial" w:eastAsia="Arial" w:hAnsi="Arial" w:cs="Arial"/>
          <w:color w:val="333333"/>
          <w:sz w:val="22"/>
          <w:szCs w:val="22"/>
          <w:lang w:val="pl-PL" w:eastAsia="pl-PL"/>
        </w:rPr>
        <w:t xml:space="preserve"> na całym świecie. SK </w:t>
      </w:r>
      <w:r w:rsidR="00A001BA">
        <w:rPr>
          <w:rFonts w:ascii="Arial" w:eastAsia="Arial" w:hAnsi="Arial" w:cs="Arial"/>
          <w:color w:val="333333"/>
          <w:sz w:val="22"/>
          <w:szCs w:val="22"/>
          <w:lang w:val="pl-PL" w:eastAsia="pl-PL"/>
        </w:rPr>
        <w:t xml:space="preserve">uruchomiła </w:t>
      </w:r>
      <w:r w:rsidRPr="00FC372B">
        <w:rPr>
          <w:rFonts w:ascii="Arial" w:eastAsia="Arial" w:hAnsi="Arial" w:cs="Arial"/>
          <w:color w:val="333333"/>
          <w:sz w:val="22"/>
          <w:szCs w:val="22"/>
          <w:lang w:val="pl-PL" w:eastAsia="pl-PL"/>
        </w:rPr>
        <w:t xml:space="preserve">już fabrykę w Commerce w stanie Georgia w USA – obsługując dwóch globalnych producentów OEM – i </w:t>
      </w:r>
      <w:r w:rsidRPr="00FC372B">
        <w:rPr>
          <w:rFonts w:ascii="Arial" w:eastAsia="Arial" w:hAnsi="Arial" w:cs="Arial"/>
          <w:color w:val="333333"/>
          <w:sz w:val="22"/>
          <w:szCs w:val="22"/>
          <w:lang w:val="pl-PL"/>
        </w:rPr>
        <w:t xml:space="preserve">zwiększa </w:t>
      </w:r>
      <w:r w:rsidRPr="00FC372B">
        <w:rPr>
          <w:rFonts w:ascii="Arial" w:eastAsia="Arial" w:hAnsi="Arial" w:cs="Arial"/>
          <w:color w:val="333333"/>
          <w:sz w:val="22"/>
          <w:szCs w:val="22"/>
          <w:lang w:val="pl-PL" w:eastAsia="pl-PL"/>
        </w:rPr>
        <w:t xml:space="preserve">swoją produkcję w Unii Europejskiej i Chinach. SK Innovation planuje do 2025 roku stać się jednym z trzech największych na świecie dostawców </w:t>
      </w:r>
      <w:r w:rsidR="00A001BA">
        <w:rPr>
          <w:rFonts w:ascii="Arial" w:eastAsia="Arial" w:hAnsi="Arial" w:cs="Arial"/>
          <w:color w:val="333333"/>
          <w:sz w:val="22"/>
          <w:szCs w:val="22"/>
          <w:lang w:val="pl-PL" w:eastAsia="pl-PL"/>
        </w:rPr>
        <w:t>akumulatorów</w:t>
      </w:r>
      <w:r w:rsidRPr="00FC372B">
        <w:rPr>
          <w:rFonts w:ascii="Arial" w:eastAsia="Arial" w:hAnsi="Arial" w:cs="Arial"/>
          <w:color w:val="333333"/>
          <w:sz w:val="22"/>
          <w:szCs w:val="22"/>
          <w:lang w:val="pl-PL" w:eastAsia="pl-PL"/>
        </w:rPr>
        <w:t xml:space="preserve"> do pojazdów elektrycznych z ponad 125 GWh globalnej zdolności produkcyjnej.</w:t>
      </w:r>
    </w:p>
    <w:p w14:paraId="4A3FB548" w14:textId="77777777" w:rsidR="004F49C3" w:rsidRPr="00FC372B" w:rsidRDefault="004F49C3" w:rsidP="004F49C3">
      <w:pPr>
        <w:shd w:val="clear" w:color="000000" w:fill="FFFFFF"/>
        <w:rPr>
          <w:rFonts w:ascii="Arial" w:eastAsia="Arial" w:hAnsi="Arial" w:cs="Arial"/>
          <w:color w:val="333333"/>
          <w:sz w:val="22"/>
          <w:szCs w:val="22"/>
          <w:lang w:val="pl-PL" w:eastAsia="pl-PL"/>
        </w:rPr>
      </w:pPr>
    </w:p>
    <w:p w14:paraId="74405F70" w14:textId="091A7A0E" w:rsidR="00E0223A" w:rsidRDefault="00E0223A" w:rsidP="004F49C3">
      <w:pPr>
        <w:shd w:val="clear" w:color="000000" w:fill="FFFFFF"/>
        <w:rPr>
          <w:rFonts w:ascii="Arial" w:eastAsia="Arial" w:hAnsi="Arial" w:cs="Arial"/>
          <w:color w:val="333333"/>
          <w:sz w:val="22"/>
          <w:szCs w:val="22"/>
          <w:lang w:val="pl-PL" w:eastAsia="pl-PL"/>
        </w:rPr>
      </w:pPr>
      <w:r w:rsidRPr="00FC372B">
        <w:rPr>
          <w:rFonts w:ascii="Arial" w:eastAsia="Arial" w:hAnsi="Arial" w:cs="Arial"/>
          <w:color w:val="333333"/>
          <w:sz w:val="22"/>
          <w:szCs w:val="22"/>
          <w:lang w:val="pl-PL" w:eastAsia="pl-PL"/>
        </w:rPr>
        <w:t>SK Innovation specjalizuje się w opracowywaniu i komercjalizacji technologii akumulatorów NCM o wysokiej zawartości niklu. </w:t>
      </w:r>
      <w:r w:rsidR="00C9364B">
        <w:rPr>
          <w:rFonts w:ascii="Arial" w:eastAsia="Arial" w:hAnsi="Arial" w:cs="Arial"/>
          <w:color w:val="333333"/>
          <w:sz w:val="22"/>
          <w:szCs w:val="22"/>
          <w:lang w:val="pl-PL" w:eastAsia="pl-PL"/>
        </w:rPr>
        <w:t>W 2016 roku f</w:t>
      </w:r>
      <w:r w:rsidRPr="00FC372B">
        <w:rPr>
          <w:rFonts w:ascii="Arial" w:eastAsia="Arial" w:hAnsi="Arial" w:cs="Arial"/>
          <w:color w:val="333333"/>
          <w:sz w:val="22"/>
          <w:szCs w:val="22"/>
          <w:lang w:val="pl-PL" w:eastAsia="pl-PL"/>
        </w:rPr>
        <w:t>irma opracowała pierwszy na świecie zespół ogniw NCM-81</w:t>
      </w:r>
      <w:r w:rsidR="00C9364B">
        <w:rPr>
          <w:rFonts w:ascii="Arial" w:eastAsia="Arial" w:hAnsi="Arial" w:cs="Arial"/>
          <w:color w:val="333333"/>
          <w:sz w:val="22"/>
          <w:szCs w:val="22"/>
          <w:lang w:val="pl-PL" w:eastAsia="pl-PL"/>
        </w:rPr>
        <w:t>1, a następnie</w:t>
      </w:r>
      <w:r w:rsidRPr="00FC372B">
        <w:rPr>
          <w:rFonts w:ascii="Arial" w:eastAsia="Arial" w:hAnsi="Arial" w:cs="Arial"/>
          <w:color w:val="333333"/>
          <w:sz w:val="22"/>
          <w:szCs w:val="22"/>
          <w:lang w:val="pl-PL" w:eastAsia="pl-PL"/>
        </w:rPr>
        <w:t xml:space="preserve"> kontynuowała wprowadzanie innowacji </w:t>
      </w:r>
      <w:r w:rsidR="00C9364B">
        <w:rPr>
          <w:rFonts w:ascii="Arial" w:eastAsia="Arial" w:hAnsi="Arial" w:cs="Arial"/>
          <w:color w:val="333333"/>
          <w:sz w:val="22"/>
          <w:szCs w:val="22"/>
          <w:lang w:val="pl-PL" w:eastAsia="pl-PL"/>
        </w:rPr>
        <w:t>uwieńczone</w:t>
      </w:r>
      <w:r w:rsidRPr="00FC372B">
        <w:rPr>
          <w:rFonts w:ascii="Arial" w:eastAsia="Arial" w:hAnsi="Arial" w:cs="Arial"/>
          <w:color w:val="333333"/>
          <w:sz w:val="22"/>
          <w:szCs w:val="22"/>
          <w:lang w:val="pl-PL" w:eastAsia="pl-PL"/>
        </w:rPr>
        <w:t xml:space="preserve"> opracowanie</w:t>
      </w:r>
      <w:r w:rsidR="00C9364B">
        <w:rPr>
          <w:rFonts w:ascii="Arial" w:eastAsia="Arial" w:hAnsi="Arial" w:cs="Arial"/>
          <w:color w:val="333333"/>
          <w:sz w:val="22"/>
          <w:szCs w:val="22"/>
          <w:lang w:val="pl-PL" w:eastAsia="pl-PL"/>
        </w:rPr>
        <w:t>m</w:t>
      </w:r>
      <w:r w:rsidRPr="00FC372B">
        <w:rPr>
          <w:rFonts w:ascii="Arial" w:eastAsia="Arial" w:hAnsi="Arial" w:cs="Arial"/>
          <w:color w:val="333333"/>
          <w:sz w:val="22"/>
          <w:szCs w:val="22"/>
          <w:lang w:val="pl-PL" w:eastAsia="pl-PL"/>
        </w:rPr>
        <w:t xml:space="preserve"> pierwszej na świecie baterii Nickel 9, która będzie produkowana masowo w USA i będzie napędzała Forda F-150 Lightning.</w:t>
      </w:r>
    </w:p>
    <w:p w14:paraId="57C917F8" w14:textId="77777777" w:rsidR="004F49C3" w:rsidRPr="00FC372B" w:rsidRDefault="004F49C3" w:rsidP="004F49C3">
      <w:pPr>
        <w:shd w:val="clear" w:color="000000" w:fill="FFFFFF"/>
        <w:rPr>
          <w:rFonts w:ascii="Arial" w:eastAsia="Arial" w:hAnsi="Arial" w:cs="Arial"/>
          <w:color w:val="333333"/>
          <w:sz w:val="22"/>
          <w:szCs w:val="22"/>
          <w:lang w:val="pl-PL" w:eastAsia="pl-PL"/>
        </w:rPr>
      </w:pPr>
    </w:p>
    <w:p w14:paraId="649A4C1D" w14:textId="58A9575D" w:rsidR="00E0223A" w:rsidRDefault="00E0223A" w:rsidP="004F49C3">
      <w:pPr>
        <w:shd w:val="clear" w:color="000000" w:fill="FFFFFF"/>
        <w:rPr>
          <w:rFonts w:ascii="Arial" w:eastAsia="Arial" w:hAnsi="Arial" w:cs="Arial"/>
          <w:color w:val="333333"/>
          <w:sz w:val="22"/>
          <w:szCs w:val="22"/>
          <w:lang w:val="pl-PL" w:eastAsia="pl-PL"/>
        </w:rPr>
      </w:pPr>
      <w:r w:rsidRPr="00FC372B">
        <w:rPr>
          <w:rFonts w:ascii="Arial" w:eastAsia="Arial" w:hAnsi="Arial" w:cs="Arial"/>
          <w:b/>
          <w:color w:val="333333"/>
          <w:sz w:val="22"/>
          <w:szCs w:val="22"/>
          <w:lang w:val="pl-PL" w:eastAsia="pl-PL"/>
        </w:rPr>
        <w:t>Ford nabiera tempa w dziedzinie EV</w:t>
      </w:r>
      <w:r w:rsidRPr="00FC372B">
        <w:rPr>
          <w:rFonts w:ascii="Arial" w:eastAsia="Arial" w:hAnsi="Arial" w:cs="Arial"/>
          <w:b/>
          <w:color w:val="333333"/>
          <w:sz w:val="22"/>
          <w:szCs w:val="22"/>
          <w:lang w:val="pl-PL" w:eastAsia="pl-PL"/>
        </w:rPr>
        <w:br/>
      </w:r>
      <w:r w:rsidR="00324DA6" w:rsidRPr="00FC372B">
        <w:rPr>
          <w:rFonts w:ascii="Arial" w:eastAsia="Arial" w:hAnsi="Arial" w:cs="Arial"/>
          <w:color w:val="333333"/>
          <w:sz w:val="22"/>
          <w:szCs w:val="22"/>
          <w:lang w:val="pl-PL"/>
        </w:rPr>
        <w:t>Ford</w:t>
      </w:r>
      <w:r w:rsidRPr="00FC372B">
        <w:rPr>
          <w:rFonts w:ascii="Arial" w:eastAsia="Arial" w:hAnsi="Arial" w:cs="Arial"/>
          <w:color w:val="333333"/>
          <w:sz w:val="22"/>
          <w:szCs w:val="22"/>
          <w:lang w:val="pl-PL"/>
        </w:rPr>
        <w:t xml:space="preserve"> </w:t>
      </w:r>
      <w:r w:rsidRPr="00FC372B">
        <w:rPr>
          <w:rFonts w:ascii="Arial" w:eastAsia="Arial" w:hAnsi="Arial" w:cs="Arial"/>
          <w:color w:val="333333"/>
          <w:sz w:val="22"/>
          <w:szCs w:val="22"/>
          <w:lang w:val="pl-PL" w:eastAsia="pl-PL"/>
        </w:rPr>
        <w:t xml:space="preserve">planuje poprowadzić rewolucję pojazdów elektrycznych – w tym dostarczając akumulatory litowo-jonowe piątej generacji, a także przygotowując się do przejścia na zespoły półprzewodnikowe, które </w:t>
      </w:r>
      <w:r w:rsidR="00C9364B">
        <w:rPr>
          <w:rFonts w:ascii="Arial" w:eastAsia="Arial" w:hAnsi="Arial" w:cs="Arial"/>
          <w:color w:val="333333"/>
          <w:sz w:val="22"/>
          <w:szCs w:val="22"/>
          <w:lang w:val="pl-PL" w:eastAsia="pl-PL"/>
        </w:rPr>
        <w:t>mogą zapewnić</w:t>
      </w:r>
      <w:r w:rsidRPr="00FC372B">
        <w:rPr>
          <w:rFonts w:ascii="Arial" w:eastAsia="Arial" w:hAnsi="Arial" w:cs="Arial"/>
          <w:color w:val="333333"/>
          <w:sz w:val="22"/>
          <w:szCs w:val="22"/>
          <w:lang w:val="pl-PL" w:eastAsia="pl-PL"/>
        </w:rPr>
        <w:t xml:space="preserve"> </w:t>
      </w:r>
      <w:r w:rsidR="00324DA6" w:rsidRPr="00FC372B">
        <w:rPr>
          <w:rFonts w:ascii="Arial" w:eastAsia="Arial" w:hAnsi="Arial" w:cs="Arial"/>
          <w:color w:val="333333"/>
          <w:sz w:val="22"/>
          <w:szCs w:val="22"/>
          <w:lang w:val="pl-PL"/>
        </w:rPr>
        <w:t>kl</w:t>
      </w:r>
      <w:r w:rsidRPr="00FC372B">
        <w:rPr>
          <w:rFonts w:ascii="Arial" w:eastAsia="Arial" w:hAnsi="Arial" w:cs="Arial"/>
          <w:color w:val="333333"/>
          <w:sz w:val="22"/>
          <w:szCs w:val="22"/>
          <w:lang w:val="pl-PL" w:eastAsia="pl-PL"/>
        </w:rPr>
        <w:t>ientom większy zasięg, niższe koszty i bezpieczniejsze pojazdy elektryczne.</w:t>
      </w:r>
    </w:p>
    <w:p w14:paraId="7389758E" w14:textId="77777777" w:rsidR="004F49C3" w:rsidRPr="00FC372B" w:rsidRDefault="004F49C3" w:rsidP="004F49C3">
      <w:pPr>
        <w:shd w:val="clear" w:color="000000" w:fill="FFFFFF"/>
        <w:rPr>
          <w:rFonts w:ascii="Arial" w:eastAsia="Arial" w:hAnsi="Arial" w:cs="Arial"/>
          <w:color w:val="333333"/>
          <w:sz w:val="22"/>
          <w:szCs w:val="22"/>
          <w:lang w:val="pl-PL" w:eastAsia="pl-PL"/>
        </w:rPr>
      </w:pPr>
    </w:p>
    <w:p w14:paraId="0E66DB44" w14:textId="7B6FC291" w:rsidR="00E0223A" w:rsidRDefault="00E0223A" w:rsidP="004F49C3">
      <w:pPr>
        <w:shd w:val="clear" w:color="000000" w:fill="FFFFFF"/>
        <w:rPr>
          <w:rFonts w:ascii="Arial" w:eastAsia="Arial" w:hAnsi="Arial" w:cs="Arial"/>
          <w:color w:val="333333"/>
          <w:sz w:val="22"/>
          <w:szCs w:val="22"/>
          <w:lang w:val="pl-PL" w:eastAsia="pl-PL"/>
        </w:rPr>
      </w:pPr>
      <w:r w:rsidRPr="00FC372B">
        <w:rPr>
          <w:rFonts w:ascii="Arial" w:eastAsia="Arial" w:hAnsi="Arial" w:cs="Arial"/>
          <w:color w:val="333333"/>
          <w:sz w:val="22"/>
          <w:szCs w:val="22"/>
          <w:lang w:val="pl-PL" w:eastAsia="pl-PL"/>
        </w:rPr>
        <w:t>W tym roku Ford ogłosił swoje zobowiązanie do zainwestowania co najmniej 22 miliardów dolarów do 2025 roku</w:t>
      </w:r>
      <w:r w:rsidRPr="00FC372B">
        <w:rPr>
          <w:rFonts w:ascii="Arial" w:eastAsia="Arial" w:hAnsi="Arial" w:cs="Arial"/>
          <w:color w:val="333333"/>
          <w:sz w:val="22"/>
          <w:szCs w:val="22"/>
          <w:lang w:val="pl-PL"/>
        </w:rPr>
        <w:t>,</w:t>
      </w:r>
      <w:r w:rsidRPr="00FC372B">
        <w:rPr>
          <w:rFonts w:ascii="Arial" w:eastAsia="Arial" w:hAnsi="Arial" w:cs="Arial"/>
          <w:color w:val="333333"/>
          <w:sz w:val="22"/>
          <w:szCs w:val="22"/>
          <w:lang w:val="pl-PL" w:eastAsia="pl-PL"/>
        </w:rPr>
        <w:t xml:space="preserve"> </w:t>
      </w:r>
      <w:r w:rsidRPr="00362F56">
        <w:rPr>
          <w:rFonts w:ascii="Arial" w:eastAsia="Arial" w:hAnsi="Arial" w:cs="Arial"/>
          <w:color w:val="333333"/>
          <w:sz w:val="22"/>
          <w:szCs w:val="22"/>
          <w:lang w:val="pl-PL" w:eastAsia="pl-PL"/>
        </w:rPr>
        <w:t xml:space="preserve">w dostarczanie </w:t>
      </w:r>
      <w:r w:rsidR="00324DA6" w:rsidRPr="00362F56">
        <w:rPr>
          <w:rFonts w:ascii="Arial" w:eastAsia="Arial" w:hAnsi="Arial" w:cs="Arial"/>
          <w:color w:val="333333"/>
          <w:sz w:val="22"/>
          <w:szCs w:val="22"/>
          <w:lang w:val="pl-PL" w:eastAsia="pl-PL"/>
        </w:rPr>
        <w:t>skomunikowanych</w:t>
      </w:r>
      <w:r w:rsidRPr="00362F56">
        <w:rPr>
          <w:rFonts w:ascii="Arial" w:eastAsia="Arial" w:hAnsi="Arial" w:cs="Arial"/>
          <w:color w:val="333333"/>
          <w:sz w:val="22"/>
          <w:szCs w:val="22"/>
          <w:lang w:val="pl-PL" w:eastAsia="pl-PL"/>
        </w:rPr>
        <w:t>, całkowicie elektrycznych pojazdów, zaczynając od wersji EV swoich najpopularniejszych</w:t>
      </w:r>
      <w:r w:rsidRPr="00FC372B">
        <w:rPr>
          <w:rFonts w:ascii="Arial" w:eastAsia="Arial" w:hAnsi="Arial" w:cs="Arial"/>
          <w:color w:val="333333"/>
          <w:sz w:val="22"/>
          <w:szCs w:val="22"/>
          <w:lang w:val="pl-PL" w:eastAsia="pl-PL"/>
        </w:rPr>
        <w:t xml:space="preserve"> modeli – Mustang</w:t>
      </w:r>
      <w:r w:rsidR="00324DA6" w:rsidRPr="00FC372B">
        <w:rPr>
          <w:rFonts w:ascii="Arial" w:eastAsia="Arial" w:hAnsi="Arial" w:cs="Arial"/>
          <w:color w:val="333333"/>
          <w:sz w:val="22"/>
          <w:szCs w:val="22"/>
          <w:lang w:val="pl-PL" w:eastAsia="pl-PL"/>
        </w:rPr>
        <w:t>a</w:t>
      </w:r>
      <w:r w:rsidRPr="00FC372B">
        <w:rPr>
          <w:rFonts w:ascii="Arial" w:eastAsia="Arial" w:hAnsi="Arial" w:cs="Arial"/>
          <w:color w:val="333333"/>
          <w:sz w:val="22"/>
          <w:szCs w:val="22"/>
          <w:lang w:val="pl-PL" w:eastAsia="pl-PL"/>
        </w:rPr>
        <w:t xml:space="preserve"> Mach-E, E-Transit</w:t>
      </w:r>
      <w:r w:rsidR="00324DA6" w:rsidRPr="00FC372B">
        <w:rPr>
          <w:rFonts w:ascii="Arial" w:eastAsia="Arial" w:hAnsi="Arial" w:cs="Arial"/>
          <w:color w:val="333333"/>
          <w:sz w:val="22"/>
          <w:szCs w:val="22"/>
          <w:lang w:val="pl-PL" w:eastAsia="pl-PL"/>
        </w:rPr>
        <w:t>a</w:t>
      </w:r>
      <w:r w:rsidRPr="00FC372B">
        <w:rPr>
          <w:rFonts w:ascii="Arial" w:eastAsia="Arial" w:hAnsi="Arial" w:cs="Arial"/>
          <w:color w:val="333333"/>
          <w:sz w:val="22"/>
          <w:szCs w:val="22"/>
          <w:lang w:val="pl-PL" w:eastAsia="pl-PL"/>
        </w:rPr>
        <w:t xml:space="preserve"> i F-150 Lightning.</w:t>
      </w:r>
    </w:p>
    <w:p w14:paraId="098829CB" w14:textId="77777777" w:rsidR="004F49C3" w:rsidRPr="00FC372B" w:rsidRDefault="004F49C3" w:rsidP="004F49C3">
      <w:pPr>
        <w:shd w:val="clear" w:color="000000" w:fill="FFFFFF"/>
        <w:rPr>
          <w:rFonts w:ascii="Arial" w:eastAsia="Arial" w:hAnsi="Arial" w:cs="Arial"/>
          <w:color w:val="333333"/>
          <w:sz w:val="22"/>
          <w:szCs w:val="22"/>
          <w:lang w:val="pl-PL" w:eastAsia="pl-PL"/>
        </w:rPr>
      </w:pPr>
    </w:p>
    <w:p w14:paraId="1AF6744E" w14:textId="27733923" w:rsidR="00E0223A" w:rsidRDefault="00E0223A" w:rsidP="004F49C3">
      <w:pPr>
        <w:shd w:val="clear" w:color="000000" w:fill="FFFFFF"/>
        <w:rPr>
          <w:rFonts w:ascii="Arial" w:hAnsi="Arial" w:cs="Arial"/>
          <w:bCs/>
          <w:sz w:val="22"/>
          <w:szCs w:val="22"/>
          <w:lang w:val="pl-PL"/>
        </w:rPr>
      </w:pPr>
      <w:r w:rsidRPr="00FC372B">
        <w:rPr>
          <w:rFonts w:ascii="Arial" w:eastAsia="Arial" w:hAnsi="Arial" w:cs="Arial"/>
          <w:color w:val="333333"/>
          <w:sz w:val="22"/>
          <w:szCs w:val="22"/>
          <w:lang w:val="pl-PL" w:eastAsia="pl-PL"/>
        </w:rPr>
        <w:t xml:space="preserve">Aby wesprzeć swoje długoterminowe plany dotyczące </w:t>
      </w:r>
      <w:r w:rsidR="00C9364B">
        <w:rPr>
          <w:rFonts w:ascii="Arial" w:eastAsia="Arial" w:hAnsi="Arial" w:cs="Arial"/>
          <w:color w:val="333333"/>
          <w:sz w:val="22"/>
          <w:szCs w:val="22"/>
          <w:lang w:val="pl-PL" w:eastAsia="pl-PL"/>
        </w:rPr>
        <w:t>akumulatorów</w:t>
      </w:r>
      <w:r w:rsidRPr="00FC372B">
        <w:rPr>
          <w:rFonts w:ascii="Arial" w:eastAsia="Arial" w:hAnsi="Arial" w:cs="Arial"/>
          <w:color w:val="333333"/>
          <w:sz w:val="22"/>
          <w:szCs w:val="22"/>
          <w:lang w:val="pl-PL" w:eastAsia="pl-PL"/>
        </w:rPr>
        <w:t>, Ford inwestuje w badania i rozwój</w:t>
      </w:r>
      <w:r w:rsidR="00A676A2">
        <w:rPr>
          <w:rFonts w:ascii="Arial" w:eastAsia="Arial" w:hAnsi="Arial" w:cs="Arial"/>
          <w:color w:val="333333"/>
          <w:sz w:val="22"/>
          <w:szCs w:val="22"/>
          <w:lang w:val="pl-PL" w:eastAsia="pl-PL"/>
        </w:rPr>
        <w:t xml:space="preserve"> </w:t>
      </w:r>
      <w:r w:rsidR="004F49C3">
        <w:rPr>
          <w:rFonts w:ascii="Arial" w:eastAsia="Arial" w:hAnsi="Arial" w:cs="Arial"/>
          <w:color w:val="333333"/>
          <w:sz w:val="22"/>
          <w:szCs w:val="22"/>
          <w:lang w:val="pl-PL" w:eastAsia="pl-PL"/>
        </w:rPr>
        <w:t xml:space="preserve">w tym </w:t>
      </w:r>
      <w:r w:rsidR="00A676A2">
        <w:rPr>
          <w:rFonts w:ascii="Arial" w:eastAsia="Arial" w:hAnsi="Arial" w:cs="Arial"/>
          <w:color w:val="333333"/>
          <w:sz w:val="22"/>
          <w:szCs w:val="22"/>
          <w:lang w:val="pl-PL" w:eastAsia="pl-PL"/>
        </w:rPr>
        <w:t>obszar</w:t>
      </w:r>
      <w:r w:rsidR="004F49C3">
        <w:rPr>
          <w:rFonts w:ascii="Arial" w:eastAsia="Arial" w:hAnsi="Arial" w:cs="Arial"/>
          <w:color w:val="333333"/>
          <w:sz w:val="22"/>
          <w:szCs w:val="22"/>
          <w:lang w:val="pl-PL" w:eastAsia="pl-PL"/>
        </w:rPr>
        <w:t>ze</w:t>
      </w:r>
      <w:r w:rsidRPr="008B5E36">
        <w:rPr>
          <w:rFonts w:ascii="Arial" w:eastAsia="Arial" w:hAnsi="Arial" w:cs="Arial"/>
          <w:color w:val="333333"/>
          <w:sz w:val="22"/>
          <w:szCs w:val="22"/>
          <w:lang w:val="pl-PL" w:eastAsia="pl-PL"/>
        </w:rPr>
        <w:t xml:space="preserve">. W </w:t>
      </w:r>
      <w:r w:rsidR="008B5E36" w:rsidRPr="008B5E36">
        <w:rPr>
          <w:rFonts w:ascii="Arial" w:eastAsia="Arial" w:hAnsi="Arial" w:cs="Arial"/>
          <w:color w:val="333333"/>
          <w:sz w:val="22"/>
          <w:szCs w:val="22"/>
          <w:lang w:val="pl-PL" w:eastAsia="pl-PL"/>
        </w:rPr>
        <w:t>kwietniu br.</w:t>
      </w:r>
      <w:r w:rsidRPr="008B5E36">
        <w:rPr>
          <w:rFonts w:ascii="Arial" w:eastAsia="Arial" w:hAnsi="Arial" w:cs="Arial"/>
          <w:color w:val="333333"/>
          <w:sz w:val="22"/>
          <w:szCs w:val="22"/>
          <w:lang w:val="pl-PL" w:eastAsia="pl-PL"/>
        </w:rPr>
        <w:t xml:space="preserve"> </w:t>
      </w:r>
      <w:r w:rsidRPr="008B5E36">
        <w:rPr>
          <w:rFonts w:ascii="Arial" w:eastAsia="Arial" w:hAnsi="Arial" w:cs="Arial"/>
          <w:color w:val="333333"/>
          <w:sz w:val="22"/>
          <w:szCs w:val="22"/>
          <w:lang w:val="pl-PL"/>
        </w:rPr>
        <w:t>marka</w:t>
      </w:r>
      <w:r w:rsidRPr="008B5E36">
        <w:rPr>
          <w:rFonts w:ascii="Arial" w:eastAsia="Arial" w:hAnsi="Arial" w:cs="Arial"/>
          <w:color w:val="333333"/>
          <w:sz w:val="22"/>
          <w:szCs w:val="22"/>
          <w:lang w:val="pl-PL" w:eastAsia="pl-PL"/>
        </w:rPr>
        <w:t xml:space="preserve"> ogłosił</w:t>
      </w:r>
      <w:r w:rsidRPr="008B5E36">
        <w:rPr>
          <w:rFonts w:ascii="Arial" w:eastAsia="Arial" w:hAnsi="Arial" w:cs="Arial"/>
          <w:color w:val="333333"/>
          <w:sz w:val="22"/>
          <w:szCs w:val="22"/>
          <w:lang w:val="pl-PL"/>
        </w:rPr>
        <w:t xml:space="preserve">a </w:t>
      </w:r>
      <w:r w:rsidR="00A001BA" w:rsidRPr="008B5E36">
        <w:rPr>
          <w:rFonts w:ascii="Arial" w:eastAsia="Arial" w:hAnsi="Arial" w:cs="Arial"/>
          <w:color w:val="333333"/>
          <w:sz w:val="22"/>
          <w:szCs w:val="22"/>
          <w:lang w:val="pl-PL"/>
        </w:rPr>
        <w:t xml:space="preserve">otwarcie </w:t>
      </w:r>
      <w:r w:rsidRPr="008B5E36">
        <w:rPr>
          <w:rFonts w:ascii="Arial" w:eastAsia="Arial" w:hAnsi="Arial" w:cs="Arial"/>
          <w:color w:val="333333"/>
          <w:sz w:val="22"/>
          <w:szCs w:val="22"/>
          <w:lang w:val="pl-PL" w:eastAsia="pl-PL"/>
        </w:rPr>
        <w:t>nowe</w:t>
      </w:r>
      <w:r w:rsidR="00A001BA" w:rsidRPr="008B5E36">
        <w:rPr>
          <w:rFonts w:ascii="Arial" w:eastAsia="Arial" w:hAnsi="Arial" w:cs="Arial"/>
          <w:color w:val="333333"/>
          <w:sz w:val="22"/>
          <w:szCs w:val="22"/>
          <w:lang w:val="pl-PL" w:eastAsia="pl-PL"/>
        </w:rPr>
        <w:t>go</w:t>
      </w:r>
      <w:r w:rsidRPr="008B5E36">
        <w:rPr>
          <w:rFonts w:ascii="Arial" w:eastAsia="Arial" w:hAnsi="Arial" w:cs="Arial"/>
          <w:color w:val="333333"/>
          <w:sz w:val="22"/>
          <w:szCs w:val="22"/>
          <w:lang w:val="pl-PL" w:eastAsia="pl-PL"/>
        </w:rPr>
        <w:t xml:space="preserve"> globalne</w:t>
      </w:r>
      <w:r w:rsidR="00A001BA" w:rsidRPr="008B5E36">
        <w:rPr>
          <w:rFonts w:ascii="Arial" w:eastAsia="Arial" w:hAnsi="Arial" w:cs="Arial"/>
          <w:color w:val="333333"/>
          <w:sz w:val="22"/>
          <w:szCs w:val="22"/>
          <w:lang w:val="pl-PL" w:eastAsia="pl-PL"/>
        </w:rPr>
        <w:t>go</w:t>
      </w:r>
      <w:r w:rsidRPr="008B5E36">
        <w:rPr>
          <w:rFonts w:ascii="Arial" w:eastAsia="Arial" w:hAnsi="Arial" w:cs="Arial"/>
          <w:color w:val="333333"/>
          <w:sz w:val="22"/>
          <w:szCs w:val="22"/>
          <w:lang w:val="pl-PL" w:eastAsia="pl-PL"/>
        </w:rPr>
        <w:t xml:space="preserve"> centrum doskonałości – nazwane</w:t>
      </w:r>
      <w:r w:rsidR="00A676A2" w:rsidRPr="008B5E36">
        <w:rPr>
          <w:rFonts w:ascii="Arial" w:eastAsia="Arial" w:hAnsi="Arial" w:cs="Arial"/>
          <w:color w:val="333333"/>
          <w:sz w:val="22"/>
          <w:szCs w:val="22"/>
          <w:lang w:val="pl-PL" w:eastAsia="pl-PL"/>
        </w:rPr>
        <w:t>go</w:t>
      </w:r>
      <w:r w:rsidRPr="008B5E36">
        <w:rPr>
          <w:rFonts w:ascii="Arial" w:eastAsia="Arial" w:hAnsi="Arial" w:cs="Arial"/>
          <w:color w:val="333333"/>
          <w:sz w:val="22"/>
          <w:szCs w:val="22"/>
          <w:lang w:val="pl-PL" w:eastAsia="pl-PL"/>
        </w:rPr>
        <w:t xml:space="preserve"> Ford Ion Park</w:t>
      </w:r>
      <w:r w:rsidRPr="00FC372B">
        <w:rPr>
          <w:rFonts w:ascii="Arial" w:eastAsia="Arial" w:hAnsi="Arial" w:cs="Arial"/>
          <w:color w:val="333333"/>
          <w:sz w:val="22"/>
          <w:szCs w:val="22"/>
          <w:lang w:val="pl-PL" w:eastAsia="pl-PL"/>
        </w:rPr>
        <w:t xml:space="preserve"> – w celu przyspieszenia </w:t>
      </w:r>
      <w:r w:rsidR="00FC372B" w:rsidRPr="00FC372B">
        <w:rPr>
          <w:rFonts w:ascii="Arial" w:eastAsia="Arial" w:hAnsi="Arial" w:cs="Arial"/>
          <w:color w:val="333333"/>
          <w:sz w:val="22"/>
          <w:szCs w:val="22"/>
          <w:lang w:val="pl-PL" w:eastAsia="pl-PL"/>
        </w:rPr>
        <w:t xml:space="preserve">badań </w:t>
      </w:r>
      <w:r w:rsidR="00FC372B" w:rsidRPr="00FC372B">
        <w:rPr>
          <w:rFonts w:ascii="Arial" w:hAnsi="Arial" w:cs="Arial"/>
          <w:bCs/>
          <w:sz w:val="22"/>
          <w:szCs w:val="22"/>
          <w:lang w:val="pl-PL"/>
        </w:rPr>
        <w:t>i rozwoju technologii akumulatorów i ogniw akumulatorowych oraz przyszłej produkcji ogniw i układów zasilających.</w:t>
      </w:r>
    </w:p>
    <w:p w14:paraId="0A63C1DE" w14:textId="77777777" w:rsidR="00362F56" w:rsidRPr="00FC372B" w:rsidRDefault="00362F56" w:rsidP="004F49C3">
      <w:pPr>
        <w:shd w:val="clear" w:color="000000" w:fill="FFFFFF"/>
        <w:rPr>
          <w:rFonts w:ascii="Arial" w:eastAsia="Arial" w:hAnsi="Arial" w:cs="Arial"/>
          <w:color w:val="333333"/>
          <w:sz w:val="22"/>
          <w:szCs w:val="22"/>
          <w:lang w:val="pl-PL" w:eastAsia="pl-PL"/>
        </w:rPr>
      </w:pPr>
    </w:p>
    <w:p w14:paraId="122E52F1" w14:textId="47B800A0" w:rsidR="00FC372B" w:rsidRDefault="00FC372B" w:rsidP="004F49C3">
      <w:pPr>
        <w:rPr>
          <w:rFonts w:ascii="Arial" w:hAnsi="Arial" w:cs="Arial"/>
          <w:sz w:val="22"/>
          <w:szCs w:val="22"/>
          <w:lang w:val="pl-PL"/>
        </w:rPr>
      </w:pPr>
      <w:r>
        <w:rPr>
          <w:rFonts w:ascii="Arial" w:hAnsi="Arial" w:cs="Arial"/>
          <w:sz w:val="22"/>
          <w:szCs w:val="22"/>
          <w:lang w:val="pl-PL"/>
        </w:rPr>
        <w:t>Ford</w:t>
      </w:r>
      <w:r w:rsidRPr="00F9025B">
        <w:rPr>
          <w:rFonts w:ascii="Arial" w:hAnsi="Arial" w:cs="Arial"/>
          <w:sz w:val="22"/>
          <w:szCs w:val="22"/>
          <w:lang w:val="pl-PL"/>
        </w:rPr>
        <w:t xml:space="preserve"> opiera się na prawie dwudziestoletnim doświadczeniu </w:t>
      </w:r>
      <w:r>
        <w:rPr>
          <w:rFonts w:ascii="Arial" w:hAnsi="Arial" w:cs="Arial"/>
          <w:sz w:val="22"/>
          <w:szCs w:val="22"/>
          <w:lang w:val="pl-PL"/>
        </w:rPr>
        <w:t>z</w:t>
      </w:r>
      <w:r w:rsidR="00A676A2">
        <w:rPr>
          <w:rFonts w:ascii="Arial" w:hAnsi="Arial" w:cs="Arial"/>
          <w:sz w:val="22"/>
          <w:szCs w:val="22"/>
          <w:lang w:val="pl-PL"/>
        </w:rPr>
        <w:t xml:space="preserve">wiązanym z </w:t>
      </w:r>
      <w:r>
        <w:rPr>
          <w:rFonts w:ascii="Arial" w:hAnsi="Arial" w:cs="Arial"/>
          <w:sz w:val="22"/>
          <w:szCs w:val="22"/>
          <w:lang w:val="pl-PL"/>
        </w:rPr>
        <w:t>opracowywani</w:t>
      </w:r>
      <w:r w:rsidR="00A676A2">
        <w:rPr>
          <w:rFonts w:ascii="Arial" w:hAnsi="Arial" w:cs="Arial"/>
          <w:sz w:val="22"/>
          <w:szCs w:val="22"/>
          <w:lang w:val="pl-PL"/>
        </w:rPr>
        <w:t>em</w:t>
      </w:r>
      <w:r>
        <w:rPr>
          <w:rFonts w:ascii="Arial" w:hAnsi="Arial" w:cs="Arial"/>
          <w:sz w:val="22"/>
          <w:szCs w:val="22"/>
          <w:lang w:val="pl-PL"/>
        </w:rPr>
        <w:t xml:space="preserve"> i produkcj</w:t>
      </w:r>
      <w:r w:rsidR="00A676A2">
        <w:rPr>
          <w:rFonts w:ascii="Arial" w:hAnsi="Arial" w:cs="Arial"/>
          <w:sz w:val="22"/>
          <w:szCs w:val="22"/>
          <w:lang w:val="pl-PL"/>
        </w:rPr>
        <w:t>ą</w:t>
      </w:r>
      <w:r>
        <w:rPr>
          <w:rFonts w:ascii="Arial" w:hAnsi="Arial" w:cs="Arial"/>
          <w:sz w:val="22"/>
          <w:szCs w:val="22"/>
          <w:lang w:val="pl-PL"/>
        </w:rPr>
        <w:t xml:space="preserve"> </w:t>
      </w:r>
      <w:r w:rsidRPr="00F9025B">
        <w:rPr>
          <w:rFonts w:ascii="Arial" w:hAnsi="Arial" w:cs="Arial"/>
          <w:sz w:val="22"/>
          <w:szCs w:val="22"/>
          <w:lang w:val="pl-PL"/>
        </w:rPr>
        <w:t xml:space="preserve">akumulatorów, centralizując wielofunkcyjny zespół 150 ekspertów </w:t>
      </w:r>
      <w:r>
        <w:rPr>
          <w:rFonts w:ascii="Arial" w:hAnsi="Arial" w:cs="Arial"/>
          <w:sz w:val="22"/>
          <w:szCs w:val="22"/>
          <w:lang w:val="pl-PL"/>
        </w:rPr>
        <w:t>z</w:t>
      </w:r>
      <w:r w:rsidRPr="00F9025B">
        <w:rPr>
          <w:rFonts w:ascii="Arial" w:hAnsi="Arial" w:cs="Arial"/>
          <w:sz w:val="22"/>
          <w:szCs w:val="22"/>
          <w:lang w:val="pl-PL"/>
        </w:rPr>
        <w:t xml:space="preserve"> zakres</w:t>
      </w:r>
      <w:r>
        <w:rPr>
          <w:rFonts w:ascii="Arial" w:hAnsi="Arial" w:cs="Arial"/>
          <w:sz w:val="22"/>
          <w:szCs w:val="22"/>
          <w:lang w:val="pl-PL"/>
        </w:rPr>
        <w:t>u</w:t>
      </w:r>
      <w:r w:rsidRPr="00F9025B">
        <w:rPr>
          <w:rFonts w:ascii="Arial" w:hAnsi="Arial" w:cs="Arial"/>
          <w:sz w:val="22"/>
          <w:szCs w:val="22"/>
          <w:lang w:val="pl-PL"/>
        </w:rPr>
        <w:t xml:space="preserve"> rozwoju technologii akumulatorów, badań, produkcji, planowania, zakupów, jakości i finansów, aby pomóc firmie w szybszym opracowywaniu i produkcji ogniw i akumulatorów.</w:t>
      </w:r>
    </w:p>
    <w:p w14:paraId="78FCD695" w14:textId="77777777" w:rsidR="004F49C3" w:rsidRPr="00F9025B" w:rsidRDefault="004F49C3" w:rsidP="004F49C3">
      <w:pPr>
        <w:rPr>
          <w:rFonts w:ascii="Arial" w:hAnsi="Arial" w:cs="Arial"/>
          <w:sz w:val="22"/>
          <w:szCs w:val="22"/>
          <w:lang w:val="pl-PL"/>
        </w:rPr>
      </w:pPr>
    </w:p>
    <w:p w14:paraId="160B1321" w14:textId="77777777" w:rsidR="00FC372B" w:rsidRDefault="00FC372B" w:rsidP="004F49C3">
      <w:pPr>
        <w:shd w:val="clear" w:color="000000" w:fill="FFFFFF"/>
        <w:rPr>
          <w:rFonts w:ascii="Arial" w:eastAsia="Arial" w:hAnsi="Arial" w:cs="Arial"/>
          <w:color w:val="333333"/>
          <w:sz w:val="22"/>
          <w:szCs w:val="22"/>
          <w:lang w:val="pl-PL"/>
        </w:rPr>
      </w:pPr>
    </w:p>
    <w:p w14:paraId="0EF11A08" w14:textId="11983A5E" w:rsidR="00FC372B" w:rsidRDefault="00FC372B" w:rsidP="004F49C3">
      <w:pPr>
        <w:shd w:val="clear" w:color="000000" w:fill="FFFFFF"/>
        <w:rPr>
          <w:rFonts w:ascii="Arial" w:eastAsia="Arial" w:hAnsi="Arial" w:cs="Arial"/>
          <w:color w:val="333333"/>
          <w:sz w:val="22"/>
          <w:szCs w:val="22"/>
          <w:lang w:val="pl-PL" w:eastAsia="pl-PL"/>
        </w:rPr>
      </w:pPr>
      <w:r w:rsidRPr="00F9025B">
        <w:rPr>
          <w:rFonts w:ascii="Arial" w:hAnsi="Arial" w:cs="Arial"/>
          <w:sz w:val="22"/>
          <w:szCs w:val="22"/>
          <w:lang w:val="pl-PL"/>
        </w:rPr>
        <w:t>Zespół Ford Ion Park już działa. Ponadto pod koniec przyszłego roku</w:t>
      </w:r>
      <w:r>
        <w:rPr>
          <w:rFonts w:ascii="Arial" w:hAnsi="Arial" w:cs="Arial"/>
          <w:sz w:val="22"/>
          <w:szCs w:val="22"/>
          <w:lang w:val="pl-PL"/>
        </w:rPr>
        <w:t>, nakładem</w:t>
      </w:r>
      <w:r w:rsidRPr="00F9025B">
        <w:rPr>
          <w:rFonts w:ascii="Arial" w:hAnsi="Arial" w:cs="Arial"/>
          <w:sz w:val="22"/>
          <w:szCs w:val="22"/>
          <w:lang w:val="pl-PL"/>
        </w:rPr>
        <w:t xml:space="preserve"> 185 milionów dolarów</w:t>
      </w:r>
      <w:r>
        <w:rPr>
          <w:rFonts w:ascii="Arial" w:hAnsi="Arial" w:cs="Arial"/>
          <w:sz w:val="22"/>
          <w:szCs w:val="22"/>
          <w:lang w:val="pl-PL"/>
        </w:rPr>
        <w:t>,</w:t>
      </w:r>
      <w:r w:rsidRPr="00F9025B">
        <w:rPr>
          <w:rFonts w:ascii="Arial" w:hAnsi="Arial" w:cs="Arial"/>
          <w:sz w:val="22"/>
          <w:szCs w:val="22"/>
          <w:lang w:val="pl-PL"/>
        </w:rPr>
        <w:t xml:space="preserve"> zostanie otwarte laboratorium w południowo-wschodnim Michigan.</w:t>
      </w:r>
    </w:p>
    <w:p w14:paraId="20BD19EC" w14:textId="77777777" w:rsidR="00FC372B" w:rsidRDefault="00FC372B" w:rsidP="004F49C3">
      <w:pPr>
        <w:shd w:val="clear" w:color="000000" w:fill="FFFFFF"/>
        <w:rPr>
          <w:rFonts w:ascii="Arial" w:eastAsia="Arial" w:hAnsi="Arial" w:cs="Arial"/>
          <w:color w:val="333333"/>
          <w:sz w:val="22"/>
          <w:szCs w:val="22"/>
          <w:lang w:val="pl-PL" w:eastAsia="pl-PL"/>
        </w:rPr>
      </w:pPr>
    </w:p>
    <w:p w14:paraId="319B656C" w14:textId="39A251F3" w:rsidR="008B5E36" w:rsidRDefault="00324DA6" w:rsidP="004F49C3">
      <w:pPr>
        <w:rPr>
          <w:rFonts w:ascii="Arial" w:hAnsi="Arial" w:cs="Arial"/>
          <w:sz w:val="22"/>
          <w:szCs w:val="22"/>
          <w:lang w:val="pl-PL"/>
        </w:rPr>
      </w:pPr>
      <w:r w:rsidRPr="008B5E36">
        <w:rPr>
          <w:rFonts w:ascii="Arial" w:eastAsia="Arial" w:hAnsi="Arial" w:cs="Arial"/>
          <w:color w:val="333333"/>
          <w:sz w:val="22"/>
          <w:szCs w:val="22"/>
          <w:lang w:val="pl-PL" w:eastAsia="pl-PL"/>
        </w:rPr>
        <w:t xml:space="preserve">W </w:t>
      </w:r>
      <w:r w:rsidR="008B5E36" w:rsidRPr="008B5E36">
        <w:rPr>
          <w:rFonts w:ascii="Arial" w:eastAsia="Arial" w:hAnsi="Arial" w:cs="Arial"/>
          <w:color w:val="333333"/>
          <w:sz w:val="22"/>
          <w:szCs w:val="22"/>
          <w:lang w:val="pl-PL" w:eastAsia="pl-PL"/>
        </w:rPr>
        <w:t>maju br.</w:t>
      </w:r>
      <w:r w:rsidR="00E0223A" w:rsidRPr="008B5E36">
        <w:rPr>
          <w:rFonts w:ascii="Arial" w:eastAsia="Arial" w:hAnsi="Arial" w:cs="Arial"/>
          <w:color w:val="333333"/>
          <w:sz w:val="22"/>
          <w:szCs w:val="22"/>
          <w:lang w:val="pl-PL" w:eastAsia="pl-PL"/>
        </w:rPr>
        <w:t xml:space="preserve"> Ford</w:t>
      </w:r>
      <w:r w:rsidR="00E0223A" w:rsidRPr="00FC372B">
        <w:rPr>
          <w:rFonts w:ascii="Arial" w:eastAsia="Arial" w:hAnsi="Arial" w:cs="Arial"/>
          <w:color w:val="333333"/>
          <w:sz w:val="22"/>
          <w:szCs w:val="22"/>
          <w:lang w:val="pl-PL" w:eastAsia="pl-PL"/>
        </w:rPr>
        <w:t xml:space="preserve"> ogłosił również, że zwiększa inwestycje w Solid Power, </w:t>
      </w:r>
      <w:bookmarkStart w:id="2" w:name="_Hlk70036676"/>
      <w:bookmarkEnd w:id="2"/>
      <w:r w:rsidR="00E0223A" w:rsidRPr="00FC372B">
        <w:rPr>
          <w:rFonts w:ascii="Arial" w:eastAsia="Arial" w:hAnsi="Arial" w:cs="Arial"/>
          <w:color w:val="333333"/>
          <w:sz w:val="22"/>
          <w:szCs w:val="22"/>
          <w:lang w:val="pl-PL" w:eastAsia="pl-PL"/>
        </w:rPr>
        <w:t>wiodącego w branży producenta całkowicie półprzewodnikowych akumulatorów do pojazdów elektrycznych. </w:t>
      </w:r>
      <w:r w:rsidR="008B5E36">
        <w:rPr>
          <w:rFonts w:ascii="Arial" w:hAnsi="Arial" w:cs="Arial"/>
          <w:sz w:val="22"/>
          <w:szCs w:val="22"/>
          <w:lang w:val="pl-PL"/>
        </w:rPr>
        <w:t>Po pierwszej inwestycji w Solid Power w 2019 roku, Ford dokonuje dodatkowych nakładów kapitałowych, aby przyspieszyć dalszy rozwój technologii akumulatorów w pojazdach elektrycznych.</w:t>
      </w:r>
    </w:p>
    <w:p w14:paraId="6DA131C6" w14:textId="77777777" w:rsidR="004F49C3" w:rsidRDefault="004F49C3" w:rsidP="004F49C3">
      <w:pPr>
        <w:shd w:val="clear" w:color="000000" w:fill="FFFFFF"/>
        <w:rPr>
          <w:rFonts w:ascii="Arial" w:eastAsia="Arial" w:hAnsi="Arial" w:cs="Arial"/>
          <w:color w:val="333333"/>
          <w:sz w:val="22"/>
          <w:szCs w:val="22"/>
          <w:lang w:val="pl-PL"/>
        </w:rPr>
      </w:pPr>
    </w:p>
    <w:p w14:paraId="7C0C77C9" w14:textId="3011266F" w:rsidR="00E0223A" w:rsidRDefault="00E0223A" w:rsidP="004F49C3">
      <w:pPr>
        <w:shd w:val="clear" w:color="000000" w:fill="FFFFFF"/>
        <w:rPr>
          <w:rFonts w:ascii="Arial" w:eastAsia="Arial" w:hAnsi="Arial" w:cs="Arial"/>
          <w:color w:val="333333"/>
          <w:sz w:val="22"/>
          <w:szCs w:val="22"/>
          <w:lang w:val="pl-PL" w:eastAsia="pl-PL"/>
        </w:rPr>
      </w:pPr>
      <w:r w:rsidRPr="00FC372B">
        <w:rPr>
          <w:rFonts w:ascii="Arial" w:eastAsia="Arial" w:hAnsi="Arial" w:cs="Arial"/>
          <w:color w:val="333333"/>
          <w:sz w:val="22"/>
          <w:szCs w:val="22"/>
          <w:lang w:val="pl-PL" w:eastAsia="pl-PL"/>
        </w:rPr>
        <w:t>Akumulatory półprzewodnikowe to bez wątpienia przyszłość, jeśli chodzi o elektryfikację pojazdów. Nie używają płynnego elektrolitu znajdującego się w konwencjonalnych akumulatorach litowo-jonowych, mogą być lżejsze, o większej gęstości energ</w:t>
      </w:r>
      <w:r w:rsidR="00116289">
        <w:rPr>
          <w:rFonts w:ascii="Arial" w:eastAsia="Arial" w:hAnsi="Arial" w:cs="Arial"/>
          <w:color w:val="333333"/>
          <w:sz w:val="22"/>
          <w:szCs w:val="22"/>
          <w:lang w:val="pl-PL" w:eastAsia="pl-PL"/>
        </w:rPr>
        <w:t>etycznej</w:t>
      </w:r>
      <w:r w:rsidRPr="00FC372B">
        <w:rPr>
          <w:rFonts w:ascii="Arial" w:eastAsia="Arial" w:hAnsi="Arial" w:cs="Arial"/>
          <w:color w:val="333333"/>
          <w:sz w:val="22"/>
          <w:szCs w:val="22"/>
          <w:lang w:val="pl-PL" w:eastAsia="pl-PL"/>
        </w:rPr>
        <w:t xml:space="preserve"> i zapewniają większy zasięg oraz niższe koszty. Można je również wytwarzać na dzisiejszych liniach </w:t>
      </w:r>
      <w:r w:rsidR="00A676A2">
        <w:rPr>
          <w:rFonts w:ascii="Arial" w:eastAsia="Arial" w:hAnsi="Arial" w:cs="Arial"/>
          <w:color w:val="333333"/>
          <w:sz w:val="22"/>
          <w:szCs w:val="22"/>
          <w:lang w:val="pl-PL" w:eastAsia="pl-PL"/>
        </w:rPr>
        <w:t xml:space="preserve">produkcyjnych </w:t>
      </w:r>
      <w:r w:rsidRPr="00FC372B">
        <w:rPr>
          <w:rFonts w:ascii="Arial" w:eastAsia="Arial" w:hAnsi="Arial" w:cs="Arial"/>
          <w:color w:val="333333"/>
          <w:sz w:val="22"/>
          <w:szCs w:val="22"/>
          <w:lang w:val="pl-PL" w:eastAsia="pl-PL"/>
        </w:rPr>
        <w:t xml:space="preserve">akumulatorów litowo-jonowych, dzięki czemu Ford może ponownie wykorzystać około 70 procent inwestycji kapitałowych w </w:t>
      </w:r>
      <w:r w:rsidR="00A676A2">
        <w:rPr>
          <w:rFonts w:ascii="Arial" w:eastAsia="Arial" w:hAnsi="Arial" w:cs="Arial"/>
          <w:color w:val="333333"/>
          <w:sz w:val="22"/>
          <w:szCs w:val="22"/>
          <w:lang w:val="pl-PL" w:eastAsia="pl-PL"/>
        </w:rPr>
        <w:t xml:space="preserve">te </w:t>
      </w:r>
      <w:r w:rsidRPr="00FC372B">
        <w:rPr>
          <w:rFonts w:ascii="Arial" w:eastAsia="Arial" w:hAnsi="Arial" w:cs="Arial"/>
          <w:color w:val="333333"/>
          <w:sz w:val="22"/>
          <w:szCs w:val="22"/>
          <w:lang w:val="pl-PL" w:eastAsia="pl-PL"/>
        </w:rPr>
        <w:t>linie.</w:t>
      </w:r>
    </w:p>
    <w:p w14:paraId="1CFC406D" w14:textId="77777777" w:rsidR="00362F56" w:rsidRPr="00FC372B" w:rsidRDefault="00362F56" w:rsidP="004F49C3">
      <w:pPr>
        <w:shd w:val="clear" w:color="000000" w:fill="FFFFFF"/>
        <w:rPr>
          <w:rFonts w:ascii="Arial" w:eastAsia="Arial" w:hAnsi="Arial" w:cs="Arial"/>
          <w:color w:val="333333"/>
          <w:sz w:val="22"/>
          <w:szCs w:val="22"/>
          <w:lang w:val="pl-PL" w:eastAsia="pl-PL"/>
        </w:rPr>
      </w:pPr>
    </w:p>
    <w:p w14:paraId="055C4A31" w14:textId="14404FBF" w:rsidR="00E0223A" w:rsidRDefault="00E0223A" w:rsidP="004F49C3">
      <w:pPr>
        <w:shd w:val="clear" w:color="000000" w:fill="FFFFFF"/>
        <w:rPr>
          <w:rFonts w:ascii="Arial" w:eastAsia="Arial" w:hAnsi="Arial" w:cs="Arial"/>
          <w:color w:val="333333"/>
          <w:sz w:val="22"/>
          <w:szCs w:val="22"/>
          <w:lang w:val="pl-PL"/>
        </w:rPr>
      </w:pPr>
      <w:r w:rsidRPr="00FC372B">
        <w:rPr>
          <w:rFonts w:ascii="Arial" w:eastAsia="Arial" w:hAnsi="Arial" w:cs="Arial"/>
          <w:b/>
          <w:color w:val="333333"/>
          <w:sz w:val="22"/>
          <w:szCs w:val="22"/>
          <w:lang w:val="pl-PL" w:eastAsia="pl-PL"/>
        </w:rPr>
        <w:t>Sprawdzona wiedza specjalistyczna w zakresie elektryfikacji</w:t>
      </w:r>
      <w:r w:rsidRPr="00FC372B">
        <w:rPr>
          <w:rFonts w:ascii="Arial" w:eastAsia="Arial" w:hAnsi="Arial" w:cs="Arial"/>
          <w:b/>
          <w:color w:val="333333"/>
          <w:sz w:val="22"/>
          <w:szCs w:val="22"/>
          <w:lang w:val="pl-PL" w:eastAsia="pl-PL"/>
        </w:rPr>
        <w:br/>
      </w:r>
      <w:r w:rsidRPr="00FC372B">
        <w:rPr>
          <w:rFonts w:ascii="Arial" w:eastAsia="Arial" w:hAnsi="Arial" w:cs="Arial"/>
          <w:color w:val="333333"/>
          <w:sz w:val="22"/>
          <w:szCs w:val="22"/>
          <w:lang w:val="pl-PL" w:eastAsia="pl-PL"/>
        </w:rPr>
        <w:t xml:space="preserve">SK Innovation </w:t>
      </w:r>
      <w:r w:rsidRPr="00FC372B">
        <w:rPr>
          <w:rFonts w:ascii="Arial" w:eastAsia="Arial" w:hAnsi="Arial" w:cs="Arial"/>
          <w:color w:val="333333"/>
          <w:sz w:val="22"/>
          <w:szCs w:val="22"/>
          <w:lang w:val="pl-PL"/>
        </w:rPr>
        <w:t>może pochwalić się</w:t>
      </w:r>
      <w:r w:rsidRPr="00FC372B">
        <w:rPr>
          <w:rFonts w:ascii="Arial" w:eastAsia="Arial" w:hAnsi="Arial" w:cs="Arial"/>
          <w:color w:val="333333"/>
          <w:sz w:val="22"/>
          <w:szCs w:val="22"/>
          <w:lang w:val="pl-PL" w:eastAsia="pl-PL"/>
        </w:rPr>
        <w:t xml:space="preserve"> nieskazitelną histori</w:t>
      </w:r>
      <w:r w:rsidRPr="00FC372B">
        <w:rPr>
          <w:rFonts w:ascii="Arial" w:eastAsia="Arial" w:hAnsi="Arial" w:cs="Arial"/>
          <w:color w:val="333333"/>
          <w:sz w:val="22"/>
          <w:szCs w:val="22"/>
          <w:lang w:val="pl-PL"/>
        </w:rPr>
        <w:t>ą</w:t>
      </w:r>
      <w:r w:rsidRPr="00FC372B">
        <w:rPr>
          <w:rFonts w:ascii="Arial" w:eastAsia="Arial" w:hAnsi="Arial" w:cs="Arial"/>
          <w:color w:val="333333"/>
          <w:sz w:val="22"/>
          <w:szCs w:val="22"/>
          <w:lang w:val="pl-PL" w:eastAsia="pl-PL"/>
        </w:rPr>
        <w:t xml:space="preserve"> BHP</w:t>
      </w:r>
      <w:r w:rsidRPr="00FC372B">
        <w:rPr>
          <w:rFonts w:ascii="Arial" w:eastAsia="Arial" w:hAnsi="Arial" w:cs="Arial"/>
          <w:color w:val="333333"/>
          <w:sz w:val="22"/>
          <w:szCs w:val="22"/>
          <w:lang w:val="pl-PL"/>
        </w:rPr>
        <w:t>.</w:t>
      </w:r>
      <w:r w:rsidRPr="00FC372B">
        <w:rPr>
          <w:rFonts w:ascii="Arial" w:eastAsia="Arial" w:hAnsi="Arial" w:cs="Arial"/>
          <w:color w:val="333333"/>
          <w:sz w:val="22"/>
          <w:szCs w:val="22"/>
          <w:lang w:val="pl-PL" w:eastAsia="pl-PL"/>
        </w:rPr>
        <w:t xml:space="preserve"> </w:t>
      </w:r>
      <w:r w:rsidR="005F6BAA">
        <w:rPr>
          <w:rFonts w:ascii="Arial" w:eastAsia="Arial" w:hAnsi="Arial" w:cs="Arial"/>
          <w:color w:val="333333"/>
          <w:sz w:val="22"/>
          <w:szCs w:val="22"/>
          <w:lang w:val="pl-PL" w:eastAsia="pl-PL"/>
        </w:rPr>
        <w:t>C</w:t>
      </w:r>
      <w:r w:rsidR="005F6BAA" w:rsidRPr="00FC372B">
        <w:rPr>
          <w:rFonts w:ascii="Arial" w:eastAsia="Arial" w:hAnsi="Arial" w:cs="Arial"/>
          <w:color w:val="333333"/>
          <w:sz w:val="22"/>
          <w:szCs w:val="22"/>
          <w:lang w:val="pl-PL"/>
        </w:rPr>
        <w:t xml:space="preserve">o jest warte podkreślenia </w:t>
      </w:r>
      <w:r w:rsidR="005F6BAA">
        <w:rPr>
          <w:rFonts w:ascii="Arial" w:eastAsia="Arial" w:hAnsi="Arial" w:cs="Arial"/>
          <w:color w:val="333333"/>
          <w:sz w:val="22"/>
          <w:szCs w:val="22"/>
          <w:lang w:val="pl-PL"/>
        </w:rPr>
        <w:t>- n</w:t>
      </w:r>
      <w:r w:rsidRPr="00FC372B">
        <w:rPr>
          <w:rFonts w:ascii="Arial" w:eastAsia="Arial" w:hAnsi="Arial" w:cs="Arial"/>
          <w:color w:val="333333"/>
          <w:sz w:val="22"/>
          <w:szCs w:val="22"/>
          <w:lang w:val="pl-PL" w:eastAsia="pl-PL"/>
        </w:rPr>
        <w:t xml:space="preserve">ie zarejestrowała ani jednego pożaru związanego z akumulatorem </w:t>
      </w:r>
      <w:r w:rsidR="00A676A2">
        <w:rPr>
          <w:rFonts w:ascii="Arial" w:eastAsia="Arial" w:hAnsi="Arial" w:cs="Arial"/>
          <w:color w:val="333333"/>
          <w:sz w:val="22"/>
          <w:szCs w:val="22"/>
          <w:lang w:val="pl-PL" w:eastAsia="pl-PL"/>
        </w:rPr>
        <w:t>pojazdu elektrycznego</w:t>
      </w:r>
      <w:r w:rsidRPr="00FC372B">
        <w:rPr>
          <w:rFonts w:ascii="Arial" w:eastAsia="Arial" w:hAnsi="Arial" w:cs="Arial"/>
          <w:color w:val="333333"/>
          <w:sz w:val="22"/>
          <w:szCs w:val="22"/>
          <w:lang w:val="pl-PL"/>
        </w:rPr>
        <w:t>.</w:t>
      </w:r>
    </w:p>
    <w:p w14:paraId="02400411" w14:textId="77777777" w:rsidR="00362F56" w:rsidRPr="00FC372B" w:rsidRDefault="00362F56" w:rsidP="004F49C3">
      <w:pPr>
        <w:shd w:val="clear" w:color="000000" w:fill="FFFFFF"/>
        <w:rPr>
          <w:rFonts w:ascii="Arial" w:eastAsia="Arial" w:hAnsi="Arial" w:cs="Arial"/>
          <w:color w:val="333333"/>
          <w:sz w:val="22"/>
          <w:szCs w:val="22"/>
          <w:lang w:val="pl-PL" w:eastAsia="pl-PL"/>
        </w:rPr>
      </w:pPr>
    </w:p>
    <w:p w14:paraId="4096EA21" w14:textId="661408E5" w:rsidR="00E0223A" w:rsidRPr="00FC372B" w:rsidRDefault="00E0223A" w:rsidP="004F49C3">
      <w:pPr>
        <w:shd w:val="clear" w:color="000000" w:fill="FFFFFF"/>
        <w:rPr>
          <w:rFonts w:ascii="Arial" w:eastAsia="Arial" w:hAnsi="Arial" w:cs="Arial"/>
          <w:color w:val="333333"/>
          <w:sz w:val="22"/>
          <w:szCs w:val="22"/>
          <w:lang w:val="pl-PL" w:eastAsia="pl-PL"/>
        </w:rPr>
      </w:pPr>
      <w:r w:rsidRPr="00FC372B">
        <w:rPr>
          <w:rFonts w:ascii="Arial" w:eastAsia="Arial" w:hAnsi="Arial" w:cs="Arial"/>
          <w:color w:val="333333"/>
          <w:sz w:val="22"/>
          <w:szCs w:val="22"/>
          <w:lang w:val="pl-PL"/>
        </w:rPr>
        <w:t xml:space="preserve">Historycznie </w:t>
      </w:r>
      <w:r w:rsidRPr="00FC372B">
        <w:rPr>
          <w:rFonts w:ascii="Arial" w:eastAsia="Arial" w:hAnsi="Arial" w:cs="Arial"/>
          <w:color w:val="333333"/>
          <w:sz w:val="22"/>
          <w:szCs w:val="22"/>
          <w:lang w:val="pl-PL" w:eastAsia="pl-PL"/>
        </w:rPr>
        <w:t xml:space="preserve">Ford był </w:t>
      </w:r>
      <w:r w:rsidRPr="00FC372B">
        <w:rPr>
          <w:rFonts w:ascii="Arial" w:eastAsia="Arial" w:hAnsi="Arial" w:cs="Arial"/>
          <w:color w:val="333333"/>
          <w:sz w:val="22"/>
          <w:szCs w:val="22"/>
          <w:lang w:val="pl-PL"/>
        </w:rPr>
        <w:t xml:space="preserve">zawsze </w:t>
      </w:r>
      <w:r w:rsidRPr="00FC372B">
        <w:rPr>
          <w:rFonts w:ascii="Arial" w:eastAsia="Arial" w:hAnsi="Arial" w:cs="Arial"/>
          <w:color w:val="333333"/>
          <w:sz w:val="22"/>
          <w:szCs w:val="22"/>
          <w:lang w:val="pl-PL" w:eastAsia="pl-PL"/>
        </w:rPr>
        <w:t xml:space="preserve">aktywnie zaangażowany w badania nad akumulatorami i pojazdami elektrycznymi, </w:t>
      </w:r>
      <w:r w:rsidRPr="00FC372B">
        <w:rPr>
          <w:rFonts w:ascii="Arial" w:eastAsia="Arial" w:hAnsi="Arial" w:cs="Arial"/>
          <w:color w:val="333333"/>
          <w:sz w:val="22"/>
          <w:szCs w:val="22"/>
          <w:lang w:val="pl-PL"/>
        </w:rPr>
        <w:t>począwszy już</w:t>
      </w:r>
      <w:r w:rsidRPr="00FC372B">
        <w:rPr>
          <w:rFonts w:ascii="Arial" w:eastAsia="Arial" w:hAnsi="Arial" w:cs="Arial"/>
          <w:color w:val="333333"/>
          <w:sz w:val="22"/>
          <w:szCs w:val="22"/>
          <w:lang w:val="pl-PL" w:eastAsia="pl-PL"/>
        </w:rPr>
        <w:t xml:space="preserve"> od Henry'ego Forda i Thomasa Edisona. </w:t>
      </w:r>
      <w:r w:rsidR="00116289">
        <w:rPr>
          <w:rFonts w:ascii="Arial" w:hAnsi="Arial" w:cs="Arial"/>
          <w:sz w:val="22"/>
          <w:szCs w:val="22"/>
          <w:lang w:val="pl-PL"/>
        </w:rPr>
        <w:t>Do tej pory firma zabezpieczyła ponad 2 500 patentów w USA w zakresie technologii elektryfikacji, a kolejne 4 300 patentów oczekuje na zatwierdzenie.</w:t>
      </w:r>
    </w:p>
    <w:p w14:paraId="38B66305" w14:textId="77777777" w:rsidR="00362F56" w:rsidRDefault="00362F56" w:rsidP="004F49C3">
      <w:pPr>
        <w:shd w:val="clear" w:color="000000" w:fill="FFFFFF"/>
        <w:rPr>
          <w:rFonts w:ascii="Arial" w:eastAsia="Arial" w:hAnsi="Arial" w:cs="Arial"/>
          <w:color w:val="333333"/>
          <w:sz w:val="22"/>
          <w:szCs w:val="22"/>
          <w:lang w:val="pl-PL" w:eastAsia="pl-PL"/>
        </w:rPr>
      </w:pPr>
    </w:p>
    <w:p w14:paraId="78A0D3E5" w14:textId="6CE8C40F" w:rsidR="00E0223A" w:rsidRPr="00FC372B" w:rsidRDefault="00E0223A" w:rsidP="004F49C3">
      <w:pPr>
        <w:shd w:val="clear" w:color="000000" w:fill="FFFFFF"/>
        <w:rPr>
          <w:rFonts w:ascii="Arial" w:eastAsia="Arial" w:hAnsi="Arial" w:cs="Arial"/>
          <w:color w:val="333333"/>
          <w:sz w:val="22"/>
          <w:szCs w:val="22"/>
          <w:lang w:val="pl-PL" w:eastAsia="pl-PL"/>
        </w:rPr>
      </w:pPr>
      <w:r w:rsidRPr="00FC372B">
        <w:rPr>
          <w:rFonts w:ascii="Arial" w:eastAsia="Arial" w:hAnsi="Arial" w:cs="Arial"/>
          <w:color w:val="333333"/>
          <w:sz w:val="22"/>
          <w:szCs w:val="22"/>
          <w:lang w:val="pl-PL" w:eastAsia="pl-PL"/>
        </w:rPr>
        <w:t>Od 2004 roku Ford sprzedał ponad milion hybryd, hybryd typu plug-in i pojazdów całkowicie elektrycznych oraz zintegrował w swoich pojazdach cztery generacje akumulatorów. Do końca roku firma będzie produkować zelektryfikowane pojazdy i technologie wspierające w ponad 15 zakładach montażu układów napędowych i pojazdów na całym świecie.</w:t>
      </w:r>
    </w:p>
    <w:p w14:paraId="7F734A90" w14:textId="77777777" w:rsidR="00362F56" w:rsidRDefault="00362F56" w:rsidP="004F49C3">
      <w:pPr>
        <w:shd w:val="clear" w:color="000000" w:fill="FFFFFF"/>
        <w:rPr>
          <w:rFonts w:ascii="Arial" w:eastAsia="Arial" w:hAnsi="Arial" w:cs="Arial"/>
          <w:color w:val="333333"/>
          <w:sz w:val="22"/>
          <w:szCs w:val="22"/>
          <w:lang w:val="pl-PL" w:eastAsia="pl-PL"/>
        </w:rPr>
      </w:pPr>
    </w:p>
    <w:p w14:paraId="4CEDE536" w14:textId="15A5FC1E" w:rsidR="00E0223A" w:rsidRPr="00FC372B" w:rsidRDefault="00E0223A" w:rsidP="004F49C3">
      <w:pPr>
        <w:shd w:val="clear" w:color="000000" w:fill="FFFFFF"/>
        <w:rPr>
          <w:rFonts w:ascii="Arial" w:eastAsia="Arial" w:hAnsi="Arial" w:cs="Arial"/>
          <w:color w:val="333333"/>
          <w:sz w:val="22"/>
          <w:szCs w:val="22"/>
          <w:lang w:val="pl-PL" w:eastAsia="pl-PL"/>
        </w:rPr>
      </w:pPr>
      <w:r w:rsidRPr="00FC372B">
        <w:rPr>
          <w:rFonts w:ascii="Arial" w:eastAsia="Arial" w:hAnsi="Arial" w:cs="Arial"/>
          <w:color w:val="333333"/>
          <w:sz w:val="22"/>
          <w:szCs w:val="22"/>
          <w:lang w:val="pl-PL" w:eastAsia="pl-PL"/>
        </w:rPr>
        <w:t xml:space="preserve">Ford montuje hybrydowe zestawy akumulatorów i silniki elektryczne w Michigan od 2012 roku. W tym samym roku </w:t>
      </w:r>
      <w:r w:rsidRPr="00FC372B">
        <w:rPr>
          <w:rFonts w:ascii="Arial" w:eastAsia="Arial" w:hAnsi="Arial" w:cs="Arial"/>
          <w:color w:val="333333"/>
          <w:sz w:val="22"/>
          <w:szCs w:val="22"/>
          <w:lang w:val="pl-PL"/>
        </w:rPr>
        <w:t xml:space="preserve">marka </w:t>
      </w:r>
      <w:r w:rsidRPr="00FC372B">
        <w:rPr>
          <w:rFonts w:ascii="Arial" w:eastAsia="Arial" w:hAnsi="Arial" w:cs="Arial"/>
          <w:color w:val="333333"/>
          <w:sz w:val="22"/>
          <w:szCs w:val="22"/>
          <w:lang w:val="pl-PL" w:eastAsia="pl-PL"/>
        </w:rPr>
        <w:t>zainwestował</w:t>
      </w:r>
      <w:r w:rsidRPr="00FC372B">
        <w:rPr>
          <w:rFonts w:ascii="Arial" w:eastAsia="Arial" w:hAnsi="Arial" w:cs="Arial"/>
          <w:color w:val="333333"/>
          <w:sz w:val="22"/>
          <w:szCs w:val="22"/>
          <w:lang w:val="pl-PL"/>
        </w:rPr>
        <w:t xml:space="preserve">a </w:t>
      </w:r>
      <w:r w:rsidRPr="00FC372B">
        <w:rPr>
          <w:rFonts w:ascii="Arial" w:eastAsia="Arial" w:hAnsi="Arial" w:cs="Arial"/>
          <w:color w:val="333333"/>
          <w:sz w:val="22"/>
          <w:szCs w:val="22"/>
          <w:lang w:val="pl-PL" w:eastAsia="pl-PL"/>
        </w:rPr>
        <w:t xml:space="preserve">135 milionów dolarów w zaprojektowanie, skonstruowanie i wyprodukowanie tych komponentów do pojazdów hybrydowych. Obejmowało to </w:t>
      </w:r>
      <w:r w:rsidR="005F6BAA">
        <w:rPr>
          <w:rFonts w:ascii="Arial" w:eastAsia="Arial" w:hAnsi="Arial" w:cs="Arial"/>
          <w:color w:val="333333"/>
          <w:sz w:val="22"/>
          <w:szCs w:val="22"/>
          <w:lang w:val="pl-PL" w:eastAsia="pl-PL"/>
        </w:rPr>
        <w:t xml:space="preserve">utworzenie </w:t>
      </w:r>
      <w:r w:rsidRPr="00FC372B">
        <w:rPr>
          <w:rFonts w:ascii="Arial" w:eastAsia="Arial" w:hAnsi="Arial" w:cs="Arial"/>
          <w:color w:val="333333"/>
          <w:sz w:val="22"/>
          <w:szCs w:val="22"/>
          <w:lang w:val="pl-PL" w:eastAsia="pl-PL"/>
        </w:rPr>
        <w:t>łącznie 170 miejsc pracy w zakładzie w Rawsonville w celu montażu akumulatorów</w:t>
      </w:r>
      <w:r w:rsidRPr="00FC372B">
        <w:rPr>
          <w:rFonts w:ascii="Arial" w:eastAsia="Arial" w:hAnsi="Arial" w:cs="Arial"/>
          <w:color w:val="333333"/>
          <w:sz w:val="22"/>
          <w:szCs w:val="22"/>
          <w:lang w:val="pl-PL"/>
        </w:rPr>
        <w:t xml:space="preserve">, a w przypadku </w:t>
      </w:r>
      <w:r w:rsidR="00695AD2" w:rsidRPr="00FC372B">
        <w:rPr>
          <w:rFonts w:ascii="Arial" w:eastAsia="Arial" w:hAnsi="Arial" w:cs="Arial"/>
          <w:color w:val="333333"/>
          <w:sz w:val="22"/>
          <w:szCs w:val="22"/>
          <w:lang w:val="pl-PL"/>
        </w:rPr>
        <w:t xml:space="preserve">fabryki </w:t>
      </w:r>
      <w:r w:rsidR="00695AD2" w:rsidRPr="00FC372B">
        <w:rPr>
          <w:rFonts w:ascii="Arial" w:eastAsia="Arial" w:hAnsi="Arial" w:cs="Arial"/>
          <w:color w:val="333333"/>
          <w:sz w:val="22"/>
          <w:szCs w:val="22"/>
          <w:lang w:val="pl-PL" w:eastAsia="pl-PL"/>
        </w:rPr>
        <w:t>VanDyke</w:t>
      </w:r>
      <w:r w:rsidRPr="00FC372B">
        <w:rPr>
          <w:rFonts w:ascii="Arial" w:eastAsia="Arial" w:hAnsi="Arial" w:cs="Arial"/>
          <w:color w:val="333333"/>
          <w:sz w:val="22"/>
          <w:szCs w:val="22"/>
          <w:lang w:val="pl-PL" w:eastAsia="pl-PL"/>
        </w:rPr>
        <w:t xml:space="preserve"> Transmission </w:t>
      </w:r>
      <w:r w:rsidR="00362F56">
        <w:rPr>
          <w:rFonts w:ascii="Arial" w:eastAsia="Arial" w:hAnsi="Arial" w:cs="Arial"/>
          <w:color w:val="333333"/>
          <w:sz w:val="22"/>
          <w:szCs w:val="22"/>
          <w:lang w:val="pl-PL"/>
        </w:rPr>
        <w:t>–</w:t>
      </w:r>
      <w:r w:rsidRPr="00FC372B">
        <w:rPr>
          <w:rFonts w:ascii="Arial" w:eastAsia="Arial" w:hAnsi="Arial" w:cs="Arial"/>
          <w:color w:val="333333"/>
          <w:sz w:val="22"/>
          <w:szCs w:val="22"/>
          <w:lang w:val="pl-PL"/>
        </w:rPr>
        <w:t xml:space="preserve"> </w:t>
      </w:r>
      <w:r w:rsidR="00362F56">
        <w:rPr>
          <w:rFonts w:ascii="Arial" w:eastAsia="Arial" w:hAnsi="Arial" w:cs="Arial"/>
          <w:color w:val="333333"/>
          <w:sz w:val="22"/>
          <w:szCs w:val="22"/>
          <w:lang w:val="pl-PL"/>
        </w:rPr>
        <w:t xml:space="preserve">montażu </w:t>
      </w:r>
      <w:r w:rsidRPr="00FC372B">
        <w:rPr>
          <w:rFonts w:ascii="Arial" w:eastAsia="Arial" w:hAnsi="Arial" w:cs="Arial"/>
          <w:color w:val="333333"/>
          <w:sz w:val="22"/>
          <w:szCs w:val="22"/>
          <w:lang w:val="pl-PL" w:eastAsia="pl-PL"/>
        </w:rPr>
        <w:t>silników elektrycznych, a także zatrudnienie ponad 50 inżynierów</w:t>
      </w:r>
      <w:r w:rsidRPr="00FC372B">
        <w:rPr>
          <w:rFonts w:ascii="Arial" w:eastAsia="Arial" w:hAnsi="Arial" w:cs="Arial"/>
          <w:color w:val="333333"/>
          <w:sz w:val="22"/>
          <w:szCs w:val="22"/>
          <w:lang w:val="pl-PL"/>
        </w:rPr>
        <w:t>,</w:t>
      </w:r>
      <w:r w:rsidRPr="00FC372B">
        <w:rPr>
          <w:rFonts w:ascii="Arial" w:eastAsia="Arial" w:hAnsi="Arial" w:cs="Arial"/>
          <w:color w:val="333333"/>
          <w:sz w:val="22"/>
          <w:szCs w:val="22"/>
          <w:lang w:val="pl-PL" w:eastAsia="pl-PL"/>
        </w:rPr>
        <w:t xml:space="preserve"> </w:t>
      </w:r>
      <w:r w:rsidRPr="00FC372B">
        <w:rPr>
          <w:rFonts w:ascii="Arial" w:eastAsia="Arial" w:hAnsi="Arial" w:cs="Arial"/>
          <w:color w:val="333333"/>
          <w:sz w:val="22"/>
          <w:szCs w:val="22"/>
          <w:lang w:val="pl-PL"/>
        </w:rPr>
        <w:t xml:space="preserve">specjalizujących się w </w:t>
      </w:r>
      <w:r w:rsidRPr="00FC372B">
        <w:rPr>
          <w:rFonts w:ascii="Arial" w:eastAsia="Arial" w:hAnsi="Arial" w:cs="Arial"/>
          <w:color w:val="333333"/>
          <w:sz w:val="22"/>
          <w:szCs w:val="22"/>
          <w:lang w:val="pl-PL" w:eastAsia="pl-PL"/>
        </w:rPr>
        <w:t>pojazd</w:t>
      </w:r>
      <w:r w:rsidRPr="00FC372B">
        <w:rPr>
          <w:rFonts w:ascii="Arial" w:eastAsia="Arial" w:hAnsi="Arial" w:cs="Arial"/>
          <w:color w:val="333333"/>
          <w:sz w:val="22"/>
          <w:szCs w:val="22"/>
          <w:lang w:val="pl-PL"/>
        </w:rPr>
        <w:t xml:space="preserve">ach </w:t>
      </w:r>
      <w:r w:rsidRPr="00FC372B">
        <w:rPr>
          <w:rFonts w:ascii="Arial" w:eastAsia="Arial" w:hAnsi="Arial" w:cs="Arial"/>
          <w:color w:val="333333"/>
          <w:sz w:val="22"/>
          <w:szCs w:val="22"/>
          <w:lang w:val="pl-PL" w:eastAsia="pl-PL"/>
        </w:rPr>
        <w:t>elektrycznych. </w:t>
      </w:r>
    </w:p>
    <w:p w14:paraId="5D7F2D8B" w14:textId="77777777" w:rsidR="00E0223A" w:rsidRPr="00FC372B" w:rsidRDefault="00E0223A" w:rsidP="00E0223A">
      <w:pPr>
        <w:rPr>
          <w:rFonts w:ascii="Arial" w:hAnsi="Arial" w:cs="Arial"/>
          <w:sz w:val="22"/>
          <w:szCs w:val="22"/>
          <w:lang w:val="pl-PL"/>
        </w:rPr>
      </w:pPr>
    </w:p>
    <w:p w14:paraId="73032108" w14:textId="77777777" w:rsidR="00E0223A" w:rsidRPr="00FC372B" w:rsidRDefault="00E0223A" w:rsidP="00E0223A">
      <w:pPr>
        <w:jc w:val="center"/>
        <w:rPr>
          <w:rFonts w:ascii="Arial" w:hAnsi="Arial" w:cs="Arial"/>
          <w:color w:val="000000" w:themeColor="text1"/>
          <w:sz w:val="22"/>
          <w:szCs w:val="22"/>
          <w:lang w:val="pl-PL"/>
        </w:rPr>
      </w:pPr>
      <w:r w:rsidRPr="00FC372B">
        <w:rPr>
          <w:rFonts w:ascii="Arial" w:hAnsi="Arial" w:cs="Arial"/>
          <w:color w:val="000000" w:themeColor="text1"/>
          <w:sz w:val="22"/>
          <w:szCs w:val="22"/>
          <w:lang w:val="pl-PL"/>
        </w:rPr>
        <w:t># # #</w:t>
      </w:r>
    </w:p>
    <w:p w14:paraId="1256B6AA" w14:textId="455C1B2A" w:rsidR="007F7650" w:rsidRPr="00FC372B" w:rsidRDefault="007F7650" w:rsidP="007F7650">
      <w:pPr>
        <w:rPr>
          <w:rFonts w:ascii="Arial" w:hAnsi="Arial" w:cs="Arial"/>
          <w:i/>
          <w:color w:val="000000" w:themeColor="text1"/>
          <w:sz w:val="22"/>
          <w:szCs w:val="22"/>
          <w:lang w:val="pl-PL"/>
        </w:rPr>
      </w:pPr>
      <w:bookmarkStart w:id="3" w:name="_Hlk38031302"/>
      <w:bookmarkEnd w:id="3"/>
    </w:p>
    <w:p w14:paraId="798B064D" w14:textId="77777777" w:rsidR="00F165F2" w:rsidRPr="00FC372B" w:rsidRDefault="00F165F2" w:rsidP="007F7650">
      <w:pPr>
        <w:rPr>
          <w:rFonts w:ascii="Arial" w:hAnsi="Arial" w:cs="Arial"/>
          <w:i/>
          <w:color w:val="000000" w:themeColor="text1"/>
          <w:sz w:val="22"/>
          <w:szCs w:val="22"/>
          <w:lang w:val="pl-PL"/>
        </w:rPr>
      </w:pPr>
    </w:p>
    <w:p w14:paraId="23AA44CB" w14:textId="77777777" w:rsidR="007F7650" w:rsidRPr="00FC372B" w:rsidRDefault="007F7650" w:rsidP="007F7650">
      <w:pPr>
        <w:rPr>
          <w:rFonts w:ascii="Arial" w:hAnsi="Arial" w:cs="Arial"/>
          <w:b/>
          <w:bCs/>
          <w:i/>
          <w:iCs/>
          <w:color w:val="000000"/>
          <w:szCs w:val="20"/>
          <w:lang w:val="pl-PL"/>
        </w:rPr>
      </w:pPr>
      <w:r w:rsidRPr="00FC372B">
        <w:rPr>
          <w:rFonts w:ascii="Arial" w:hAnsi="Arial" w:cs="Arial"/>
          <w:b/>
          <w:bCs/>
          <w:i/>
          <w:iCs/>
          <w:color w:val="000000"/>
          <w:szCs w:val="20"/>
          <w:lang w:val="pl-PL"/>
        </w:rPr>
        <w:t>O Ford Motor Company</w:t>
      </w:r>
    </w:p>
    <w:p w14:paraId="561DD997" w14:textId="77777777" w:rsidR="007F7650" w:rsidRPr="00FC372B" w:rsidRDefault="007F7650" w:rsidP="007F7650">
      <w:pPr>
        <w:rPr>
          <w:rFonts w:ascii="Arial" w:hAnsi="Arial" w:cs="Arial"/>
          <w:szCs w:val="20"/>
          <w:lang w:val="pl-PL"/>
        </w:rPr>
      </w:pPr>
      <w:r w:rsidRPr="00FC372B">
        <w:rPr>
          <w:rFonts w:ascii="Arial" w:hAnsi="Arial" w:cs="Arial"/>
          <w:i/>
          <w:iCs/>
          <w:color w:val="000000"/>
          <w:szCs w:val="2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sidRPr="00FC372B">
          <w:rPr>
            <w:rStyle w:val="czeinternetowe"/>
            <w:rFonts w:ascii="Arial" w:hAnsi="Arial" w:cs="Arial"/>
            <w:i/>
            <w:iCs/>
            <w:szCs w:val="20"/>
            <w:lang w:val="pl-PL"/>
          </w:rPr>
          <w:t>corporate.ford.com</w:t>
        </w:r>
      </w:hyperlink>
      <w:r w:rsidRPr="00FC372B">
        <w:rPr>
          <w:rFonts w:ascii="Arial" w:hAnsi="Arial" w:cs="Arial"/>
          <w:i/>
          <w:iCs/>
          <w:color w:val="000000"/>
          <w:szCs w:val="20"/>
          <w:lang w:val="pl-PL"/>
        </w:rPr>
        <w:t>.</w:t>
      </w:r>
    </w:p>
    <w:p w14:paraId="52315863" w14:textId="77777777" w:rsidR="007F7650" w:rsidRPr="00FC372B" w:rsidRDefault="007F7650" w:rsidP="007F7650">
      <w:pPr>
        <w:rPr>
          <w:rFonts w:ascii="Arial" w:hAnsi="Arial" w:cs="Arial"/>
          <w:i/>
          <w:iCs/>
          <w:szCs w:val="20"/>
          <w:lang w:val="pl-PL"/>
        </w:rPr>
      </w:pPr>
    </w:p>
    <w:p w14:paraId="4A18A255" w14:textId="77777777" w:rsidR="007F7650" w:rsidRPr="00FC372B" w:rsidRDefault="007F7650" w:rsidP="007F7650">
      <w:pPr>
        <w:rPr>
          <w:rFonts w:ascii="Arial" w:hAnsi="Arial" w:cs="Arial"/>
          <w:szCs w:val="20"/>
          <w:lang w:val="pl-PL"/>
        </w:rPr>
      </w:pPr>
      <w:r w:rsidRPr="00FC372B">
        <w:rPr>
          <w:rFonts w:ascii="Arial" w:hAnsi="Arial" w:cs="Arial"/>
          <w:b/>
          <w:bCs/>
          <w:i/>
          <w:iCs/>
          <w:szCs w:val="20"/>
          <w:lang w:val="pl-PL"/>
        </w:rPr>
        <w:t>Ford of Europe</w:t>
      </w:r>
      <w:r w:rsidRPr="00FC372B">
        <w:rPr>
          <w:rFonts w:ascii="Arial" w:hAnsi="Arial" w:cs="Arial"/>
          <w:i/>
          <w:iCs/>
          <w:szCs w:val="20"/>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Pr="00FC372B" w:rsidRDefault="007F7650" w:rsidP="007F7650">
      <w:pPr>
        <w:rPr>
          <w:rFonts w:ascii="Arial" w:hAnsi="Arial" w:cs="Arial"/>
          <w:i/>
          <w:sz w:val="22"/>
          <w:szCs w:val="22"/>
          <w:lang w:val="pl-PL"/>
        </w:rPr>
      </w:pPr>
    </w:p>
    <w:p w14:paraId="1AD1023D" w14:textId="77777777" w:rsidR="004C42D7" w:rsidRPr="00FC372B" w:rsidRDefault="004C42D7" w:rsidP="004C42D7">
      <w:pPr>
        <w:rPr>
          <w:rFonts w:ascii="Arial" w:hAnsi="Arial" w:cs="Arial"/>
          <w:i/>
          <w:sz w:val="22"/>
          <w:szCs w:val="22"/>
          <w:lang w:val="pl-PL"/>
        </w:rPr>
      </w:pPr>
    </w:p>
    <w:p w14:paraId="306B0AA5" w14:textId="77777777" w:rsidR="00D14416" w:rsidRPr="00FC372B" w:rsidRDefault="00D14416" w:rsidP="00D14416">
      <w:pPr>
        <w:pStyle w:val="NormalnyWeb"/>
        <w:shd w:val="clear" w:color="auto" w:fill="FFFFFF"/>
        <w:spacing w:before="0" w:after="0"/>
        <w:rPr>
          <w:rFonts w:ascii="Arial" w:hAnsi="Arial" w:cs="Arial"/>
          <w:color w:val="333333"/>
          <w:sz w:val="22"/>
          <w:szCs w:val="22"/>
          <w:lang w:val="pl-PL"/>
        </w:rPr>
      </w:pPr>
    </w:p>
    <w:p w14:paraId="1E2B8250" w14:textId="154FC5FC" w:rsidR="00F01506" w:rsidRPr="00FC372B" w:rsidRDefault="00F01506" w:rsidP="00D14416">
      <w:pPr>
        <w:pStyle w:val="NormalnyWeb"/>
        <w:shd w:val="clear" w:color="auto" w:fill="FFFFFF"/>
        <w:spacing w:before="0" w:after="0"/>
        <w:rPr>
          <w:rFonts w:ascii="Arial" w:hAnsi="Arial" w:cs="Arial"/>
          <w:color w:val="333333"/>
          <w:sz w:val="22"/>
          <w:szCs w:val="22"/>
          <w:lang w:val="pl-PL"/>
        </w:rPr>
      </w:pPr>
      <w:r w:rsidRPr="00FC372B">
        <w:rPr>
          <w:rFonts w:ascii="Arial" w:hAnsi="Arial" w:cs="Arial"/>
          <w:color w:val="333333"/>
          <w:sz w:val="22"/>
          <w:szCs w:val="22"/>
          <w:lang w:val="pl-PL"/>
        </w:rPr>
        <w:tab/>
      </w:r>
    </w:p>
    <w:tbl>
      <w:tblPr>
        <w:tblW w:w="4711" w:type="dxa"/>
        <w:tblInd w:w="-12" w:type="dxa"/>
        <w:tblLook w:val="04A0" w:firstRow="1" w:lastRow="0" w:firstColumn="1" w:lastColumn="0" w:noHBand="0" w:noVBand="1"/>
      </w:tblPr>
      <w:tblGrid>
        <w:gridCol w:w="1320"/>
        <w:gridCol w:w="3151"/>
        <w:gridCol w:w="240"/>
      </w:tblGrid>
      <w:tr w:rsidR="00F01506" w:rsidRPr="00FC372B" w14:paraId="5A85FDA0" w14:textId="77777777" w:rsidTr="00F01506">
        <w:tc>
          <w:tcPr>
            <w:tcW w:w="1320" w:type="dxa"/>
            <w:hideMark/>
          </w:tcPr>
          <w:p w14:paraId="0632EF6A" w14:textId="77777777" w:rsidR="00F01506" w:rsidRPr="00FC372B" w:rsidRDefault="00F01506">
            <w:pPr>
              <w:rPr>
                <w:rFonts w:ascii="Arial" w:hAnsi="Arial" w:cs="Arial"/>
                <w:sz w:val="22"/>
                <w:szCs w:val="22"/>
                <w:lang w:val="pl-PL" w:eastAsia="ar-SA" w:bidi="hi-IN"/>
              </w:rPr>
            </w:pPr>
            <w:r w:rsidRPr="00FC372B">
              <w:rPr>
                <w:rFonts w:ascii="Arial" w:hAnsi="Arial" w:cs="Arial"/>
                <w:b/>
                <w:sz w:val="22"/>
                <w:szCs w:val="22"/>
                <w:lang w:val="pl-PL" w:eastAsia="ar-SA" w:bidi="hi-IN"/>
              </w:rPr>
              <w:t>Kontakt:</w:t>
            </w:r>
          </w:p>
        </w:tc>
        <w:tc>
          <w:tcPr>
            <w:tcW w:w="3151" w:type="dxa"/>
            <w:hideMark/>
          </w:tcPr>
          <w:p w14:paraId="6B175965" w14:textId="77777777" w:rsidR="00F01506" w:rsidRPr="00FC372B" w:rsidRDefault="00F01506">
            <w:pPr>
              <w:rPr>
                <w:rFonts w:ascii="Arial" w:hAnsi="Arial" w:cs="Arial"/>
                <w:sz w:val="22"/>
                <w:szCs w:val="22"/>
                <w:lang w:val="pl-PL" w:eastAsia="ar-SA" w:bidi="hi-IN"/>
              </w:rPr>
            </w:pPr>
            <w:r w:rsidRPr="00FC372B">
              <w:rPr>
                <w:rFonts w:ascii="Arial" w:hAnsi="Arial" w:cs="Arial"/>
                <w:sz w:val="22"/>
                <w:szCs w:val="22"/>
                <w:lang w:val="pl-PL" w:eastAsia="ar-SA" w:bidi="hi-IN"/>
              </w:rPr>
              <w:t>Mariusz Jasiński</w:t>
            </w:r>
          </w:p>
        </w:tc>
        <w:tc>
          <w:tcPr>
            <w:tcW w:w="240" w:type="dxa"/>
          </w:tcPr>
          <w:p w14:paraId="79CD781E" w14:textId="77777777" w:rsidR="00F01506" w:rsidRPr="00FC372B" w:rsidRDefault="00F01506">
            <w:pPr>
              <w:snapToGrid w:val="0"/>
              <w:rPr>
                <w:rFonts w:ascii="Arial" w:hAnsi="Arial" w:cs="Arial"/>
                <w:sz w:val="22"/>
                <w:szCs w:val="22"/>
                <w:lang w:val="pl-PL" w:eastAsia="ar-SA" w:bidi="hi-IN"/>
              </w:rPr>
            </w:pPr>
          </w:p>
        </w:tc>
      </w:tr>
      <w:tr w:rsidR="00F01506" w:rsidRPr="00695AD2" w14:paraId="1106E7AC" w14:textId="77777777" w:rsidTr="00F01506">
        <w:tc>
          <w:tcPr>
            <w:tcW w:w="1320" w:type="dxa"/>
          </w:tcPr>
          <w:p w14:paraId="615FBE29" w14:textId="77777777" w:rsidR="00F01506" w:rsidRPr="00FC372B" w:rsidRDefault="00F01506">
            <w:pPr>
              <w:snapToGrid w:val="0"/>
              <w:rPr>
                <w:rFonts w:ascii="Arial" w:hAnsi="Arial" w:cs="Arial"/>
                <w:sz w:val="22"/>
                <w:szCs w:val="22"/>
                <w:lang w:val="pl-PL" w:eastAsia="ar-SA" w:bidi="hi-IN"/>
              </w:rPr>
            </w:pPr>
          </w:p>
        </w:tc>
        <w:tc>
          <w:tcPr>
            <w:tcW w:w="3151" w:type="dxa"/>
            <w:hideMark/>
          </w:tcPr>
          <w:p w14:paraId="310F1F56" w14:textId="77777777" w:rsidR="00F01506" w:rsidRPr="00FC372B" w:rsidRDefault="00F01506">
            <w:pPr>
              <w:rPr>
                <w:rFonts w:ascii="Arial" w:hAnsi="Arial" w:cs="Arial"/>
                <w:sz w:val="22"/>
                <w:szCs w:val="22"/>
                <w:lang w:val="pl-PL" w:eastAsia="ar-SA" w:bidi="hi-IN"/>
              </w:rPr>
            </w:pPr>
            <w:r w:rsidRPr="00FC372B">
              <w:rPr>
                <w:rFonts w:ascii="Arial" w:hAnsi="Arial" w:cs="Arial"/>
                <w:sz w:val="22"/>
                <w:szCs w:val="22"/>
                <w:lang w:val="pl-PL" w:eastAsia="ar-SA" w:bidi="hi-IN"/>
              </w:rPr>
              <w:t xml:space="preserve">Ford Polska Sp. z o.o.  </w:t>
            </w:r>
          </w:p>
        </w:tc>
        <w:tc>
          <w:tcPr>
            <w:tcW w:w="240" w:type="dxa"/>
          </w:tcPr>
          <w:p w14:paraId="2C31E40F" w14:textId="77777777" w:rsidR="00F01506" w:rsidRPr="00FC372B" w:rsidRDefault="00F01506">
            <w:pPr>
              <w:snapToGrid w:val="0"/>
              <w:rPr>
                <w:rFonts w:ascii="Arial" w:hAnsi="Arial" w:cs="Arial"/>
                <w:sz w:val="22"/>
                <w:szCs w:val="22"/>
                <w:lang w:val="pl-PL" w:eastAsia="ar-SA" w:bidi="hi-IN"/>
              </w:rPr>
            </w:pPr>
          </w:p>
        </w:tc>
      </w:tr>
      <w:tr w:rsidR="00F01506" w:rsidRPr="00FC372B" w14:paraId="1D95B584" w14:textId="77777777" w:rsidTr="00F01506">
        <w:tc>
          <w:tcPr>
            <w:tcW w:w="1320" w:type="dxa"/>
          </w:tcPr>
          <w:p w14:paraId="50F26B41" w14:textId="77777777" w:rsidR="00F01506" w:rsidRPr="00FC372B" w:rsidRDefault="00F01506">
            <w:pPr>
              <w:snapToGrid w:val="0"/>
              <w:rPr>
                <w:rFonts w:ascii="Arial" w:hAnsi="Arial" w:cs="Arial"/>
                <w:sz w:val="22"/>
                <w:szCs w:val="22"/>
                <w:lang w:val="pl-PL" w:eastAsia="ar-SA" w:bidi="hi-IN"/>
              </w:rPr>
            </w:pPr>
          </w:p>
        </w:tc>
        <w:tc>
          <w:tcPr>
            <w:tcW w:w="3151" w:type="dxa"/>
            <w:hideMark/>
          </w:tcPr>
          <w:p w14:paraId="7F09782C" w14:textId="77777777" w:rsidR="00F01506" w:rsidRPr="00FC372B" w:rsidRDefault="00F01506">
            <w:pPr>
              <w:rPr>
                <w:rFonts w:ascii="Arial" w:hAnsi="Arial" w:cs="Arial"/>
                <w:sz w:val="22"/>
                <w:szCs w:val="22"/>
                <w:lang w:val="pl-PL" w:eastAsia="ar-SA" w:bidi="hi-IN"/>
              </w:rPr>
            </w:pPr>
            <w:r w:rsidRPr="00FC372B">
              <w:rPr>
                <w:rFonts w:ascii="Arial" w:hAnsi="Arial" w:cs="Arial"/>
                <w:sz w:val="22"/>
                <w:szCs w:val="22"/>
                <w:lang w:val="pl-PL" w:eastAsia="ar-SA" w:bidi="hi-IN"/>
              </w:rPr>
              <w:t xml:space="preserve">(22) 6086815   </w:t>
            </w:r>
          </w:p>
        </w:tc>
        <w:tc>
          <w:tcPr>
            <w:tcW w:w="240" w:type="dxa"/>
          </w:tcPr>
          <w:p w14:paraId="29542ED7" w14:textId="77777777" w:rsidR="00F01506" w:rsidRPr="00FC372B" w:rsidRDefault="00F01506">
            <w:pPr>
              <w:snapToGrid w:val="0"/>
              <w:rPr>
                <w:rFonts w:ascii="Arial" w:hAnsi="Arial" w:cs="Arial"/>
                <w:sz w:val="22"/>
                <w:szCs w:val="22"/>
                <w:lang w:val="pl-PL" w:eastAsia="ar-SA" w:bidi="hi-IN"/>
              </w:rPr>
            </w:pPr>
          </w:p>
        </w:tc>
      </w:tr>
    </w:tbl>
    <w:p w14:paraId="13614067" w14:textId="77777777" w:rsidR="00F01506" w:rsidRPr="00FC372B" w:rsidRDefault="00F01506" w:rsidP="00F01506">
      <w:pPr>
        <w:ind w:left="720" w:firstLine="720"/>
        <w:rPr>
          <w:rFonts w:ascii="Arial" w:hAnsi="Arial" w:cs="Arial"/>
          <w:sz w:val="22"/>
          <w:szCs w:val="22"/>
        </w:rPr>
      </w:pPr>
      <w:r w:rsidRPr="00FC372B">
        <w:rPr>
          <w:rFonts w:ascii="Arial" w:hAnsi="Arial" w:cs="Arial"/>
          <w:sz w:val="22"/>
          <w:szCs w:val="22"/>
          <w:u w:val="single"/>
          <w:lang w:val="pl-PL" w:eastAsia="ar-SA"/>
        </w:rPr>
        <w:t>mjasinsk@ford.com</w:t>
      </w:r>
      <w:bookmarkEnd w:id="0"/>
      <w:bookmarkEnd w:id="1"/>
    </w:p>
    <w:sectPr w:rsidR="00F01506" w:rsidRPr="00FC372B">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812C2" w14:textId="77777777" w:rsidR="007211B1" w:rsidRDefault="007211B1">
      <w:r>
        <w:separator/>
      </w:r>
    </w:p>
  </w:endnote>
  <w:endnote w:type="continuationSeparator" w:id="0">
    <w:p w14:paraId="14363477" w14:textId="77777777" w:rsidR="007211B1" w:rsidRDefault="0072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695AD2"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94CCB" w14:textId="77777777" w:rsidR="007211B1" w:rsidRDefault="007211B1">
      <w:r>
        <w:separator/>
      </w:r>
    </w:p>
  </w:footnote>
  <w:footnote w:type="continuationSeparator" w:id="0">
    <w:p w14:paraId="19CCB540" w14:textId="77777777" w:rsidR="007211B1" w:rsidRDefault="00721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CEA04866"/>
    <w:lvl w:ilvl="0" w:tplc="E436668E">
      <w:start w:val="1"/>
      <w:numFmt w:val="bullet"/>
      <w:lvlText w:val="·"/>
      <w:lvlJc w:val="left"/>
      <w:pPr>
        <w:ind w:left="720" w:hanging="72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3"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5"/>
  </w:num>
  <w:num w:numId="4">
    <w:abstractNumId w:val="19"/>
  </w:num>
  <w:num w:numId="5">
    <w:abstractNumId w:val="22"/>
  </w:num>
  <w:num w:numId="6">
    <w:abstractNumId w:val="10"/>
  </w:num>
  <w:num w:numId="7">
    <w:abstractNumId w:val="16"/>
  </w:num>
  <w:num w:numId="8">
    <w:abstractNumId w:val="14"/>
  </w:num>
  <w:num w:numId="9">
    <w:abstractNumId w:val="1"/>
  </w:num>
  <w:num w:numId="10">
    <w:abstractNumId w:val="2"/>
  </w:num>
  <w:num w:numId="11">
    <w:abstractNumId w:val="3"/>
  </w:num>
  <w:num w:numId="12">
    <w:abstractNumId w:val="4"/>
  </w:num>
  <w:num w:numId="13">
    <w:abstractNumId w:val="17"/>
  </w:num>
  <w:num w:numId="14">
    <w:abstractNumId w:val="5"/>
  </w:num>
  <w:num w:numId="15">
    <w:abstractNumId w:val="18"/>
  </w:num>
  <w:num w:numId="16">
    <w:abstractNumId w:val="8"/>
  </w:num>
  <w:num w:numId="17">
    <w:abstractNumId w:val="21"/>
  </w:num>
  <w:num w:numId="18">
    <w:abstractNumId w:val="23"/>
  </w:num>
  <w:num w:numId="19">
    <w:abstractNumId w:val="0"/>
  </w:num>
  <w:num w:numId="20">
    <w:abstractNumId w:val="25"/>
  </w:num>
  <w:num w:numId="21">
    <w:abstractNumId w:val="13"/>
  </w:num>
  <w:num w:numId="22">
    <w:abstractNumId w:val="9"/>
  </w:num>
  <w:num w:numId="23">
    <w:abstractNumId w:val="20"/>
  </w:num>
  <w:num w:numId="24">
    <w:abstractNumId w:val="24"/>
  </w:num>
  <w:num w:numId="25">
    <w:abstractNumId w:val="11"/>
  </w:num>
  <w:num w:numId="2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16289"/>
    <w:rsid w:val="00123DA9"/>
    <w:rsid w:val="0013097E"/>
    <w:rsid w:val="0013131F"/>
    <w:rsid w:val="00147CCB"/>
    <w:rsid w:val="00153A6D"/>
    <w:rsid w:val="00167CC2"/>
    <w:rsid w:val="00172F7B"/>
    <w:rsid w:val="00193F53"/>
    <w:rsid w:val="001976D1"/>
    <w:rsid w:val="001A5A05"/>
    <w:rsid w:val="001B460C"/>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373F5"/>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B6C2B"/>
    <w:rsid w:val="002C561F"/>
    <w:rsid w:val="002E2656"/>
    <w:rsid w:val="002E7C35"/>
    <w:rsid w:val="002F5335"/>
    <w:rsid w:val="003064BB"/>
    <w:rsid w:val="003076E2"/>
    <w:rsid w:val="0030794E"/>
    <w:rsid w:val="00324DA6"/>
    <w:rsid w:val="0033092B"/>
    <w:rsid w:val="00334066"/>
    <w:rsid w:val="00342ECF"/>
    <w:rsid w:val="0034715C"/>
    <w:rsid w:val="00347D78"/>
    <w:rsid w:val="00354862"/>
    <w:rsid w:val="00356D19"/>
    <w:rsid w:val="00362F56"/>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3C3A"/>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97B41"/>
    <w:rsid w:val="004A62C9"/>
    <w:rsid w:val="004B1B2F"/>
    <w:rsid w:val="004B3CBE"/>
    <w:rsid w:val="004B796A"/>
    <w:rsid w:val="004C42D7"/>
    <w:rsid w:val="004D0476"/>
    <w:rsid w:val="004D3709"/>
    <w:rsid w:val="004D477B"/>
    <w:rsid w:val="004E3236"/>
    <w:rsid w:val="004E366F"/>
    <w:rsid w:val="004E6D58"/>
    <w:rsid w:val="004F49C3"/>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6BAA"/>
    <w:rsid w:val="005F72B2"/>
    <w:rsid w:val="006036A3"/>
    <w:rsid w:val="00610994"/>
    <w:rsid w:val="00615575"/>
    <w:rsid w:val="00617396"/>
    <w:rsid w:val="0062034B"/>
    <w:rsid w:val="0062216E"/>
    <w:rsid w:val="00623246"/>
    <w:rsid w:val="00644C6D"/>
    <w:rsid w:val="006523BF"/>
    <w:rsid w:val="00663631"/>
    <w:rsid w:val="00681E06"/>
    <w:rsid w:val="00695AD2"/>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1B1"/>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061D6"/>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B5E36"/>
    <w:rsid w:val="008C68DB"/>
    <w:rsid w:val="008D0176"/>
    <w:rsid w:val="008E0F86"/>
    <w:rsid w:val="008F2C84"/>
    <w:rsid w:val="008F54E0"/>
    <w:rsid w:val="00915841"/>
    <w:rsid w:val="009164BB"/>
    <w:rsid w:val="0094549D"/>
    <w:rsid w:val="00946702"/>
    <w:rsid w:val="009547D1"/>
    <w:rsid w:val="009559A8"/>
    <w:rsid w:val="00955A88"/>
    <w:rsid w:val="0097339D"/>
    <w:rsid w:val="00976830"/>
    <w:rsid w:val="00977541"/>
    <w:rsid w:val="009847E8"/>
    <w:rsid w:val="009A52C5"/>
    <w:rsid w:val="009C16F3"/>
    <w:rsid w:val="009C4416"/>
    <w:rsid w:val="009D0909"/>
    <w:rsid w:val="009D1A86"/>
    <w:rsid w:val="009D1E0A"/>
    <w:rsid w:val="009E3919"/>
    <w:rsid w:val="009E6275"/>
    <w:rsid w:val="009F319E"/>
    <w:rsid w:val="00A001BA"/>
    <w:rsid w:val="00A05FCA"/>
    <w:rsid w:val="00A13797"/>
    <w:rsid w:val="00A140DD"/>
    <w:rsid w:val="00A3695B"/>
    <w:rsid w:val="00A40D4A"/>
    <w:rsid w:val="00A414F4"/>
    <w:rsid w:val="00A46849"/>
    <w:rsid w:val="00A55A8F"/>
    <w:rsid w:val="00A60BC6"/>
    <w:rsid w:val="00A61728"/>
    <w:rsid w:val="00A676A2"/>
    <w:rsid w:val="00A70C81"/>
    <w:rsid w:val="00A710DE"/>
    <w:rsid w:val="00A720DE"/>
    <w:rsid w:val="00A737BD"/>
    <w:rsid w:val="00A7455F"/>
    <w:rsid w:val="00A84011"/>
    <w:rsid w:val="00A92E41"/>
    <w:rsid w:val="00A9318E"/>
    <w:rsid w:val="00A94C9F"/>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364B"/>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223A"/>
    <w:rsid w:val="00E06CF7"/>
    <w:rsid w:val="00E11811"/>
    <w:rsid w:val="00E2012B"/>
    <w:rsid w:val="00E20D58"/>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57E03"/>
    <w:rsid w:val="00F61E0C"/>
    <w:rsid w:val="00F814A5"/>
    <w:rsid w:val="00F82990"/>
    <w:rsid w:val="00F865C0"/>
    <w:rsid w:val="00F926BA"/>
    <w:rsid w:val="00FA53AD"/>
    <w:rsid w:val="00FB0932"/>
    <w:rsid w:val="00FC372B"/>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1295</Words>
  <Characters>8347</Characters>
  <Application>Microsoft Office Word</Application>
  <DocSecurity>0</DocSecurity>
  <Lines>166</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7</cp:revision>
  <cp:lastPrinted>2021-02-12T09:18:00Z</cp:lastPrinted>
  <dcterms:created xsi:type="dcterms:W3CDTF">2021-06-22T15:56:00Z</dcterms:created>
  <dcterms:modified xsi:type="dcterms:W3CDTF">2021-07-04T14:10:00Z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