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AB4A2" w14:textId="77777777" w:rsidR="00453901" w:rsidRDefault="00453901" w:rsidP="00453901">
      <w:pPr>
        <w:pStyle w:val="Tekstpodstawowy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 xml:space="preserve">System </w:t>
      </w:r>
      <w:proofErr w:type="spellStart"/>
      <w:r>
        <w:rPr>
          <w:rFonts w:ascii="Arial" w:hAnsi="Arial" w:cs="Arial"/>
          <w:b/>
          <w:bCs/>
          <w:sz w:val="32"/>
          <w:szCs w:val="32"/>
          <w:lang w:val="pl-PL"/>
        </w:rPr>
        <w:t>FORDLiive</w:t>
      </w:r>
      <w:proofErr w:type="spellEnd"/>
      <w:r>
        <w:rPr>
          <w:rFonts w:ascii="Arial" w:hAnsi="Arial" w:cs="Arial"/>
          <w:b/>
          <w:bCs/>
          <w:sz w:val="32"/>
          <w:szCs w:val="32"/>
          <w:lang w:val="pl-PL"/>
        </w:rPr>
        <w:t xml:space="preserve"> podnosi produktywność flot samochodów dostawczych dzięki wprowadzeniu programu Ford </w:t>
      </w:r>
      <w:proofErr w:type="spellStart"/>
      <w:r>
        <w:rPr>
          <w:rFonts w:ascii="Arial" w:hAnsi="Arial" w:cs="Arial"/>
          <w:b/>
          <w:bCs/>
          <w:sz w:val="32"/>
          <w:szCs w:val="32"/>
          <w:lang w:val="pl-PL"/>
        </w:rPr>
        <w:t>Telematics</w:t>
      </w:r>
      <w:proofErr w:type="spellEnd"/>
      <w:r>
        <w:rPr>
          <w:rFonts w:ascii="Arial" w:hAnsi="Arial" w:cs="Arial"/>
          <w:b/>
          <w:bCs/>
          <w:sz w:val="32"/>
          <w:szCs w:val="32"/>
          <w:lang w:val="pl-PL"/>
        </w:rPr>
        <w:t xml:space="preserve"> Essentials</w:t>
      </w:r>
    </w:p>
    <w:p w14:paraId="47C07149" w14:textId="77777777" w:rsidR="00453901" w:rsidRDefault="00453901" w:rsidP="00453901">
      <w:pPr>
        <w:pStyle w:val="Tekstpodstawowy2"/>
        <w:spacing w:line="240" w:lineRule="auto"/>
        <w:rPr>
          <w:rFonts w:ascii="Arial" w:hAnsi="Arial" w:cs="Arial"/>
          <w:b/>
          <w:bCs/>
          <w:sz w:val="22"/>
          <w:szCs w:val="22"/>
          <w:lang w:val="pl-PL"/>
        </w:rPr>
      </w:pPr>
    </w:p>
    <w:p w14:paraId="3CC6CD78" w14:textId="77777777" w:rsidR="00453901" w:rsidRDefault="00453901" w:rsidP="00453901">
      <w:pPr>
        <w:numPr>
          <w:ilvl w:val="0"/>
          <w:numId w:val="27"/>
        </w:numPr>
        <w:rPr>
          <w:rFonts w:ascii="Arial" w:hAnsi="Arial" w:cs="Arial"/>
          <w:sz w:val="22"/>
          <w:szCs w:val="22"/>
          <w:lang w:val="pl-PL"/>
        </w:rPr>
      </w:pPr>
      <w:r>
        <w:rPr>
          <w:rFonts w:ascii="Arial" w:hAnsi="Arial" w:cs="Arial"/>
          <w:sz w:val="22"/>
          <w:szCs w:val="22"/>
          <w:lang w:val="pl-PL"/>
        </w:rPr>
        <w:t xml:space="preserve">Ford rozszerza korzyści związane z użytkowaniem systemu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na floty pojazdów użytkowych, wprowadzając oprogramowanie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w:t>
      </w:r>
    </w:p>
    <w:p w14:paraId="31C5472A" w14:textId="77777777" w:rsidR="00453901" w:rsidRDefault="00453901" w:rsidP="00453901">
      <w:pPr>
        <w:rPr>
          <w:rFonts w:ascii="Arial" w:hAnsi="Arial" w:cs="Arial"/>
          <w:sz w:val="22"/>
          <w:szCs w:val="22"/>
          <w:lang w:val="pl-PL"/>
        </w:rPr>
      </w:pPr>
      <w:bookmarkStart w:id="2" w:name="_Hlk74155109"/>
      <w:bookmarkEnd w:id="2"/>
    </w:p>
    <w:p w14:paraId="7847F68A" w14:textId="77777777" w:rsidR="00453901" w:rsidRDefault="00453901" w:rsidP="00453901">
      <w:pPr>
        <w:numPr>
          <w:ilvl w:val="0"/>
          <w:numId w:val="27"/>
        </w:num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to bezpłatne narzędzie, które umożliwia operatorom floty wgląd w czasie rzeczywistym w dane o stanie technicznym pojazdów skomunikowanych marki Ford i wydłużenie czasu ich dyspozycyjności</w:t>
      </w:r>
    </w:p>
    <w:p w14:paraId="7BC9F5A1" w14:textId="77777777" w:rsidR="00453901" w:rsidRDefault="00453901" w:rsidP="00453901">
      <w:pPr>
        <w:pStyle w:val="Akapitzlist"/>
        <w:rPr>
          <w:rFonts w:ascii="Arial" w:hAnsi="Arial" w:cs="Arial"/>
          <w:sz w:val="22"/>
          <w:szCs w:val="22"/>
          <w:lang w:val="pl-PL"/>
        </w:rPr>
      </w:pPr>
    </w:p>
    <w:p w14:paraId="0DE1181A" w14:textId="77777777" w:rsidR="00453901" w:rsidRDefault="00453901" w:rsidP="00453901">
      <w:pPr>
        <w:numPr>
          <w:ilvl w:val="0"/>
          <w:numId w:val="27"/>
        </w:numPr>
        <w:rPr>
          <w:rFonts w:ascii="Arial" w:hAnsi="Arial" w:cs="Arial"/>
          <w:sz w:val="22"/>
          <w:szCs w:val="22"/>
          <w:lang w:val="pl-PL"/>
        </w:rPr>
      </w:pPr>
      <w:r>
        <w:rPr>
          <w:rFonts w:ascii="Arial" w:hAnsi="Arial" w:cs="Arial"/>
          <w:sz w:val="22"/>
          <w:szCs w:val="22"/>
          <w:lang w:val="pl-PL"/>
        </w:rPr>
        <w:t xml:space="preserve">Oprogramowanie jest częścią zintegrowanego systemu </w:t>
      </w:r>
      <w:proofErr w:type="spellStart"/>
      <w:r>
        <w:rPr>
          <w:rFonts w:ascii="Arial" w:hAnsi="Arial" w:cs="Arial"/>
          <w:sz w:val="22"/>
          <w:szCs w:val="22"/>
          <w:lang w:val="pl-PL"/>
        </w:rPr>
        <w:t>FORDLiive</w:t>
      </w:r>
      <w:proofErr w:type="spellEnd"/>
      <w:r>
        <w:rPr>
          <w:rFonts w:ascii="Arial" w:hAnsi="Arial" w:cs="Arial"/>
          <w:sz w:val="22"/>
          <w:szCs w:val="22"/>
          <w:lang w:val="pl-PL"/>
        </w:rPr>
        <w:t>, który zapewni flotom zmniejszenie liczby awarii oraz sprawniejsze serwisowanie i naprawy</w:t>
      </w:r>
    </w:p>
    <w:p w14:paraId="0F66659B" w14:textId="77777777" w:rsidR="00453901" w:rsidRDefault="00453901" w:rsidP="00453901">
      <w:pPr>
        <w:rPr>
          <w:rFonts w:ascii="Arial" w:hAnsi="Arial" w:cs="Arial"/>
          <w:sz w:val="22"/>
          <w:szCs w:val="22"/>
          <w:lang w:val="pl-PL"/>
        </w:rPr>
      </w:pPr>
    </w:p>
    <w:p w14:paraId="66549BB6" w14:textId="77777777" w:rsidR="00453901" w:rsidRDefault="00453901" w:rsidP="00453901">
      <w:pPr>
        <w:numPr>
          <w:ilvl w:val="0"/>
          <w:numId w:val="27"/>
        </w:num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jest już dostępny dla flot we Francji, Niemczech, Włoszech, Hiszpanii i Wielkiej Brytanii, gdzie klienci mogą się zarejestrować za pośrednictwem strony internetowej Ford Commercial Solutions</w:t>
      </w:r>
    </w:p>
    <w:p w14:paraId="56E67BFE" w14:textId="77777777" w:rsidR="00453901" w:rsidRDefault="00453901" w:rsidP="00453901">
      <w:pPr>
        <w:rPr>
          <w:rFonts w:ascii="Arial" w:hAnsi="Arial" w:cs="Arial"/>
          <w:sz w:val="22"/>
          <w:szCs w:val="22"/>
          <w:lang w:val="pl-PL"/>
        </w:rPr>
      </w:pPr>
    </w:p>
    <w:p w14:paraId="632FA82C" w14:textId="77777777" w:rsidR="00453901" w:rsidRDefault="00453901" w:rsidP="00453901">
      <w:pPr>
        <w:rPr>
          <w:lang w:val="pl-PL"/>
        </w:rPr>
      </w:pPr>
    </w:p>
    <w:p w14:paraId="36538537" w14:textId="77777777" w:rsidR="00453901" w:rsidRDefault="00453901" w:rsidP="00453901">
      <w:r>
        <w:rPr>
          <w:rFonts w:ascii="Arial" w:hAnsi="Arial" w:cs="Arial"/>
          <w:b/>
          <w:sz w:val="22"/>
          <w:szCs w:val="22"/>
          <w:lang w:val="pl-PL"/>
        </w:rPr>
        <w:t>DUNTON, Wielka Brytania, 28 czerwca 2021</w:t>
      </w:r>
      <w:r>
        <w:rPr>
          <w:rFonts w:ascii="Arial" w:hAnsi="Arial" w:cs="Arial"/>
          <w:sz w:val="22"/>
          <w:szCs w:val="22"/>
          <w:lang w:val="pl-PL"/>
        </w:rPr>
        <w:t xml:space="preserve"> – Ford udostępnił dziś swój </w:t>
      </w:r>
      <w:hyperlink r:id="rId8">
        <w:r>
          <w:rPr>
            <w:rStyle w:val="czeinternetowe"/>
            <w:rFonts w:ascii="Arial" w:hAnsi="Arial" w:cs="Arial"/>
            <w:sz w:val="22"/>
            <w:szCs w:val="22"/>
            <w:lang w:val="pl-PL"/>
          </w:rPr>
          <w:t xml:space="preserve">system zwiększania dyspozycyjności pojazdów skomunikowanych </w:t>
        </w:r>
        <w:proofErr w:type="spellStart"/>
        <w:r>
          <w:rPr>
            <w:rStyle w:val="czeinternetowe"/>
            <w:rFonts w:ascii="Arial" w:hAnsi="Arial" w:cs="Arial"/>
            <w:sz w:val="22"/>
            <w:szCs w:val="22"/>
            <w:lang w:val="pl-PL"/>
          </w:rPr>
          <w:t>FORDLiive</w:t>
        </w:r>
        <w:proofErr w:type="spellEnd"/>
      </w:hyperlink>
      <w:r>
        <w:rPr>
          <w:rFonts w:ascii="Arial" w:hAnsi="Arial" w:cs="Arial"/>
          <w:sz w:val="22"/>
          <w:szCs w:val="22"/>
          <w:lang w:val="pl-PL"/>
        </w:rPr>
        <w:t xml:space="preserve"> europejskim operatorom flotowym, wprowadzając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 nowe, bezpłatne narzędzie do zarządzania flotą, zaprojektowane z myślą o zwiększeniu produktywności pojazdów użytkowych skomunikowanych z siecią. </w:t>
      </w:r>
    </w:p>
    <w:p w14:paraId="3D2A51AB" w14:textId="77777777" w:rsidR="00453901" w:rsidRDefault="00453901" w:rsidP="00453901">
      <w:pPr>
        <w:rPr>
          <w:rFonts w:ascii="Arial" w:hAnsi="Arial" w:cs="Arial"/>
          <w:sz w:val="22"/>
          <w:szCs w:val="22"/>
          <w:lang w:val="pl-PL"/>
        </w:rPr>
      </w:pPr>
    </w:p>
    <w:p w14:paraId="1B8BD9ED" w14:textId="77777777" w:rsidR="00453901" w:rsidRDefault="00453901" w:rsidP="00453901">
      <w:r>
        <w:rPr>
          <w:rFonts w:ascii="Arial" w:hAnsi="Arial" w:cs="Arial"/>
          <w:sz w:val="22"/>
          <w:szCs w:val="22"/>
          <w:lang w:val="pl-PL"/>
        </w:rPr>
        <w:t xml:space="preserve">System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 oferowany przez nowy globalny dział </w:t>
      </w:r>
      <w:hyperlink r:id="rId9">
        <w:r>
          <w:rPr>
            <w:rStyle w:val="czeinternetowe"/>
            <w:rFonts w:ascii="Arial" w:hAnsi="Arial" w:cs="Arial"/>
            <w:sz w:val="22"/>
            <w:szCs w:val="22"/>
            <w:lang w:val="pl-PL"/>
          </w:rPr>
          <w:t>Ford Pro</w:t>
        </w:r>
      </w:hyperlink>
      <w:r>
        <w:rPr>
          <w:rFonts w:ascii="Arial" w:hAnsi="Arial" w:cs="Arial"/>
          <w:sz w:val="22"/>
          <w:szCs w:val="22"/>
          <w:lang w:val="pl-PL"/>
        </w:rPr>
        <w:t xml:space="preserve">, zajmujący się usługami i dystrybucją pojazdów dla odbiorców biznesowych i rządowych – jest kluczowym elementem kooperacji Forda z klientami, mającej na celu usprawniania ich działalności flotowej. </w:t>
      </w:r>
    </w:p>
    <w:p w14:paraId="5F34138A" w14:textId="77777777" w:rsidR="00453901" w:rsidRDefault="00453901" w:rsidP="00453901">
      <w:pPr>
        <w:rPr>
          <w:rFonts w:ascii="Arial" w:hAnsi="Arial" w:cs="Arial"/>
          <w:sz w:val="22"/>
          <w:szCs w:val="22"/>
          <w:lang w:val="pl-PL"/>
        </w:rPr>
      </w:pPr>
    </w:p>
    <w:p w14:paraId="6BDE890B" w14:textId="77777777" w:rsidR="00453901" w:rsidRDefault="00453901" w:rsidP="00453901">
      <w:r>
        <w:rPr>
          <w:rFonts w:ascii="Arial" w:hAnsi="Arial" w:cs="Arial"/>
          <w:sz w:val="22"/>
          <w:szCs w:val="22"/>
          <w:lang w:val="pl-PL"/>
        </w:rPr>
        <w:t xml:space="preserve">Podstawą systemu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stworzonego dla operatorów flot, jest program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przekazujący inteligentne powiadomienia serwisowe oparte na kontrolowanych w czasie rzeczywistym danych o stanie pojazdu. Alerty te pomagają firmom wydłużyć efektywny czas pracy poprzez zmniejszenie liczby awarii oraz skrócenie czasu serwisowania i napraw.</w:t>
      </w:r>
    </w:p>
    <w:p w14:paraId="533C6B1F" w14:textId="77777777" w:rsidR="00453901" w:rsidRDefault="00453901" w:rsidP="00453901">
      <w:pPr>
        <w:rPr>
          <w:rFonts w:ascii="Arial" w:hAnsi="Arial" w:cs="Arial"/>
          <w:sz w:val="22"/>
          <w:szCs w:val="22"/>
          <w:lang w:val="pl-PL"/>
        </w:rPr>
      </w:pPr>
    </w:p>
    <w:p w14:paraId="4FE6757A" w14:textId="77777777" w:rsidR="00453901" w:rsidRDefault="00453901" w:rsidP="00453901">
      <w:r>
        <w:rPr>
          <w:rFonts w:ascii="Arial" w:hAnsi="Arial" w:cs="Arial"/>
          <w:sz w:val="22"/>
          <w:szCs w:val="22"/>
          <w:lang w:val="pl-PL"/>
        </w:rPr>
        <w:t xml:space="preserve">System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wykorzystuje dane z pojazdów floty do łączenia firmy ze wsparciem sieci Transit Centre, oferującym usługę zdalną Smart Diagnostics, dzięki czemu firma może podnieść wydajność każdego z pojazdów.</w:t>
      </w:r>
    </w:p>
    <w:p w14:paraId="5735B4C4" w14:textId="77777777" w:rsidR="00453901" w:rsidRDefault="00453901" w:rsidP="00453901">
      <w:pPr>
        <w:rPr>
          <w:rFonts w:ascii="Arial" w:hAnsi="Arial" w:cs="Arial"/>
          <w:sz w:val="22"/>
          <w:szCs w:val="22"/>
          <w:lang w:val="pl-PL"/>
        </w:rPr>
      </w:pPr>
    </w:p>
    <w:p w14:paraId="4264AF2D"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udostępniony operatorom flot we Francji, Niemczech, Włoszech, Hiszpanii i Wielkiej Brytanii, wpływa na podwyższenie wydajności firm. Oprogramowanie pomaga menedżerom w bardziej efektywnym planowaniu i lepszym wykorzystaniu pojazdów, oferując łatwy w obsłudze interfejs internetowy</w:t>
      </w:r>
      <w:r>
        <w:rPr>
          <w:rFonts w:ascii="Arial" w:hAnsi="Arial" w:cs="Arial"/>
          <w:sz w:val="22"/>
          <w:szCs w:val="22"/>
          <w:vertAlign w:val="superscript"/>
          <w:lang w:val="pl-PL"/>
        </w:rPr>
        <w:t xml:space="preserve"> 1</w:t>
      </w:r>
      <w:r>
        <w:rPr>
          <w:rFonts w:ascii="Arial" w:hAnsi="Arial" w:cs="Arial"/>
          <w:sz w:val="22"/>
          <w:szCs w:val="22"/>
          <w:lang w:val="pl-PL"/>
        </w:rPr>
        <w:t xml:space="preserve">, który wyświetla powiadomienia serwisowe i najważniejsze szczegóły, a także aktualny stan techniczny każdego pojazdu. </w:t>
      </w:r>
    </w:p>
    <w:p w14:paraId="2BA1215F" w14:textId="77777777" w:rsidR="00453901" w:rsidRDefault="00453901" w:rsidP="00453901">
      <w:pPr>
        <w:rPr>
          <w:rFonts w:ascii="Arial" w:hAnsi="Arial" w:cs="Arial"/>
          <w:sz w:val="22"/>
          <w:szCs w:val="22"/>
          <w:lang w:val="pl-PL"/>
        </w:rPr>
      </w:pPr>
    </w:p>
    <w:p w14:paraId="5F8A130D" w14:textId="77777777" w:rsidR="00453901" w:rsidRDefault="00453901" w:rsidP="00453901">
      <w:pPr>
        <w:numPr>
          <w:ilvl w:val="0"/>
          <w:numId w:val="28"/>
        </w:numPr>
      </w:pPr>
      <w:r>
        <w:rPr>
          <w:rFonts w:ascii="Arial" w:hAnsi="Arial" w:cs="Arial"/>
          <w:sz w:val="22"/>
          <w:szCs w:val="22"/>
          <w:lang w:val="pl-PL"/>
        </w:rPr>
        <w:lastRenderedPageBreak/>
        <w:t xml:space="preserve">Wprowadzenie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jest kamieniem milowym w rozwoju naszej usługi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i pomoże klientom flotowym poprawić efektywność bez ponoszenia dodatkowych kosztów – powiedział Owen Gregory, dyrektor obsługi posprzedażnej pojazdów użytkowych w Ford of Europe. – Natychmiastowy wgląd w stan techniczny każdego skomunikowanego pojazdu to atut rynkowy, zapowiadający zmianę sposobu, w jaki firmy będą prowadziły i serwisowały swoje floty.</w:t>
      </w:r>
    </w:p>
    <w:p w14:paraId="4F09B5E2" w14:textId="77777777" w:rsidR="00453901" w:rsidRDefault="00453901" w:rsidP="00453901">
      <w:pPr>
        <w:numPr>
          <w:ilvl w:val="0"/>
          <w:numId w:val="28"/>
        </w:numPr>
        <w:rPr>
          <w:rFonts w:ascii="Arial" w:hAnsi="Arial" w:cs="Arial"/>
          <w:sz w:val="22"/>
          <w:szCs w:val="22"/>
          <w:lang w:val="pl-PL"/>
        </w:rPr>
      </w:pPr>
    </w:p>
    <w:p w14:paraId="429388FA" w14:textId="77777777" w:rsidR="00453901" w:rsidRDefault="00453901" w:rsidP="00453901">
      <w:pPr>
        <w:rPr>
          <w:rFonts w:ascii="Arial" w:hAnsi="Arial" w:cs="Arial"/>
          <w:b/>
          <w:bCs/>
          <w:sz w:val="22"/>
          <w:szCs w:val="22"/>
          <w:lang w:val="pl-PL"/>
        </w:rPr>
      </w:pPr>
      <w:r>
        <w:rPr>
          <w:rFonts w:ascii="Arial" w:hAnsi="Arial" w:cs="Arial"/>
          <w:b/>
          <w:bCs/>
          <w:sz w:val="22"/>
          <w:szCs w:val="22"/>
          <w:lang w:val="pl-PL"/>
        </w:rPr>
        <w:t>Powiadomienia usprawniające zarządzanie flotą</w:t>
      </w:r>
    </w:p>
    <w:p w14:paraId="30FAAB8C" w14:textId="77777777" w:rsidR="00453901" w:rsidRDefault="00453901" w:rsidP="00453901">
      <w:r>
        <w:rPr>
          <w:rFonts w:ascii="Arial" w:hAnsi="Arial" w:cs="Arial"/>
          <w:sz w:val="22"/>
          <w:szCs w:val="22"/>
          <w:lang w:val="pl-PL"/>
        </w:rPr>
        <w:t xml:space="preserve">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to wyspecjalizowane narzędzie do kontroli stanu technicznego pojazdów floty, które na szczegółowych, łatwych do odczytania pulpitach nawigacyjnych prezentuje operatorom alerty Smart </w:t>
      </w:r>
      <w:proofErr w:type="spellStart"/>
      <w:r>
        <w:rPr>
          <w:rFonts w:ascii="Arial" w:hAnsi="Arial" w:cs="Arial"/>
          <w:sz w:val="22"/>
          <w:szCs w:val="22"/>
          <w:lang w:val="pl-PL"/>
        </w:rPr>
        <w:t>Maintenance</w:t>
      </w:r>
      <w:proofErr w:type="spellEnd"/>
      <w:r>
        <w:rPr>
          <w:rFonts w:ascii="Arial" w:hAnsi="Arial" w:cs="Arial"/>
          <w:sz w:val="22"/>
          <w:szCs w:val="22"/>
          <w:lang w:val="pl-PL"/>
        </w:rPr>
        <w:t xml:space="preserve">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dotyczące bieżącego użytkowania pojazdu. Dane są odbierane w czasie rzeczywistym z pojazdów po włączeniu pokładowego modemu </w:t>
      </w:r>
      <w:proofErr w:type="spellStart"/>
      <w:r>
        <w:rPr>
          <w:rFonts w:ascii="Arial" w:hAnsi="Arial" w:cs="Arial"/>
          <w:sz w:val="22"/>
          <w:szCs w:val="22"/>
          <w:lang w:val="pl-PL"/>
        </w:rPr>
        <w:t>FordPass</w:t>
      </w:r>
      <w:proofErr w:type="spellEnd"/>
      <w:r>
        <w:rPr>
          <w:rFonts w:ascii="Arial" w:hAnsi="Arial" w:cs="Arial"/>
          <w:sz w:val="22"/>
          <w:szCs w:val="22"/>
          <w:lang w:val="pl-PL"/>
        </w:rPr>
        <w:t xml:space="preserve"> Connect.</w:t>
      </w:r>
      <w:r>
        <w:rPr>
          <w:rFonts w:ascii="Arial" w:hAnsi="Arial" w:cs="Arial"/>
          <w:sz w:val="22"/>
          <w:szCs w:val="22"/>
          <w:vertAlign w:val="superscript"/>
          <w:lang w:val="pl-PL"/>
        </w:rPr>
        <w:t xml:space="preserve"> 2 </w:t>
      </w:r>
      <w:r w:rsidRPr="00E50953">
        <w:rPr>
          <w:rFonts w:ascii="Arial" w:hAnsi="Arial" w:cs="Arial"/>
          <w:sz w:val="22"/>
          <w:szCs w:val="22"/>
          <w:lang w:val="pl-PL"/>
        </w:rPr>
        <w:t xml:space="preserve">Modem jest </w:t>
      </w:r>
      <w:hyperlink r:id="rId10">
        <w:r>
          <w:rPr>
            <w:rStyle w:val="czeinternetowe"/>
            <w:rFonts w:ascii="Arial" w:hAnsi="Arial" w:cs="Arial"/>
            <w:sz w:val="22"/>
            <w:szCs w:val="22"/>
            <w:lang w:val="pl-PL"/>
          </w:rPr>
          <w:t>standardem w podstawowej gamie pojazdów użytkowych Forda</w:t>
        </w:r>
      </w:hyperlink>
      <w:r>
        <w:rPr>
          <w:rFonts w:ascii="Arial" w:hAnsi="Arial" w:cs="Arial"/>
          <w:sz w:val="22"/>
          <w:szCs w:val="22"/>
          <w:lang w:val="pl-PL"/>
        </w:rPr>
        <w:t xml:space="preserve">, m.in. w Transitach, Transitach </w:t>
      </w:r>
      <w:proofErr w:type="spellStart"/>
      <w:r>
        <w:rPr>
          <w:rFonts w:ascii="Arial" w:hAnsi="Arial" w:cs="Arial"/>
          <w:sz w:val="22"/>
          <w:szCs w:val="22"/>
          <w:lang w:val="pl-PL"/>
        </w:rPr>
        <w:t>Custom</w:t>
      </w:r>
      <w:proofErr w:type="spellEnd"/>
      <w:r>
        <w:rPr>
          <w:rFonts w:ascii="Arial" w:hAnsi="Arial" w:cs="Arial"/>
          <w:sz w:val="22"/>
          <w:szCs w:val="22"/>
          <w:lang w:val="pl-PL"/>
        </w:rPr>
        <w:t xml:space="preserve"> i </w:t>
      </w:r>
      <w:proofErr w:type="spellStart"/>
      <w:r>
        <w:rPr>
          <w:rFonts w:ascii="Arial" w:hAnsi="Arial" w:cs="Arial"/>
          <w:sz w:val="22"/>
          <w:szCs w:val="22"/>
          <w:lang w:val="pl-PL"/>
        </w:rPr>
        <w:t>Rangerach</w:t>
      </w:r>
      <w:proofErr w:type="spellEnd"/>
      <w:r>
        <w:rPr>
          <w:rFonts w:ascii="Arial" w:hAnsi="Arial" w:cs="Arial"/>
          <w:sz w:val="22"/>
          <w:szCs w:val="22"/>
          <w:lang w:val="pl-PL"/>
        </w:rPr>
        <w:t>, od połowy 2019 r.</w:t>
      </w:r>
      <w:r>
        <w:rPr>
          <w:rFonts w:ascii="Arial" w:hAnsi="Arial" w:cs="Arial"/>
          <w:sz w:val="22"/>
          <w:szCs w:val="22"/>
          <w:vertAlign w:val="superscript"/>
          <w:lang w:val="pl-PL"/>
        </w:rPr>
        <w:t xml:space="preserve"> 3</w:t>
      </w:r>
    </w:p>
    <w:p w14:paraId="1B93F3B3" w14:textId="77777777" w:rsidR="00453901" w:rsidRDefault="00453901" w:rsidP="00453901">
      <w:pPr>
        <w:rPr>
          <w:rFonts w:ascii="Arial" w:hAnsi="Arial" w:cs="Arial"/>
          <w:sz w:val="22"/>
          <w:szCs w:val="22"/>
          <w:lang w:val="pl-PL"/>
        </w:rPr>
      </w:pPr>
    </w:p>
    <w:p w14:paraId="15F8EBB4"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Kierownicy flot mogą przeglądać zestawienia zbiorcze, dotyczące całej floty oraz kluczowe informacje dla każdego pojazdu z osobna. Zestawienie pokazuje liczbę egzemplarzy każdego modelu we flocie, a także status skomunikowania każdego pojazdu. Inne ekrany pokazują przebieg poszczególnych pojazdów, kilometraż do wymiany oleju i godziny pracy silnika, pomagając operatorom flot zaplanować z wyprzedzeniem profilaktyczne przeglądy i wyeliminować koszty przestojów, spowodowanych awariami i naprawami, których można było uniknąć. </w:t>
      </w:r>
    </w:p>
    <w:p w14:paraId="09770B6C" w14:textId="77777777" w:rsidR="00453901" w:rsidRDefault="00453901" w:rsidP="00453901">
      <w:pPr>
        <w:rPr>
          <w:rFonts w:ascii="Arial" w:hAnsi="Arial" w:cs="Arial"/>
          <w:sz w:val="22"/>
          <w:szCs w:val="22"/>
          <w:lang w:val="pl-PL"/>
        </w:rPr>
      </w:pPr>
    </w:p>
    <w:p w14:paraId="36FDD619"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Alerty Smart </w:t>
      </w:r>
      <w:proofErr w:type="spellStart"/>
      <w:r>
        <w:rPr>
          <w:rFonts w:ascii="Arial" w:hAnsi="Arial" w:cs="Arial"/>
          <w:sz w:val="22"/>
          <w:szCs w:val="22"/>
          <w:lang w:val="pl-PL"/>
        </w:rPr>
        <w:t>Maintenance</w:t>
      </w:r>
      <w:proofErr w:type="spellEnd"/>
      <w:r>
        <w:rPr>
          <w:rFonts w:ascii="Arial" w:hAnsi="Arial" w:cs="Arial"/>
          <w:sz w:val="22"/>
          <w:szCs w:val="22"/>
          <w:lang w:val="pl-PL"/>
        </w:rPr>
        <w:t xml:space="preserve"> prezentują w przejrzysty sposób, jakie działania powinni podjąć menadżerowie floty, aby wybrać harmonogramy serwisowe w dogodnym dla nich czasie. Interfejs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grupuje flotę według statusu na: „</w:t>
      </w:r>
      <w:proofErr w:type="spellStart"/>
      <w:r>
        <w:rPr>
          <w:rFonts w:ascii="Arial" w:hAnsi="Arial" w:cs="Arial"/>
          <w:sz w:val="22"/>
          <w:szCs w:val="22"/>
          <w:lang w:val="pl-PL"/>
        </w:rPr>
        <w:t>Up</w:t>
      </w:r>
      <w:proofErr w:type="spellEnd"/>
      <w:r>
        <w:rPr>
          <w:rFonts w:ascii="Arial" w:hAnsi="Arial" w:cs="Arial"/>
          <w:sz w:val="22"/>
          <w:szCs w:val="22"/>
          <w:lang w:val="pl-PL"/>
        </w:rPr>
        <w:t xml:space="preserve"> to </w:t>
      </w:r>
      <w:proofErr w:type="spellStart"/>
      <w:r>
        <w:rPr>
          <w:rFonts w:ascii="Arial" w:hAnsi="Arial" w:cs="Arial"/>
          <w:sz w:val="22"/>
          <w:szCs w:val="22"/>
          <w:lang w:val="pl-PL"/>
        </w:rPr>
        <w:t>Date</w:t>
      </w:r>
      <w:proofErr w:type="spellEnd"/>
      <w:r>
        <w:rPr>
          <w:rFonts w:ascii="Arial" w:hAnsi="Arial" w:cs="Arial"/>
          <w:sz w:val="22"/>
          <w:szCs w:val="22"/>
          <w:lang w:val="pl-PL"/>
        </w:rPr>
        <w:t xml:space="preserve">” (Aktualne), „Action </w:t>
      </w:r>
      <w:proofErr w:type="spellStart"/>
      <w:r>
        <w:rPr>
          <w:rFonts w:ascii="Arial" w:hAnsi="Arial" w:cs="Arial"/>
          <w:sz w:val="22"/>
          <w:szCs w:val="22"/>
          <w:lang w:val="pl-PL"/>
        </w:rPr>
        <w:t>Soon</w:t>
      </w:r>
      <w:proofErr w:type="spellEnd"/>
      <w:r>
        <w:rPr>
          <w:rFonts w:ascii="Arial" w:hAnsi="Arial" w:cs="Arial"/>
          <w:sz w:val="22"/>
          <w:szCs w:val="22"/>
          <w:lang w:val="pl-PL"/>
        </w:rPr>
        <w:t xml:space="preserve">” (Do zrobienia wkrótce), „Action </w:t>
      </w:r>
      <w:proofErr w:type="spellStart"/>
      <w:r>
        <w:rPr>
          <w:rFonts w:ascii="Arial" w:hAnsi="Arial" w:cs="Arial"/>
          <w:sz w:val="22"/>
          <w:szCs w:val="22"/>
          <w:lang w:val="pl-PL"/>
        </w:rPr>
        <w:t>Now</w:t>
      </w:r>
      <w:proofErr w:type="spellEnd"/>
      <w:r>
        <w:rPr>
          <w:rFonts w:ascii="Arial" w:hAnsi="Arial" w:cs="Arial"/>
          <w:sz w:val="22"/>
          <w:szCs w:val="22"/>
          <w:lang w:val="pl-PL"/>
        </w:rPr>
        <w:t>” (Do zrobienia teraz), „</w:t>
      </w:r>
      <w:proofErr w:type="spellStart"/>
      <w:r>
        <w:rPr>
          <w:rFonts w:ascii="Arial" w:hAnsi="Arial" w:cs="Arial"/>
          <w:sz w:val="22"/>
          <w:szCs w:val="22"/>
          <w:lang w:val="pl-PL"/>
        </w:rPr>
        <w:t>Overdue</w:t>
      </w:r>
      <w:proofErr w:type="spellEnd"/>
      <w:r>
        <w:rPr>
          <w:rFonts w:ascii="Arial" w:hAnsi="Arial" w:cs="Arial"/>
          <w:sz w:val="22"/>
          <w:szCs w:val="22"/>
          <w:lang w:val="pl-PL"/>
        </w:rPr>
        <w:t xml:space="preserve">” (Zaległe)” i „Off the Road” (Poza trasą), co zapewnia maksymalną przejrzystość informacji o bieżącej dostępności pojazdów. </w:t>
      </w:r>
    </w:p>
    <w:p w14:paraId="430B48D6" w14:textId="77777777" w:rsidR="00453901" w:rsidRDefault="00453901" w:rsidP="00453901">
      <w:pPr>
        <w:rPr>
          <w:rFonts w:ascii="Arial" w:hAnsi="Arial" w:cs="Arial"/>
          <w:sz w:val="22"/>
          <w:szCs w:val="22"/>
          <w:lang w:val="pl-PL"/>
        </w:rPr>
      </w:pPr>
    </w:p>
    <w:p w14:paraId="22F605B9"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płynnie współpracuje ze skomunikowanymi pojazdami użytkowymi Forda, przekazując kompleksowe informacje, które może zaoferować jedynie system opracowany przez producenta. Oprogramowanie może rozpoznać i udostępnić w zabezpieczonym kanale przekazu ponad 4 000 alertów, dotyczących stanu pojazdu i ich opisów, co pomaga menedżerom flot i dealerom Forda w podjęciu najszybszych i najskuteczniejszych działań. naprawczych.</w:t>
      </w:r>
      <w:r>
        <w:rPr>
          <w:rFonts w:ascii="Arial" w:hAnsi="Arial" w:cs="Arial"/>
          <w:sz w:val="22"/>
          <w:szCs w:val="22"/>
          <w:vertAlign w:val="superscript"/>
          <w:lang w:val="pl-PL"/>
        </w:rPr>
        <w:t xml:space="preserve"> 4</w:t>
      </w:r>
    </w:p>
    <w:p w14:paraId="534644BA" w14:textId="77777777" w:rsidR="00453901" w:rsidRDefault="00453901" w:rsidP="00453901">
      <w:pPr>
        <w:rPr>
          <w:rFonts w:ascii="Arial" w:hAnsi="Arial" w:cs="Arial"/>
          <w:sz w:val="22"/>
          <w:szCs w:val="22"/>
          <w:lang w:val="pl-PL"/>
        </w:rPr>
      </w:pPr>
    </w:p>
    <w:p w14:paraId="49C76817" w14:textId="77777777" w:rsidR="00453901" w:rsidRDefault="00453901" w:rsidP="00453901">
      <w:pPr>
        <w:rPr>
          <w:rFonts w:ascii="Arial" w:hAnsi="Arial" w:cs="Arial"/>
          <w:b/>
          <w:bCs/>
          <w:sz w:val="22"/>
          <w:szCs w:val="22"/>
          <w:lang w:val="pl-PL"/>
        </w:rPr>
      </w:pPr>
      <w:r>
        <w:rPr>
          <w:rFonts w:ascii="Arial" w:hAnsi="Arial" w:cs="Arial"/>
          <w:b/>
          <w:bCs/>
          <w:sz w:val="22"/>
          <w:szCs w:val="22"/>
          <w:lang w:val="pl-PL"/>
        </w:rPr>
        <w:t xml:space="preserve">Korzyści jakich dostarcza </w:t>
      </w:r>
      <w:proofErr w:type="spellStart"/>
      <w:r>
        <w:rPr>
          <w:rFonts w:ascii="Arial" w:hAnsi="Arial" w:cs="Arial"/>
          <w:b/>
          <w:bCs/>
          <w:sz w:val="22"/>
          <w:szCs w:val="22"/>
          <w:lang w:val="pl-PL"/>
        </w:rPr>
        <w:t>FORDLiive</w:t>
      </w:r>
      <w:proofErr w:type="spellEnd"/>
    </w:p>
    <w:p w14:paraId="01F11001" w14:textId="77777777" w:rsidR="00453901" w:rsidRDefault="00453901" w:rsidP="00453901">
      <w:pPr>
        <w:rPr>
          <w:rFonts w:ascii="Arial" w:hAnsi="Arial" w:cs="Arial"/>
          <w:sz w:val="22"/>
          <w:szCs w:val="22"/>
          <w:lang w:val="pl-PL"/>
        </w:rPr>
      </w:pPr>
      <w:r>
        <w:rPr>
          <w:rFonts w:ascii="Arial" w:hAnsi="Arial" w:cs="Arial"/>
          <w:sz w:val="22"/>
          <w:szCs w:val="22"/>
          <w:lang w:val="pl-PL"/>
        </w:rPr>
        <w:t>Po uzyskaniu zgody od klienta flotowego, dealerzy sieci Transit Service będą mogli zapoznać się z informacjami o stanie skomunikowanych pojazdów z ostatnich 60 dni, co pomoże im zdiagnozować problemy zanim pojazd trafi do warsztatu i zorganizować odpowiednie przygotowania techniczne oraz części zamienne, aby skrócić do minimum czas realizacji usługi serwisowej.</w:t>
      </w:r>
      <w:r>
        <w:rPr>
          <w:rFonts w:ascii="Arial" w:hAnsi="Arial" w:cs="Arial"/>
          <w:sz w:val="22"/>
          <w:szCs w:val="22"/>
          <w:vertAlign w:val="superscript"/>
          <w:lang w:val="pl-PL"/>
        </w:rPr>
        <w:t xml:space="preserve"> 4  </w:t>
      </w:r>
      <w:r>
        <w:rPr>
          <w:rFonts w:ascii="Arial" w:hAnsi="Arial" w:cs="Arial"/>
          <w:sz w:val="22"/>
          <w:szCs w:val="22"/>
          <w:lang w:val="pl-PL"/>
        </w:rPr>
        <w:t xml:space="preserve">W bardziej złożonych przypadkach, wyspecjalizowani eksperci w Centrach </w:t>
      </w:r>
      <w:proofErr w:type="spellStart"/>
      <w:r>
        <w:rPr>
          <w:rFonts w:ascii="Arial" w:hAnsi="Arial" w:cs="Arial"/>
          <w:sz w:val="22"/>
          <w:szCs w:val="22"/>
          <w:lang w:val="pl-PL"/>
        </w:rPr>
        <w:t>FORDLiive</w:t>
      </w:r>
      <w:proofErr w:type="spellEnd"/>
      <w:r>
        <w:rPr>
          <w:rFonts w:ascii="Arial" w:hAnsi="Arial" w:cs="Arial"/>
          <w:sz w:val="22"/>
          <w:szCs w:val="22"/>
          <w:lang w:val="pl-PL"/>
        </w:rPr>
        <w:t>, którzy uzyskują dostęp do danych w czasie rzeczywistym, przyspieszą wymagane działania, aby pojazdy klientów mogły jak najszybciej wrócić na drogi.</w:t>
      </w:r>
      <w:r>
        <w:rPr>
          <w:rFonts w:ascii="Arial" w:hAnsi="Arial" w:cs="Arial"/>
          <w:sz w:val="22"/>
          <w:szCs w:val="22"/>
          <w:vertAlign w:val="superscript"/>
          <w:lang w:val="pl-PL"/>
        </w:rPr>
        <w:t xml:space="preserve"> </w:t>
      </w:r>
    </w:p>
    <w:p w14:paraId="17FF9B15" w14:textId="77777777" w:rsidR="00453901" w:rsidRDefault="00453901" w:rsidP="00453901">
      <w:pPr>
        <w:rPr>
          <w:rFonts w:ascii="Arial" w:hAnsi="Arial" w:cs="Arial"/>
          <w:sz w:val="22"/>
          <w:szCs w:val="22"/>
          <w:lang w:val="pl-PL"/>
        </w:rPr>
      </w:pPr>
    </w:p>
    <w:p w14:paraId="43ED2842" w14:textId="77777777" w:rsidR="00453901" w:rsidRDefault="00453901" w:rsidP="00453901">
      <w:pPr>
        <w:rPr>
          <w:rFonts w:ascii="Arial" w:hAnsi="Arial" w:cs="Arial"/>
          <w:sz w:val="22"/>
          <w:szCs w:val="22"/>
          <w:lang w:val="pl-PL"/>
        </w:rPr>
      </w:pPr>
      <w:r>
        <w:rPr>
          <w:rFonts w:ascii="Arial" w:hAnsi="Arial" w:cs="Arial"/>
          <w:sz w:val="22"/>
          <w:szCs w:val="22"/>
          <w:lang w:val="pl-PL"/>
        </w:rPr>
        <w:lastRenderedPageBreak/>
        <w:t xml:space="preserve">Zaufanie Forda do zdalnej diagnostyki zaowocowało usunięciem w tym roku obowiązkowego 30-minutowego przeglądu rocznego w nowych modelach Transita, Transita </w:t>
      </w:r>
      <w:proofErr w:type="spellStart"/>
      <w:r>
        <w:rPr>
          <w:rFonts w:ascii="Arial" w:hAnsi="Arial" w:cs="Arial"/>
          <w:sz w:val="22"/>
          <w:szCs w:val="22"/>
          <w:lang w:val="pl-PL"/>
        </w:rPr>
        <w:t>Custom</w:t>
      </w:r>
      <w:proofErr w:type="spellEnd"/>
      <w:r>
        <w:rPr>
          <w:rFonts w:ascii="Arial" w:hAnsi="Arial" w:cs="Arial"/>
          <w:sz w:val="22"/>
          <w:szCs w:val="22"/>
          <w:lang w:val="pl-PL"/>
        </w:rPr>
        <w:t xml:space="preserve"> i </w:t>
      </w:r>
      <w:proofErr w:type="spellStart"/>
      <w:r>
        <w:rPr>
          <w:rFonts w:ascii="Arial" w:hAnsi="Arial" w:cs="Arial"/>
          <w:sz w:val="22"/>
          <w:szCs w:val="22"/>
          <w:lang w:val="pl-PL"/>
        </w:rPr>
        <w:t>Rangera</w:t>
      </w:r>
      <w:proofErr w:type="spellEnd"/>
      <w:r>
        <w:rPr>
          <w:rFonts w:ascii="Arial" w:hAnsi="Arial" w:cs="Arial"/>
          <w:sz w:val="22"/>
          <w:szCs w:val="22"/>
          <w:vertAlign w:val="superscript"/>
          <w:lang w:val="pl-PL"/>
        </w:rPr>
        <w:t xml:space="preserve"> 5</w:t>
      </w:r>
      <w:r>
        <w:rPr>
          <w:rFonts w:ascii="Arial" w:hAnsi="Arial" w:cs="Arial"/>
          <w:sz w:val="22"/>
          <w:szCs w:val="22"/>
          <w:lang w:val="pl-PL"/>
        </w:rPr>
        <w:t xml:space="preserve">, co przyczyniło się do obniżenia kosztów i skrócenia przestojów flot. </w:t>
      </w:r>
    </w:p>
    <w:p w14:paraId="7C2E3C39" w14:textId="77777777" w:rsidR="00453901" w:rsidRDefault="00453901" w:rsidP="00453901">
      <w:pPr>
        <w:rPr>
          <w:rFonts w:ascii="Arial" w:hAnsi="Arial" w:cs="Arial"/>
          <w:sz w:val="22"/>
          <w:szCs w:val="22"/>
          <w:lang w:val="pl-PL"/>
        </w:rPr>
      </w:pPr>
    </w:p>
    <w:p w14:paraId="14C94528" w14:textId="77777777" w:rsidR="00453901" w:rsidRDefault="00453901" w:rsidP="00453901">
      <w:pPr>
        <w:rPr>
          <w:rFonts w:ascii="Arial" w:hAnsi="Arial" w:cs="Arial"/>
          <w:b/>
          <w:bCs/>
          <w:sz w:val="22"/>
          <w:szCs w:val="22"/>
          <w:lang w:val="pl-PL"/>
        </w:rPr>
      </w:pPr>
      <w:bookmarkStart w:id="3" w:name="_Hlk74220180"/>
      <w:bookmarkStart w:id="4" w:name="_Hlk74220114"/>
      <w:bookmarkEnd w:id="3"/>
      <w:bookmarkEnd w:id="4"/>
      <w:r>
        <w:rPr>
          <w:rFonts w:ascii="Arial" w:hAnsi="Arial" w:cs="Arial"/>
          <w:sz w:val="22"/>
          <w:szCs w:val="22"/>
          <w:lang w:val="pl-PL"/>
        </w:rPr>
        <w:t xml:space="preserve">Klienci we Francji, Niemczech, Włoszech, Hiszpanii lub Wielkiej Brytanii, posiadający skomunikowane pojazdy Forda, mogą uzyskać dostęp do Ford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Essentials za pośrednictwem formularza kontaktowego na stronie internetowej Ford Commercial Solutions. </w:t>
      </w:r>
    </w:p>
    <w:p w14:paraId="086EB91F" w14:textId="77777777" w:rsidR="00453901" w:rsidRDefault="00453901" w:rsidP="00453901">
      <w:pPr>
        <w:rPr>
          <w:rFonts w:ascii="Arial" w:hAnsi="Arial" w:cs="Arial"/>
          <w:b/>
          <w:bCs/>
          <w:sz w:val="22"/>
          <w:szCs w:val="22"/>
          <w:lang w:val="pl-PL"/>
        </w:rPr>
      </w:pPr>
    </w:p>
    <w:p w14:paraId="1AC08679" w14:textId="77777777" w:rsidR="00453901" w:rsidRDefault="00453901" w:rsidP="00453901">
      <w:r>
        <w:rPr>
          <w:rFonts w:ascii="Arial" w:hAnsi="Arial" w:cs="Arial"/>
          <w:sz w:val="22"/>
          <w:szCs w:val="22"/>
          <w:lang w:val="pl-PL"/>
        </w:rPr>
        <w:t xml:space="preserve">Operatorzy flot mogą również zdecydować się na skorzystanie z pełnego zakresu możliwości, oferowanych przez kompletne rozwiązanie </w:t>
      </w:r>
      <w:proofErr w:type="spellStart"/>
      <w:r>
        <w:rPr>
          <w:rFonts w:ascii="Arial" w:hAnsi="Arial" w:cs="Arial"/>
          <w:sz w:val="22"/>
          <w:szCs w:val="22"/>
          <w:lang w:val="pl-PL"/>
        </w:rPr>
        <w:t>telematyczne</w:t>
      </w:r>
      <w:proofErr w:type="spellEnd"/>
      <w:r>
        <w:rPr>
          <w:rFonts w:ascii="Arial" w:hAnsi="Arial" w:cs="Arial"/>
          <w:sz w:val="22"/>
          <w:szCs w:val="22"/>
          <w:lang w:val="pl-PL"/>
        </w:rPr>
        <w:t xml:space="preserve"> Forda, m.in. z dokładnego wglądu w dane eksploatacyjne pojazdu, analizę </w:t>
      </w:r>
      <w:proofErr w:type="spellStart"/>
      <w:r>
        <w:rPr>
          <w:rFonts w:ascii="Arial" w:hAnsi="Arial" w:cs="Arial"/>
          <w:sz w:val="22"/>
          <w:szCs w:val="22"/>
          <w:lang w:val="pl-PL"/>
        </w:rPr>
        <w:t>zachowań</w:t>
      </w:r>
      <w:proofErr w:type="spellEnd"/>
      <w:r>
        <w:rPr>
          <w:rFonts w:ascii="Arial" w:hAnsi="Arial" w:cs="Arial"/>
          <w:sz w:val="22"/>
          <w:szCs w:val="22"/>
          <w:lang w:val="pl-PL"/>
        </w:rPr>
        <w:t xml:space="preserve"> kierowcy, włączenie aplikacji wspomagającej kierowcę oraz z raportów dotyczących spalania, co zwiększy efektywność każdego pojazdu; dodatkowe usługi wiążą się z comiesięcznym kosztem abonamentu. Kompletne rozwiązanie oferuje również </w:t>
      </w:r>
      <w:hyperlink r:id="rId11">
        <w:r>
          <w:rPr>
            <w:rStyle w:val="czeinternetowe"/>
            <w:rFonts w:ascii="Arial" w:hAnsi="Arial" w:cs="Arial"/>
            <w:sz w:val="22"/>
            <w:szCs w:val="22"/>
            <w:lang w:val="pl-PL"/>
          </w:rPr>
          <w:t>funkcjonalność Multi-</w:t>
        </w:r>
        <w:proofErr w:type="spellStart"/>
        <w:r>
          <w:rPr>
            <w:rStyle w:val="czeinternetowe"/>
            <w:rFonts w:ascii="Arial" w:hAnsi="Arial" w:cs="Arial"/>
            <w:sz w:val="22"/>
            <w:szCs w:val="22"/>
            <w:lang w:val="pl-PL"/>
          </w:rPr>
          <w:t>Make</w:t>
        </w:r>
        <w:proofErr w:type="spellEnd"/>
      </w:hyperlink>
      <w:r>
        <w:rPr>
          <w:rFonts w:ascii="Arial" w:hAnsi="Arial" w:cs="Arial"/>
          <w:sz w:val="22"/>
          <w:szCs w:val="22"/>
          <w:lang w:val="pl-PL"/>
        </w:rPr>
        <w:t>, zapewniającą wsparcie dla pojazdów innych producentów i eliminującą potrzebę kosztownego dublowania systemów.</w:t>
      </w:r>
    </w:p>
    <w:p w14:paraId="66F389E0" w14:textId="77777777" w:rsidR="00453901" w:rsidRDefault="00453901" w:rsidP="00453901">
      <w:pPr>
        <w:rPr>
          <w:rFonts w:ascii="Arial" w:hAnsi="Arial" w:cs="Arial"/>
          <w:sz w:val="22"/>
          <w:szCs w:val="22"/>
          <w:lang w:val="pl-PL"/>
        </w:rPr>
      </w:pPr>
    </w:p>
    <w:p w14:paraId="27FD3FE0"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Większe floty, poszukujące kompleksowego rozwiązania do zarządzania pojazdami, będą mogły również skorzystać z pełnego pakietu Ford </w:t>
      </w:r>
      <w:proofErr w:type="spellStart"/>
      <w:r>
        <w:rPr>
          <w:rFonts w:ascii="Arial" w:hAnsi="Arial" w:cs="Arial"/>
          <w:sz w:val="22"/>
          <w:szCs w:val="22"/>
          <w:lang w:val="pl-PL"/>
        </w:rPr>
        <w:t>Fleet</w:t>
      </w:r>
      <w:proofErr w:type="spellEnd"/>
      <w:r>
        <w:rPr>
          <w:rFonts w:ascii="Arial" w:hAnsi="Arial" w:cs="Arial"/>
          <w:sz w:val="22"/>
          <w:szCs w:val="22"/>
          <w:lang w:val="pl-PL"/>
        </w:rPr>
        <w:t xml:space="preserve"> Management, obejmującego rozwiązania w zakresie dyspozycyjności, opracowane z uwzględnieniem ich unikalnych wymagań i dostarczane przez wyspecjalizowane zespoły współpracujące z Centrami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w:t>
      </w:r>
    </w:p>
    <w:p w14:paraId="398844A0" w14:textId="77777777" w:rsidR="00453901" w:rsidRDefault="00453901" w:rsidP="00453901">
      <w:pPr>
        <w:rPr>
          <w:rFonts w:ascii="Arial" w:hAnsi="Arial" w:cs="Arial"/>
          <w:sz w:val="22"/>
          <w:szCs w:val="22"/>
          <w:lang w:val="pl-PL"/>
        </w:rPr>
      </w:pPr>
    </w:p>
    <w:p w14:paraId="3BBD7635" w14:textId="77777777" w:rsidR="00453901" w:rsidRDefault="00453901" w:rsidP="00453901">
      <w:pPr>
        <w:rPr>
          <w:rFonts w:ascii="Arial" w:hAnsi="Arial" w:cs="Arial"/>
          <w:sz w:val="22"/>
          <w:szCs w:val="22"/>
          <w:lang w:val="pl-PL"/>
        </w:rPr>
      </w:pPr>
      <w:r>
        <w:rPr>
          <w:rFonts w:ascii="Arial" w:hAnsi="Arial" w:cs="Arial"/>
          <w:sz w:val="22"/>
          <w:szCs w:val="22"/>
          <w:lang w:val="pl-PL"/>
        </w:rPr>
        <w:t xml:space="preserve">Ogólnie rzecz biorąc, system poprawy dyspozycyjności pojazdów skomunikowanych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może zmniejszyć czas przestojów w firmach klientów flotowych nawet o 60 procent. Ford planuje rozwijanie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i udoskonalanie tworzących system produktów oraz usług, starając się zapewnić klientom bezawaryjne funkcjonowanie ich pojazdów użytkowych w 100% czasu pracy. </w:t>
      </w:r>
    </w:p>
    <w:p w14:paraId="6E6C9F0D" w14:textId="77777777" w:rsidR="00453901" w:rsidRDefault="00453901" w:rsidP="00453901">
      <w:pPr>
        <w:jc w:val="center"/>
        <w:rPr>
          <w:rFonts w:ascii="Arial" w:hAnsi="Arial" w:cs="Arial"/>
          <w:sz w:val="22"/>
          <w:szCs w:val="22"/>
          <w:lang w:val="pl-PL"/>
        </w:rPr>
      </w:pPr>
      <w:r>
        <w:rPr>
          <w:rFonts w:ascii="Arial" w:hAnsi="Arial" w:cs="Arial"/>
          <w:sz w:val="22"/>
          <w:szCs w:val="22"/>
          <w:lang w:val="pl-PL"/>
        </w:rPr>
        <w:t># # #</w:t>
      </w:r>
    </w:p>
    <w:p w14:paraId="581EA0B8" w14:textId="77777777" w:rsidR="00453901" w:rsidRDefault="00453901" w:rsidP="00453901">
      <w:pPr>
        <w:tabs>
          <w:tab w:val="left" w:pos="7496"/>
        </w:tabs>
        <w:rPr>
          <w:rFonts w:ascii="Arial" w:hAnsi="Arial" w:cs="Arial"/>
          <w:sz w:val="22"/>
          <w:szCs w:val="22"/>
          <w:lang w:val="pl-PL"/>
        </w:rPr>
      </w:pPr>
      <w:r>
        <w:rPr>
          <w:rFonts w:ascii="Arial" w:hAnsi="Arial" w:cs="Arial"/>
          <w:sz w:val="22"/>
          <w:szCs w:val="22"/>
          <w:lang w:val="pl-PL"/>
        </w:rPr>
        <w:tab/>
      </w:r>
    </w:p>
    <w:p w14:paraId="2A089B5F" w14:textId="77777777" w:rsidR="00453901" w:rsidRDefault="00453901" w:rsidP="00453901">
      <w:pPr>
        <w:pStyle w:val="NormalnyWeb"/>
        <w:shd w:val="clear" w:color="auto" w:fill="FFFFFF"/>
        <w:rPr>
          <w:rFonts w:ascii="Arial" w:hAnsi="Arial"/>
          <w:sz w:val="20"/>
          <w:lang w:val="pl-PL"/>
        </w:rPr>
      </w:pPr>
      <w:r>
        <w:rPr>
          <w:rFonts w:ascii="Arial" w:hAnsi="Arial" w:cs="Arial"/>
          <w:sz w:val="20"/>
          <w:szCs w:val="20"/>
          <w:vertAlign w:val="superscript"/>
          <w:lang w:val="pl-PL"/>
        </w:rPr>
        <w:t>1</w:t>
      </w:r>
      <w:r>
        <w:rPr>
          <w:rFonts w:ascii="Arial" w:hAnsi="Arial"/>
          <w:sz w:val="20"/>
          <w:lang w:val="pl-PL"/>
        </w:rPr>
        <w:t xml:space="preserve"> Dostępność może być uzależniona od rynku sprzedaży oraz udziału dealerów.</w:t>
      </w:r>
    </w:p>
    <w:p w14:paraId="273D4DE6" w14:textId="77777777" w:rsidR="00453901" w:rsidRDefault="00453901" w:rsidP="00453901">
      <w:pPr>
        <w:pStyle w:val="NormalnyWeb"/>
        <w:shd w:val="clear" w:color="auto" w:fill="FFFFFF"/>
        <w:rPr>
          <w:rFonts w:ascii="Arial" w:hAnsi="Arial"/>
          <w:sz w:val="20"/>
          <w:vertAlign w:val="superscript"/>
          <w:lang w:val="pl-PL"/>
        </w:rPr>
      </w:pPr>
    </w:p>
    <w:p w14:paraId="75E247D8" w14:textId="77777777" w:rsidR="00453901" w:rsidRDefault="00453901" w:rsidP="00453901">
      <w:pPr>
        <w:pStyle w:val="NormalnyWeb"/>
        <w:shd w:val="clear" w:color="auto" w:fill="FFFFFF"/>
        <w:rPr>
          <w:rFonts w:ascii="Arial" w:hAnsi="Arial"/>
          <w:sz w:val="20"/>
          <w:lang w:val="pl-PL"/>
        </w:rPr>
      </w:pPr>
      <w:r>
        <w:rPr>
          <w:rFonts w:ascii="Arial" w:hAnsi="Arial"/>
          <w:sz w:val="20"/>
          <w:vertAlign w:val="superscript"/>
          <w:lang w:val="pl-PL"/>
        </w:rPr>
        <w:t>2</w:t>
      </w:r>
      <w:r>
        <w:rPr>
          <w:rFonts w:ascii="Arial" w:hAnsi="Arial"/>
          <w:sz w:val="20"/>
          <w:lang w:val="pl-PL"/>
        </w:rPr>
        <w:t xml:space="preserve"> Systemy mogą wymagać aktywacji Użytkownik może zdecydować się na rezygnację z niektórych funkcji udostępniania danych. </w:t>
      </w:r>
      <w:proofErr w:type="spellStart"/>
      <w:r>
        <w:rPr>
          <w:rFonts w:ascii="Arial" w:hAnsi="Arial"/>
          <w:sz w:val="20"/>
          <w:lang w:val="pl-PL"/>
        </w:rPr>
        <w:t>FordPass</w:t>
      </w:r>
      <w:proofErr w:type="spellEnd"/>
      <w:r>
        <w:rPr>
          <w:rFonts w:ascii="Arial" w:hAnsi="Arial"/>
          <w:sz w:val="20"/>
          <w:lang w:val="pl-PL"/>
        </w:rPr>
        <w:t xml:space="preserve"> Connect wymaga aktywacji i uwierzytelnienia, aby umożliwić korzystanie z usług </w:t>
      </w:r>
      <w:proofErr w:type="spellStart"/>
      <w:r>
        <w:rPr>
          <w:rFonts w:ascii="Arial" w:hAnsi="Arial"/>
          <w:sz w:val="20"/>
          <w:lang w:val="pl-PL"/>
        </w:rPr>
        <w:t>FORDLiive</w:t>
      </w:r>
      <w:proofErr w:type="spellEnd"/>
      <w:r>
        <w:rPr>
          <w:rFonts w:ascii="Arial" w:hAnsi="Arial"/>
          <w:sz w:val="20"/>
          <w:lang w:val="pl-PL"/>
        </w:rPr>
        <w:t>.</w:t>
      </w:r>
    </w:p>
    <w:p w14:paraId="04EB1AC4" w14:textId="77777777" w:rsidR="00453901" w:rsidRDefault="00453901" w:rsidP="00453901">
      <w:pPr>
        <w:pStyle w:val="NormalnyWeb"/>
        <w:shd w:val="clear" w:color="auto" w:fill="FFFFFF"/>
        <w:rPr>
          <w:rFonts w:ascii="Arial" w:hAnsi="Arial"/>
          <w:sz w:val="20"/>
          <w:lang w:val="pl-PL"/>
        </w:rPr>
      </w:pPr>
    </w:p>
    <w:p w14:paraId="4A6E76E4" w14:textId="77777777" w:rsidR="00453901" w:rsidRDefault="00453901" w:rsidP="00453901">
      <w:pPr>
        <w:pStyle w:val="NormalnyWeb"/>
        <w:shd w:val="clear" w:color="auto" w:fill="FFFFFF"/>
        <w:rPr>
          <w:rFonts w:ascii="Arial" w:hAnsi="Arial"/>
          <w:sz w:val="20"/>
          <w:lang w:val="pl-PL"/>
        </w:rPr>
      </w:pPr>
      <w:r>
        <w:rPr>
          <w:rFonts w:ascii="Arial" w:hAnsi="Arial"/>
          <w:sz w:val="20"/>
          <w:vertAlign w:val="superscript"/>
          <w:lang w:val="pl-PL"/>
        </w:rPr>
        <w:t>3</w:t>
      </w:r>
      <w:r>
        <w:rPr>
          <w:rFonts w:ascii="Arial" w:hAnsi="Arial"/>
          <w:sz w:val="20"/>
          <w:lang w:val="pl-PL"/>
        </w:rPr>
        <w:t xml:space="preserve"> </w:t>
      </w:r>
      <w:proofErr w:type="spellStart"/>
      <w:r>
        <w:rPr>
          <w:rFonts w:ascii="Arial" w:hAnsi="Arial"/>
          <w:sz w:val="20"/>
          <w:lang w:val="pl-PL"/>
        </w:rPr>
        <w:t>FordPass</w:t>
      </w:r>
      <w:proofErr w:type="spellEnd"/>
      <w:r>
        <w:rPr>
          <w:rFonts w:ascii="Arial" w:hAnsi="Arial"/>
          <w:sz w:val="20"/>
          <w:lang w:val="pl-PL"/>
        </w:rPr>
        <w:t xml:space="preserve"> Connect i bezpłatne usługi powiązane z komunikacją sieciową są wymagane w przypadku korzystania z funkcji zdalnych (szczegóły można znaleźć w warunkach użytkowania </w:t>
      </w:r>
      <w:proofErr w:type="spellStart"/>
      <w:r>
        <w:rPr>
          <w:rFonts w:ascii="Arial" w:hAnsi="Arial"/>
          <w:sz w:val="20"/>
          <w:lang w:val="pl-PL"/>
        </w:rPr>
        <w:t>FordPass</w:t>
      </w:r>
      <w:proofErr w:type="spellEnd"/>
      <w:r>
        <w:rPr>
          <w:rFonts w:ascii="Arial" w:hAnsi="Arial"/>
          <w:sz w:val="20"/>
          <w:lang w:val="pl-PL"/>
        </w:rPr>
        <w:t>). Usługi dla pojazdów skomunikowanych zależą od dostępności wybranej sieci. Zmieniająca się technologia / sieci komórkowe / funkcje pojazdu mogą ograniczać funkcjonalność i uniemożliwiać działanie funkcji korzystających z sieci.</w:t>
      </w:r>
    </w:p>
    <w:p w14:paraId="0AD3F0AF" w14:textId="77777777" w:rsidR="00453901" w:rsidRDefault="00453901" w:rsidP="00453901">
      <w:pPr>
        <w:pStyle w:val="NormalnyWeb"/>
        <w:shd w:val="clear" w:color="auto" w:fill="FFFFFF"/>
        <w:rPr>
          <w:rFonts w:ascii="Arial" w:hAnsi="Arial"/>
          <w:sz w:val="20"/>
          <w:lang w:val="pl-PL"/>
        </w:rPr>
      </w:pPr>
    </w:p>
    <w:p w14:paraId="7FC5139B" w14:textId="77777777" w:rsidR="00453901" w:rsidRDefault="00453901" w:rsidP="00453901">
      <w:pPr>
        <w:pStyle w:val="NormalnyWeb"/>
        <w:shd w:val="clear" w:color="auto" w:fill="FFFFFF"/>
        <w:rPr>
          <w:rFonts w:ascii="Arial" w:hAnsi="Arial"/>
          <w:sz w:val="20"/>
          <w:lang w:val="pl-PL"/>
        </w:rPr>
      </w:pPr>
      <w:r>
        <w:rPr>
          <w:rFonts w:ascii="Arial" w:hAnsi="Arial"/>
          <w:sz w:val="20"/>
          <w:vertAlign w:val="superscript"/>
          <w:lang w:val="pl-PL"/>
        </w:rPr>
        <w:t>4</w:t>
      </w:r>
      <w:r>
        <w:rPr>
          <w:rFonts w:ascii="Arial" w:hAnsi="Arial"/>
          <w:sz w:val="20"/>
          <w:lang w:val="pl-PL"/>
        </w:rPr>
        <w:t xml:space="preserve"> Dostęp do danych pojazdów skomunikowanych mają po skontaktowaniu się z klientem wyłącznie dealerzy, którym jest to niezbędne w celu udzielania porad serwisowych oraz umożliwia im to wstępną </w:t>
      </w:r>
      <w:r>
        <w:rPr>
          <w:rFonts w:ascii="Arial" w:hAnsi="Arial"/>
          <w:sz w:val="20"/>
          <w:lang w:val="pl-PL"/>
        </w:rPr>
        <w:lastRenderedPageBreak/>
        <w:t>diagnozę problemów przed dostarczeniem pojazdu do warsztatu. Dostępność może być uzależniona od rynku sprzedaży oraz udziału dealerów.</w:t>
      </w:r>
    </w:p>
    <w:p w14:paraId="468E1DB1" w14:textId="77777777" w:rsidR="00453901" w:rsidRDefault="00453901" w:rsidP="00453901">
      <w:pPr>
        <w:pStyle w:val="NormalnyWeb"/>
        <w:shd w:val="clear" w:color="auto" w:fill="FFFFFF"/>
        <w:rPr>
          <w:rFonts w:ascii="Arial" w:hAnsi="Arial"/>
          <w:sz w:val="20"/>
          <w:lang w:val="pl-PL"/>
        </w:rPr>
      </w:pPr>
    </w:p>
    <w:p w14:paraId="5515D6DB" w14:textId="77777777" w:rsidR="00453901" w:rsidRDefault="00453901" w:rsidP="00453901">
      <w:pPr>
        <w:pStyle w:val="NormalnyWeb"/>
        <w:shd w:val="clear" w:color="auto" w:fill="FFFFFF"/>
        <w:rPr>
          <w:rFonts w:ascii="Arial" w:hAnsi="Arial"/>
          <w:sz w:val="20"/>
          <w:lang w:val="pl-PL"/>
        </w:rPr>
      </w:pPr>
      <w:r>
        <w:rPr>
          <w:rFonts w:ascii="Arial" w:hAnsi="Arial"/>
          <w:sz w:val="20"/>
          <w:vertAlign w:val="superscript"/>
          <w:lang w:val="pl-PL"/>
        </w:rPr>
        <w:t xml:space="preserve">5 </w:t>
      </w:r>
      <w:r>
        <w:rPr>
          <w:rFonts w:ascii="Arial" w:hAnsi="Arial"/>
          <w:sz w:val="20"/>
          <w:lang w:val="pl-PL"/>
        </w:rPr>
        <w:t xml:space="preserve">Usunięcie obowiązkowego przeglądu rocznego dotyczy modeli Transit, Transit </w:t>
      </w:r>
      <w:proofErr w:type="spellStart"/>
      <w:r>
        <w:rPr>
          <w:rFonts w:ascii="Arial" w:hAnsi="Arial"/>
          <w:sz w:val="20"/>
          <w:lang w:val="pl-PL"/>
        </w:rPr>
        <w:t>Custom</w:t>
      </w:r>
      <w:proofErr w:type="spellEnd"/>
      <w:r>
        <w:rPr>
          <w:rFonts w:ascii="Arial" w:hAnsi="Arial"/>
          <w:sz w:val="20"/>
          <w:lang w:val="pl-PL"/>
        </w:rPr>
        <w:t xml:space="preserve"> i </w:t>
      </w:r>
      <w:proofErr w:type="spellStart"/>
      <w:r>
        <w:rPr>
          <w:rFonts w:ascii="Arial" w:hAnsi="Arial"/>
          <w:sz w:val="20"/>
          <w:lang w:val="pl-PL"/>
        </w:rPr>
        <w:t>Tourneo</w:t>
      </w:r>
      <w:proofErr w:type="spellEnd"/>
      <w:r>
        <w:rPr>
          <w:rFonts w:ascii="Arial" w:hAnsi="Arial"/>
          <w:sz w:val="20"/>
          <w:lang w:val="pl-PL"/>
        </w:rPr>
        <w:t xml:space="preserve"> </w:t>
      </w:r>
      <w:proofErr w:type="spellStart"/>
      <w:r>
        <w:rPr>
          <w:rFonts w:ascii="Arial" w:hAnsi="Arial"/>
          <w:sz w:val="20"/>
          <w:lang w:val="pl-PL"/>
        </w:rPr>
        <w:t>Custom</w:t>
      </w:r>
      <w:proofErr w:type="spellEnd"/>
      <w:r>
        <w:rPr>
          <w:rFonts w:ascii="Arial" w:hAnsi="Arial"/>
          <w:sz w:val="20"/>
          <w:lang w:val="pl-PL"/>
        </w:rPr>
        <w:t xml:space="preserve"> wyprodukowanych od 28.06.21, modeli Transit </w:t>
      </w:r>
      <w:proofErr w:type="spellStart"/>
      <w:r>
        <w:rPr>
          <w:rFonts w:ascii="Arial" w:hAnsi="Arial"/>
          <w:sz w:val="20"/>
          <w:lang w:val="pl-PL"/>
        </w:rPr>
        <w:t>Custom</w:t>
      </w:r>
      <w:proofErr w:type="spellEnd"/>
      <w:r>
        <w:rPr>
          <w:rFonts w:ascii="Arial" w:hAnsi="Arial"/>
          <w:sz w:val="20"/>
          <w:lang w:val="pl-PL"/>
        </w:rPr>
        <w:t xml:space="preserve"> Plug-in </w:t>
      </w:r>
      <w:proofErr w:type="spellStart"/>
      <w:r>
        <w:rPr>
          <w:rFonts w:ascii="Arial" w:hAnsi="Arial"/>
          <w:sz w:val="20"/>
          <w:lang w:val="pl-PL"/>
        </w:rPr>
        <w:t>Hybrid</w:t>
      </w:r>
      <w:proofErr w:type="spellEnd"/>
      <w:r>
        <w:rPr>
          <w:rFonts w:ascii="Arial" w:hAnsi="Arial"/>
          <w:sz w:val="20"/>
          <w:lang w:val="pl-PL"/>
        </w:rPr>
        <w:t xml:space="preserve"> wyprodukowanych od 28.01.21 oraz modeli </w:t>
      </w:r>
      <w:proofErr w:type="spellStart"/>
      <w:r>
        <w:rPr>
          <w:rFonts w:ascii="Arial" w:hAnsi="Arial"/>
          <w:sz w:val="20"/>
          <w:lang w:val="pl-PL"/>
        </w:rPr>
        <w:t>Ranger</w:t>
      </w:r>
      <w:proofErr w:type="spellEnd"/>
      <w:r>
        <w:rPr>
          <w:rFonts w:ascii="Arial" w:hAnsi="Arial"/>
          <w:sz w:val="20"/>
          <w:lang w:val="pl-PL"/>
        </w:rPr>
        <w:t xml:space="preserve"> wyprodukowanych po 30.08.21.</w:t>
      </w:r>
    </w:p>
    <w:p w14:paraId="41E07B4E" w14:textId="77777777" w:rsidR="00453901" w:rsidRDefault="00453901" w:rsidP="00453901">
      <w:pPr>
        <w:jc w:val="center"/>
        <w:rPr>
          <w:rFonts w:ascii="Arial" w:hAnsi="Arial" w:cs="Arial"/>
          <w:sz w:val="22"/>
          <w:szCs w:val="22"/>
          <w:lang w:val="pl-PL"/>
        </w:rPr>
      </w:pPr>
    </w:p>
    <w:p w14:paraId="5BE740D1" w14:textId="77777777" w:rsidR="00453901" w:rsidRDefault="00453901" w:rsidP="00453901">
      <w:pPr>
        <w:rPr>
          <w:rFonts w:ascii="Arial" w:hAnsi="Arial" w:cs="Arial"/>
          <w:b/>
          <w:bCs/>
          <w:i/>
          <w:iCs/>
          <w:szCs w:val="20"/>
          <w:lang w:val="pl-PL"/>
        </w:rPr>
      </w:pPr>
      <w:r>
        <w:rPr>
          <w:rFonts w:ascii="Arial" w:hAnsi="Arial" w:cs="Arial"/>
          <w:b/>
          <w:bCs/>
          <w:i/>
          <w:iCs/>
          <w:szCs w:val="20"/>
          <w:lang w:val="pl-PL"/>
        </w:rPr>
        <w:t>O Ford Motor Company</w:t>
      </w:r>
    </w:p>
    <w:p w14:paraId="51AE77D4" w14:textId="77777777" w:rsidR="00453901" w:rsidRDefault="00453901" w:rsidP="00453901">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w:t>
      </w:r>
      <w:r>
        <w:rPr>
          <w:rFonts w:ascii="Arial" w:hAnsi="Arial" w:cs="Arial"/>
          <w:i/>
          <w:iCs/>
          <w:szCs w:val="20"/>
          <w:lang w:val="pl-PL"/>
        </w:rPr>
        <w:noBreakHyphen/>
        <w:t xml:space="preserve">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186,000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12">
        <w:r>
          <w:rPr>
            <w:rStyle w:val="czeinternetowe"/>
            <w:rFonts w:ascii="Arial" w:hAnsi="Arial" w:cs="Arial"/>
            <w:i/>
            <w:iCs/>
            <w:szCs w:val="20"/>
            <w:lang w:val="pl-PL"/>
          </w:rPr>
          <w:t>corporate.ford.com</w:t>
        </w:r>
      </w:hyperlink>
      <w:r>
        <w:rPr>
          <w:rFonts w:ascii="Arial" w:hAnsi="Arial" w:cs="Arial"/>
          <w:i/>
          <w:iCs/>
          <w:szCs w:val="20"/>
          <w:lang w:val="pl-PL"/>
        </w:rPr>
        <w:t>.</w:t>
      </w:r>
    </w:p>
    <w:p w14:paraId="2D37DB0E" w14:textId="77777777" w:rsidR="00453901" w:rsidRDefault="00453901" w:rsidP="00453901">
      <w:pPr>
        <w:rPr>
          <w:rFonts w:ascii="Arial" w:hAnsi="Arial" w:cs="Arial"/>
          <w:b/>
          <w:bCs/>
          <w:i/>
          <w:szCs w:val="20"/>
          <w:lang w:val="pl-PL"/>
        </w:rPr>
      </w:pPr>
    </w:p>
    <w:p w14:paraId="2E1884F3" w14:textId="4850E713" w:rsidR="007F7650" w:rsidRPr="00453901" w:rsidRDefault="00453901" w:rsidP="007F7650">
      <w:pPr>
        <w:rPr>
          <w:rFonts w:ascii="Arial" w:hAnsi="Arial" w:cs="Arial"/>
          <w:i/>
          <w:iCs/>
          <w:szCs w:val="22"/>
          <w:lang w:val="pl-PL"/>
        </w:rPr>
      </w:pPr>
      <w:r>
        <w:rPr>
          <w:rFonts w:ascii="Arial" w:hAnsi="Arial" w:cs="Arial"/>
          <w:b/>
          <w:bCs/>
          <w:i/>
          <w:iCs/>
          <w:lang w:val="pl-PL"/>
        </w:rPr>
        <w:t xml:space="preserve">Ford of Europe </w:t>
      </w:r>
      <w:r>
        <w:rPr>
          <w:rFonts w:ascii="Arial" w:hAnsi="Arial" w:cs="Arial"/>
          <w:i/>
          <w:iCs/>
          <w:lang w:val="pl-PL"/>
        </w:rPr>
        <w:t xml:space="preserve">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bookmarkStart w:id="5" w:name="_GoBack"/>
      <w:bookmarkEnd w:id="5"/>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824429"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3"/>
      <w:headerReference w:type="first" r:id="rId14"/>
      <w:footerReference w:type="first" r:id="rId15"/>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E7BC" w14:textId="77777777" w:rsidR="00E8024E" w:rsidRDefault="00E8024E">
      <w:r>
        <w:separator/>
      </w:r>
    </w:p>
  </w:endnote>
  <w:endnote w:type="continuationSeparator" w:id="0">
    <w:p w14:paraId="08C4AE1D" w14:textId="77777777" w:rsidR="00E8024E" w:rsidRDefault="00E8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Times New Roman"/>
    <w:charset w:val="01"/>
    <w:family w:val="roman"/>
    <w:pitch w:val="default"/>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E1753F">
                            <w:rPr>
                              <w:noProof/>
                            </w:rPr>
                            <w:t>4</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E1753F">
                      <w:rPr>
                        <w:noProof/>
                      </w:rPr>
                      <w:t>4</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24429"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560AE" w14:textId="77777777" w:rsidR="00E8024E" w:rsidRDefault="00E8024E">
      <w:r>
        <w:separator/>
      </w:r>
    </w:p>
  </w:footnote>
  <w:footnote w:type="continuationSeparator" w:id="0">
    <w:p w14:paraId="136F24B2" w14:textId="77777777" w:rsidR="00E8024E" w:rsidRDefault="00E80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00BCA58E"/>
    <w:lvl w:ilvl="0" w:tplc="1F36DD9A">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D940B75"/>
    <w:multiLevelType w:val="multilevel"/>
    <w:tmpl w:val="4F0262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9E3579A"/>
    <w:multiLevelType w:val="multilevel"/>
    <w:tmpl w:val="CCA690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20"/>
  </w:num>
  <w:num w:numId="5">
    <w:abstractNumId w:val="23"/>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5"/>
  </w:num>
  <w:num w:numId="19">
    <w:abstractNumId w:val="0"/>
  </w:num>
  <w:num w:numId="20">
    <w:abstractNumId w:val="27"/>
  </w:num>
  <w:num w:numId="21">
    <w:abstractNumId w:val="13"/>
  </w:num>
  <w:num w:numId="22">
    <w:abstractNumId w:val="9"/>
  </w:num>
  <w:num w:numId="23">
    <w:abstractNumId w:val="21"/>
  </w:num>
  <w:num w:numId="24">
    <w:abstractNumId w:val="26"/>
  </w:num>
  <w:num w:numId="25">
    <w:abstractNumId w:val="11"/>
  </w:num>
  <w:num w:numId="26">
    <w:abstractNumId w:val="12"/>
  </w:num>
  <w:num w:numId="27">
    <w:abstractNumId w:val="17"/>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3AE1"/>
    <w:rsid w:val="0001776B"/>
    <w:rsid w:val="00022A80"/>
    <w:rsid w:val="00032E08"/>
    <w:rsid w:val="00041053"/>
    <w:rsid w:val="0004756F"/>
    <w:rsid w:val="00047AFF"/>
    <w:rsid w:val="000519E8"/>
    <w:rsid w:val="000542A8"/>
    <w:rsid w:val="00060B66"/>
    <w:rsid w:val="00066D7B"/>
    <w:rsid w:val="0006720E"/>
    <w:rsid w:val="00067F79"/>
    <w:rsid w:val="00070998"/>
    <w:rsid w:val="00071CBD"/>
    <w:rsid w:val="000760A3"/>
    <w:rsid w:val="00080C81"/>
    <w:rsid w:val="0008239F"/>
    <w:rsid w:val="00090E7A"/>
    <w:rsid w:val="00094247"/>
    <w:rsid w:val="000A302A"/>
    <w:rsid w:val="000B1463"/>
    <w:rsid w:val="000B1616"/>
    <w:rsid w:val="000B41CB"/>
    <w:rsid w:val="000B6A1D"/>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964D7"/>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2151E"/>
    <w:rsid w:val="00430FEF"/>
    <w:rsid w:val="00444FC9"/>
    <w:rsid w:val="0044530B"/>
    <w:rsid w:val="00453901"/>
    <w:rsid w:val="0046178E"/>
    <w:rsid w:val="004660CF"/>
    <w:rsid w:val="004823A6"/>
    <w:rsid w:val="00485BFB"/>
    <w:rsid w:val="00486263"/>
    <w:rsid w:val="004863C8"/>
    <w:rsid w:val="00491804"/>
    <w:rsid w:val="004A62C9"/>
    <w:rsid w:val="004B1B2F"/>
    <w:rsid w:val="004B3CBE"/>
    <w:rsid w:val="004B494A"/>
    <w:rsid w:val="004B796A"/>
    <w:rsid w:val="004C42D7"/>
    <w:rsid w:val="004D0476"/>
    <w:rsid w:val="004D3709"/>
    <w:rsid w:val="004D477B"/>
    <w:rsid w:val="004E3236"/>
    <w:rsid w:val="004E366F"/>
    <w:rsid w:val="004E4517"/>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07F7A"/>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03D26"/>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24429"/>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1753F"/>
    <w:rsid w:val="00E2012B"/>
    <w:rsid w:val="00E20D58"/>
    <w:rsid w:val="00E37655"/>
    <w:rsid w:val="00E42D5B"/>
    <w:rsid w:val="00E5078A"/>
    <w:rsid w:val="00E569BF"/>
    <w:rsid w:val="00E7495F"/>
    <w:rsid w:val="00E8024E"/>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1/03/22/ford-announces-fordliive--a-new-commercial-vehicle-uptime-accel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porate.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ord.com/content/fordmedia/feu/en/news/2020/11/03/ford-telematics-with-new-multi-make-functionality-and-drive-ap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dia.ford.com/content/fordmedia/feu/en/news/2020/06/30/Ford-Boosts-Connected-Commercial-Vehicles.html" TargetMode="External"/><Relationship Id="rId4" Type="http://schemas.openxmlformats.org/officeDocument/2006/relationships/settings" Target="settings.xml"/><Relationship Id="rId9" Type="http://schemas.openxmlformats.org/officeDocument/2006/relationships/hyperlink" Target="https://media.ford.com/content/fordmedia/feu/en/news/2021/05/26/ford-pro.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D121-CD7B-420D-BD4A-E9807FA6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9570</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11143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prasowe Ford Polska</dc:creator>
  <cp:keywords/>
  <dc:description/>
  <cp:lastModifiedBy>Daniel Mirkiewicz</cp:lastModifiedBy>
  <cp:revision>2</cp:revision>
  <cp:lastPrinted>2021-02-12T09:18:00Z</cp:lastPrinted>
  <dcterms:created xsi:type="dcterms:W3CDTF">2021-06-28T08:38:00Z</dcterms:created>
  <dcterms:modified xsi:type="dcterms:W3CDTF">2021-06-28T08:38:00Z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