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FF" w:rsidRPr="003A342A" w:rsidRDefault="00371388">
      <w:pPr>
        <w:rPr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System Forda zapobiegnie pozostawieniu dziecka w rozgrzanym samochodzie </w:t>
      </w:r>
      <w:bookmarkStart w:id="0" w:name="_Hlk72162806"/>
      <w:r>
        <w:rPr>
          <w:rFonts w:ascii="Ford Antenna Medium" w:hAnsi="Ford Antenna Medium" w:cs="Arial"/>
          <w:bCs/>
          <w:sz w:val="40"/>
          <w:szCs w:val="40"/>
          <w:lang w:val="pl-PL"/>
        </w:rPr>
        <w:t>–</w:t>
      </w:r>
      <w:bookmarkEnd w:id="0"/>
      <w:r>
        <w:rPr>
          <w:rFonts w:ascii="Ford Antenna Medium" w:hAnsi="Ford Antenna Medium" w:cs="Arial"/>
          <w:bCs/>
          <w:sz w:val="40"/>
          <w:szCs w:val="40"/>
          <w:lang w:val="pl-PL"/>
        </w:rPr>
        <w:t xml:space="preserve"> film przedstawia tragiczne skutki roztargnienia</w:t>
      </w:r>
      <w:r w:rsidR="00C82007">
        <w:rPr>
          <w:rFonts w:ascii="Ford Antenna Medium" w:hAnsi="Ford Antenna Medium" w:cs="Arial"/>
          <w:bCs/>
          <w:sz w:val="40"/>
          <w:szCs w:val="40"/>
          <w:lang w:val="pl-PL"/>
        </w:rPr>
        <w:t>.</w:t>
      </w:r>
    </w:p>
    <w:p w:rsidR="00F46CFF" w:rsidRDefault="00371388">
      <w:pPr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noProof/>
          <w:sz w:val="32"/>
          <w:szCs w:val="32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043248E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5972175" cy="14605"/>
                <wp:effectExtent l="0" t="0" r="29210" b="24130"/>
                <wp:wrapNone/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5.9pt" to="479.15pt,6.95pt" ID="Straight Connector 8" stroked="t" style="position:absolute;flip:y;mso-position-horizontal:left;mso-position-horizontal-relative:margin" wp14:anchorId="0043248E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F46CFF" w:rsidRDefault="00371388">
      <w:pPr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noProof/>
        </w:rPr>
        <w:drawing>
          <wp:inline distT="0" distB="0" distL="0" distR="0">
            <wp:extent cx="5941060" cy="3342005"/>
            <wp:effectExtent l="0" t="0" r="0" b="0"/>
            <wp:docPr id="2" name="Grafik 7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7" descr="Ein Bild, das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FF" w:rsidRDefault="00371388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</w:pPr>
      <w:bookmarkStart w:id="1" w:name="_Hlk22027420"/>
      <w:bookmarkEnd w:id="1"/>
      <w:r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Dzieci i zwierzęta domowe pozostawione w rozgrzanych samochodach są co roku ofiarami dziesiątek tragedii na całym świecie</w:t>
      </w:r>
      <w:r w:rsidR="00C82007">
        <w:rPr>
          <w:rFonts w:ascii="Arial" w:hAnsi="Arial" w:cs="Arial"/>
          <w:bCs/>
          <w:color w:val="FFFFFF" w:themeColor="background1"/>
          <w:sz w:val="21"/>
          <w:szCs w:val="21"/>
          <w:lang w:val="pl-PL"/>
        </w:rPr>
        <w:t>.</w:t>
      </w:r>
    </w:p>
    <w:p w:rsidR="00F46CFF" w:rsidRDefault="00F46CFF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:rsidR="00F46CFF" w:rsidRPr="003A342A" w:rsidRDefault="00371388">
      <w:pPr>
        <w:pStyle w:val="BodyText2"/>
        <w:spacing w:line="240" w:lineRule="auto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Boom na wakacje we własnych krajach sprawił, że wybieramy weekendy na kempingu, jednodniowe wycieczki na </w:t>
      </w:r>
      <w:proofErr w:type="gramStart"/>
      <w:r>
        <w:rPr>
          <w:rFonts w:ascii="Arial" w:hAnsi="Arial" w:cs="Arial"/>
          <w:sz w:val="21"/>
          <w:szCs w:val="21"/>
          <w:lang w:val="pl-PL"/>
        </w:rPr>
        <w:t>plażę,</w:t>
      </w:r>
      <w:proofErr w:type="gramEnd"/>
      <w:r>
        <w:rPr>
          <w:rFonts w:ascii="Arial" w:hAnsi="Arial" w:cs="Arial"/>
          <w:sz w:val="21"/>
          <w:szCs w:val="21"/>
          <w:lang w:val="pl-PL"/>
        </w:rPr>
        <w:t xml:space="preserve"> czy wypoczynek na łonie natury, a podczas krótkich wypadów polegamy częściej na własnych samochodach. </w:t>
      </w:r>
    </w:p>
    <w:p w:rsidR="00F46CFF" w:rsidRDefault="00F46CFF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F46CFF" w:rsidRPr="003A342A" w:rsidRDefault="002E5828">
      <w:pPr>
        <w:pStyle w:val="BodyText2"/>
        <w:spacing w:line="240" w:lineRule="auto"/>
        <w:rPr>
          <w:lang w:val="pl-PL"/>
        </w:rPr>
      </w:pPr>
      <w:hyperlink r:id="rId11">
        <w:r w:rsidR="00371388">
          <w:rPr>
            <w:rStyle w:val="czeinternetowe"/>
            <w:rFonts w:ascii="Arial" w:hAnsi="Arial" w:cs="Arial"/>
            <w:sz w:val="21"/>
            <w:szCs w:val="21"/>
            <w:lang w:val="pl-PL"/>
          </w:rPr>
          <w:t>Tego lata, ze względu na ograniczenia w podróżowaniu</w:t>
        </w:r>
      </w:hyperlink>
      <w:r w:rsidR="00371388">
        <w:rPr>
          <w:rFonts w:ascii="Arial" w:hAnsi="Arial" w:cs="Arial"/>
          <w:sz w:val="21"/>
          <w:szCs w:val="21"/>
          <w:lang w:val="pl-PL"/>
        </w:rPr>
        <w:t>, więcej osób może jeździć samochodem, zamiast wybierać inne opcje transportu. Dla niektórych takie wyjazdy mogą skończyć się tragicznie. Każdego roku śmiertelnego udaru termicznego doznają dzieci i zwierzęta domowe, pozostawione w nagrzewających się wnętrzach zaparkowanych w słońcu pojazdów.</w:t>
      </w:r>
    </w:p>
    <w:p w:rsidR="00F46CFF" w:rsidRDefault="00F46CFF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F46CFF" w:rsidRPr="003A342A" w:rsidRDefault="00371388">
      <w:pPr>
        <w:pStyle w:val="BodyText2"/>
        <w:spacing w:line="240" w:lineRule="auto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Ford opracował nowe rozwiązanie techniczne, które może temu zapobiec. Funkcja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Rear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Occupant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Alert przypomina kierowcy o konieczności sprawdzenia sytuacji na fotelach pasażerów z tyłu, jeżeli przed podróżą były otwierane tylne drzwi.</w:t>
      </w:r>
    </w:p>
    <w:p w:rsidR="00F46CFF" w:rsidRDefault="00F46CFF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F46CFF" w:rsidRPr="003A342A" w:rsidRDefault="00371388">
      <w:pPr>
        <w:pStyle w:val="BodyText2"/>
        <w:spacing w:line="240" w:lineRule="auto"/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Grupa działaczy KidsandCars.org wymienia przypadki pozostawienia dziecka w samochodzie oraz uwięzienia dziecka w kabinie po samodzielnym uzyskaniu do niej dostępu, jako główne ryzyko śmierci w wyniku udaru cieplnego. Organizacja </w:t>
      </w:r>
      <w:hyperlink r:id="rId12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informuje, że ciało dziecka przegrzewa się trzy do pięciu razy szybciej niż ciało osoby dorosłej</w:t>
        </w:r>
      </w:hyperlink>
      <w:r>
        <w:rPr>
          <w:rFonts w:ascii="Arial" w:hAnsi="Arial" w:cs="Arial"/>
          <w:sz w:val="21"/>
          <w:szCs w:val="21"/>
          <w:lang w:val="pl-PL"/>
        </w:rPr>
        <w:t xml:space="preserve">. W Stanach Zjednoczonych </w:t>
      </w:r>
      <w:hyperlink r:id="rId13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dochodzi w takich okolicznościach średnio do 39 zgonów rocznie</w:t>
        </w:r>
      </w:hyperlink>
      <w:r>
        <w:rPr>
          <w:rFonts w:ascii="Arial" w:hAnsi="Arial" w:cs="Arial"/>
          <w:sz w:val="21"/>
          <w:szCs w:val="21"/>
          <w:lang w:val="pl-PL"/>
        </w:rPr>
        <w:t xml:space="preserve">, czyli co dziewięć dni ma miejsce jeden śmiertelny wypadek. W Europie zdarzenia takie są mniej powszechne, ale odnotowano je w </w:t>
      </w:r>
      <w:hyperlink r:id="rId14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Irlandii, Francji i Belgii</w:t>
        </w:r>
      </w:hyperlink>
      <w:r>
        <w:rPr>
          <w:rFonts w:ascii="Arial" w:hAnsi="Arial" w:cs="Arial"/>
          <w:sz w:val="21"/>
          <w:szCs w:val="21"/>
          <w:lang w:val="pl-PL"/>
        </w:rPr>
        <w:t xml:space="preserve">. </w:t>
      </w:r>
      <w:hyperlink r:id="rId15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Czasami sprawy w swoje ręce biorą przechodnie, próbując zapobiec tragedii</w:t>
        </w:r>
      </w:hyperlink>
      <w:r>
        <w:rPr>
          <w:rFonts w:ascii="Arial" w:hAnsi="Arial" w:cs="Arial"/>
          <w:sz w:val="21"/>
          <w:szCs w:val="21"/>
          <w:lang w:val="pl-PL"/>
        </w:rPr>
        <w:t xml:space="preserve">   </w:t>
      </w:r>
    </w:p>
    <w:p w:rsidR="00F46CFF" w:rsidRDefault="00F46CFF">
      <w:pPr>
        <w:pStyle w:val="BodyText2"/>
        <w:spacing w:line="240" w:lineRule="auto"/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F46CFF" w:rsidRPr="003A342A" w:rsidRDefault="00371388">
      <w:pPr>
        <w:rPr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lang w:val="pl-PL"/>
        </w:rPr>
        <w:lastRenderedPageBreak/>
        <w:t xml:space="preserve">Upalna pogoda może być również niebezpieczna dla zwierząt pozostawionych w pojazdach. W latach 2009-2018 </w:t>
      </w:r>
      <w:hyperlink r:id="rId16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Królewskie Towarzystwo Zapobiegania Okrucieństwu wobec Zwierząt (RSPCA) odnotowało w Anglii i Walii 64 443 zgłoszeń, uznanych za przypadki narażenia zwierząt na przegrzanie</w:t>
        </w:r>
      </w:hyperlink>
      <w:r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. Według RSPCA w Australii, </w:t>
      </w:r>
      <w:hyperlink r:id="rId17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wystarczy zaledwie sześć minut, aby narazić psa na śmierć w gorącym samochodzie</w:t>
        </w:r>
      </w:hyperlink>
      <w:r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. </w:t>
      </w:r>
    </w:p>
    <w:p w:rsidR="00F46CFF" w:rsidRDefault="00F46CFF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F46CFF" w:rsidRDefault="00371388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Jak do tego dochodzi</w:t>
      </w:r>
    </w:p>
    <w:p w:rsidR="00F46CFF" w:rsidRDefault="00371388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171BC89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5171BC89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F46CFF" w:rsidRPr="003A342A" w:rsidRDefault="00371388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Eksperci radzą kierowcom, aby zapamiętali zasadę „</w:t>
      </w:r>
      <w:proofErr w:type="spellStart"/>
      <w:r>
        <w:rPr>
          <w:rFonts w:ascii="Arial" w:hAnsi="Arial" w:cs="Arial"/>
          <w:sz w:val="21"/>
          <w:szCs w:val="21"/>
          <w:lang w:val="pl-PL"/>
        </w:rPr>
        <w:t>look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before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lock” i spojrzeli zanim zaryglują zamki, co pozwoli uniknąć nieumyślnego pozostawienia dziecka lub zwierzęcia w samochodzie. System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Rear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Occupant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Alert przypomina, że kierowca otwierał tylne drzwi, zanim zaczął jazdę. System ten aktywuje się po zatrzymaniu pojazdu i wyłączeniu zapłonu.</w:t>
      </w:r>
    </w:p>
    <w:p w:rsidR="00F46CFF" w:rsidRDefault="00F46CFF">
      <w:pPr>
        <w:rPr>
          <w:rFonts w:ascii="Arial" w:hAnsi="Arial" w:cs="Arial"/>
          <w:sz w:val="21"/>
          <w:szCs w:val="21"/>
          <w:lang w:val="pl-PL"/>
        </w:rPr>
      </w:pPr>
    </w:p>
    <w:p w:rsidR="00F46CFF" w:rsidRPr="003A342A" w:rsidRDefault="00371388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Ostrzeżenie jest wyświetlane na ekranie centralnym przez dziesięć sekund lub do momentu anulowania. Towarzyszy mu ostrzeżenie dźwiękowe, przypominające kierowcy o konieczności sprawdzenia tylnych siedzeń przed opuszczeniem pojazdu. Oprócz ostrzegania o obecności dziecka lub zwierzęcia, system może również przypominać kierowcy o pozostawieniu z tyłu wartościowego przedmiotu, np. laptopa lub torebki i uchronić je przed kradzieżą.</w:t>
      </w:r>
    </w:p>
    <w:p w:rsidR="00F46CFF" w:rsidRDefault="00F46CFF">
      <w:pPr>
        <w:rPr>
          <w:rFonts w:ascii="Arial" w:hAnsi="Arial" w:cs="Arial"/>
          <w:sz w:val="21"/>
          <w:szCs w:val="21"/>
          <w:lang w:val="pl-PL"/>
        </w:rPr>
      </w:pPr>
    </w:p>
    <w:p w:rsidR="00F46CFF" w:rsidRDefault="00371388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W Europie system ten montowany jest w modelach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EcoSport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Fiesta, Focus, Galaxy,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Kuga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Mondeo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Hybrid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, Puma, S-MAX, Transit i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Tourneo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Connect. Jest on również dostępny w nowym, w pełni elektrycznym Mustangu Mach-E*, który ponadto ma jeszcze jedno przydatne rozwiązanie, ukryte w szklanym panoramicznym dachu. Specjalna powłoka sprawia, że wnętrze modeli Mach-E wyposażonych w opcjonalny dach pozostaje chłodniejsze latem i cieplejsze zimą. Dodatkowo, wewnętrzna warstwa pomiędzy szybami stanowi barierę dla promieni ultrafioletowych.</w:t>
      </w:r>
    </w:p>
    <w:p w:rsidR="00F46CFF" w:rsidRDefault="00F46CFF">
      <w:pPr>
        <w:rPr>
          <w:rFonts w:ascii="Arial" w:hAnsi="Arial" w:cs="Arial"/>
          <w:sz w:val="21"/>
          <w:szCs w:val="21"/>
          <w:lang w:val="pl-PL"/>
        </w:rPr>
      </w:pPr>
    </w:p>
    <w:p w:rsidR="00F46CFF" w:rsidRPr="003A342A" w:rsidRDefault="00371388">
      <w:pPr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Zagrożenia przedstawione </w:t>
      </w:r>
      <w:proofErr w:type="gramStart"/>
      <w:r>
        <w:rPr>
          <w:rFonts w:ascii="Arial" w:hAnsi="Arial" w:cs="Arial"/>
          <w:b/>
          <w:sz w:val="21"/>
          <w:szCs w:val="21"/>
          <w:lang w:val="pl-PL"/>
        </w:rPr>
        <w:t>w  filmie</w:t>
      </w:r>
      <w:proofErr w:type="gramEnd"/>
      <w:r>
        <w:rPr>
          <w:rFonts w:ascii="Arial" w:hAnsi="Arial" w:cs="Arial"/>
          <w:b/>
          <w:sz w:val="21"/>
          <w:szCs w:val="21"/>
          <w:lang w:val="pl-PL"/>
        </w:rPr>
        <w:t xml:space="preserve"> „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Ice</w:t>
      </w:r>
      <w:proofErr w:type="spellEnd"/>
      <w:r>
        <w:rPr>
          <w:rFonts w:ascii="Arial" w:hAnsi="Arial" w:cs="Arial"/>
          <w:b/>
          <w:sz w:val="21"/>
          <w:szCs w:val="21"/>
          <w:lang w:val="pl-PL"/>
        </w:rPr>
        <w:t xml:space="preserve"> baby” </w:t>
      </w:r>
    </w:p>
    <w:p w:rsidR="00F46CFF" w:rsidRDefault="00371388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69A3869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369A3869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F46CFF" w:rsidRPr="003A342A" w:rsidRDefault="00371388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Aby zwrócić uwagę na niebezpieczeństwa, związane z nagrzewaniem się wnętrz samochodów, Ford zlecił stworzenie rzeźb z lodu, nazwanych „</w:t>
      </w:r>
      <w:proofErr w:type="spellStart"/>
      <w:r>
        <w:rPr>
          <w:rFonts w:ascii="Arial" w:hAnsi="Arial" w:cs="Arial"/>
          <w:sz w:val="21"/>
          <w:szCs w:val="21"/>
          <w:lang w:val="pl-PL"/>
        </w:rPr>
        <w:t>Ice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Baby” oraz „</w:t>
      </w:r>
      <w:proofErr w:type="spellStart"/>
      <w:r>
        <w:rPr>
          <w:rFonts w:ascii="Arial" w:hAnsi="Arial" w:cs="Arial"/>
          <w:sz w:val="21"/>
          <w:szCs w:val="21"/>
          <w:lang w:val="pl-PL"/>
        </w:rPr>
        <w:t>Ice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Dog”, a następnie umieszczenie ich wewnątrz samochodu w ośrodku “</w:t>
      </w:r>
      <w:proofErr w:type="spellStart"/>
      <w:r>
        <w:fldChar w:fldCharType="begin"/>
      </w:r>
      <w:r w:rsidRPr="003A342A">
        <w:rPr>
          <w:lang w:val="pl-PL"/>
        </w:rPr>
        <w:instrText xml:space="preserve"> HYPERLINK "https://media.ford.com/content/fordmedia/feu/en/news/2018/05/18/snow-in-july-or-a-christmas-heat-wave--new-ford-weather-factory-.html" \h </w:instrText>
      </w:r>
      <w:r>
        <w:fldChar w:fldCharType="separate"/>
      </w:r>
      <w:r>
        <w:rPr>
          <w:rStyle w:val="czeinternetowe"/>
          <w:rFonts w:ascii="Arial" w:hAnsi="Arial" w:cs="Arial"/>
          <w:sz w:val="21"/>
          <w:szCs w:val="21"/>
          <w:lang w:val="pl-PL"/>
        </w:rPr>
        <w:t>Weather</w:t>
      </w:r>
      <w:proofErr w:type="spellEnd"/>
      <w:r>
        <w:rPr>
          <w:rStyle w:val="czeinternetowe"/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Style w:val="czeinternetowe"/>
          <w:rFonts w:ascii="Arial" w:hAnsi="Arial" w:cs="Arial"/>
          <w:sz w:val="21"/>
          <w:szCs w:val="21"/>
          <w:lang w:val="pl-PL"/>
        </w:rPr>
        <w:t>Factory</w:t>
      </w:r>
      <w:proofErr w:type="spellEnd"/>
      <w:r>
        <w:rPr>
          <w:rStyle w:val="czeinternetowe"/>
          <w:rFonts w:ascii="Arial" w:hAnsi="Arial" w:cs="Arial"/>
          <w:sz w:val="21"/>
          <w:szCs w:val="21"/>
          <w:lang w:val="pl-PL"/>
        </w:rPr>
        <w:fldChar w:fldCharType="end"/>
      </w:r>
      <w:r>
        <w:rPr>
          <w:rFonts w:ascii="Arial" w:hAnsi="Arial" w:cs="Arial"/>
          <w:sz w:val="21"/>
          <w:szCs w:val="21"/>
          <w:lang w:val="pl-PL"/>
        </w:rPr>
        <w:t>” w dziale badawczo-rozwojowym w Kolonii w Niemczech. Temperatura w hali na zewnątrz samochodu została ustawiona na 35° C. Jednak w ciągu 19 minut temperatura w kabinie wzrosła do 50°C. Lodowe rzeźby natychmiast zaczęły topnieć.</w:t>
      </w:r>
    </w:p>
    <w:p w:rsidR="00F46CFF" w:rsidRDefault="00F46CFF">
      <w:pPr>
        <w:rPr>
          <w:rFonts w:ascii="Arial" w:hAnsi="Arial" w:cs="Arial"/>
          <w:sz w:val="21"/>
          <w:szCs w:val="21"/>
          <w:lang w:val="pl-PL"/>
        </w:rPr>
      </w:pPr>
    </w:p>
    <w:p w:rsidR="00F46CFF" w:rsidRPr="003A342A" w:rsidRDefault="00371388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Profesjonalny rzeźbiarz tworzący w lodzie wykonał na potrzeby filmu podobiznę rocznego dziecka, ssącego smoczek i trzymającego zabawkę oraz pełnowymiarowego psa rasy labrador, ubranego w obrożę, siedzącego w klatce dla zwierząt w tylnej części Forda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Focusa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kombi. Testy w ośrodku, w którym Ford zwykle poddaje próbom na warunki pogodowe gamę swoich modeli,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pokazały, jak w kabinie dochodzi do efektu cieplarnianego. Promieniowanie krótkofalowe operuje przez szyby, odbija się od obić siedzeń oraz deski rozdzielczej i nagrzewa pojazd. </w:t>
      </w:r>
    </w:p>
    <w:p w:rsidR="00F46CFF" w:rsidRDefault="00F46CF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</w:p>
    <w:p w:rsidR="00F46CFF" w:rsidRPr="003A342A" w:rsidRDefault="00371388">
      <w:pPr>
        <w:rPr>
          <w:lang w:val="pl-P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System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Rear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Occupant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 Alert wprowadzony został w momencie, kiedy niezwykle popularne jest posiadanie zwierząt domowych. Od początku pandemii Covid-19, w </w:t>
      </w:r>
      <w:hyperlink r:id="rId18">
        <w:r>
          <w:rPr>
            <w:rStyle w:val="czeinternetowe"/>
            <w:rFonts w:ascii="Arial" w:hAnsi="Arial" w:cs="Arial"/>
            <w:sz w:val="21"/>
            <w:szCs w:val="21"/>
            <w:shd w:val="clear" w:color="auto" w:fill="FFFFFF"/>
            <w:lang w:val="pl-PL"/>
          </w:rPr>
          <w:t>aż 3,2 mln gospodarstw domowych w Wielkiej Brytanii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 pojawiło się jakieś zwierzę domowe. </w:t>
      </w:r>
    </w:p>
    <w:p w:rsidR="00F46CFF" w:rsidRDefault="00F46CF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</w:pPr>
    </w:p>
    <w:p w:rsidR="00F46CFF" w:rsidRDefault="00371388">
      <w:pPr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:rsidR="00F46CFF" w:rsidRDefault="00371388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/>
          <w:lang w:val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AEEB7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F46CFF" w:rsidRPr="003A342A" w:rsidRDefault="00371388">
      <w:pPr>
        <w:rPr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>„M</w:t>
      </w:r>
      <w:r>
        <w:rPr>
          <w:rFonts w:ascii="Arial" w:hAnsi="Arial" w:cs="Arial"/>
          <w:sz w:val="21"/>
          <w:szCs w:val="21"/>
          <w:lang w:val="pl-PL"/>
        </w:rPr>
        <w:t xml:space="preserve">ogliśmy oglądać czasem w wiadomościach, jak straszne bywają konsekwencje chwili roztargnienia. System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Rear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Occupant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Alert pomoże kierowcom pamiętać to, o czym nigdy nie powinni zapomnieć – że na tylnych siedzeniach mogło pozostać dziecko lub zwierzę domowe.</w:t>
      </w:r>
    </w:p>
    <w:p w:rsidR="00F46CFF" w:rsidRDefault="00F46CFF">
      <w:pPr>
        <w:rPr>
          <w:rFonts w:ascii="Arial" w:hAnsi="Arial" w:cs="Arial"/>
          <w:sz w:val="21"/>
          <w:szCs w:val="21"/>
          <w:lang w:val="pl-PL"/>
        </w:rPr>
      </w:pPr>
    </w:p>
    <w:p w:rsidR="00F46CFF" w:rsidRDefault="00371388">
      <w:pPr>
        <w:jc w:val="right"/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  <w:t>Joerg</w:t>
      </w:r>
      <w:proofErr w:type="spellEnd"/>
      <w:r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  <w:t>Beyer</w:t>
      </w:r>
      <w:proofErr w:type="spellEnd"/>
      <w:r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  <w:t xml:space="preserve">, główny dyrektor </w:t>
      </w:r>
      <w:r w:rsidR="00C82007"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  <w:t>d</w:t>
      </w:r>
      <w:r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  <w:t xml:space="preserve">ziału </w:t>
      </w:r>
      <w:r w:rsidR="00C82007"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  <w:t>k</w:t>
      </w:r>
      <w:r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  <w:t xml:space="preserve">onstrukcyjnego, </w:t>
      </w:r>
      <w:bookmarkStart w:id="2" w:name="_Hlk30504011"/>
      <w:bookmarkEnd w:id="2"/>
      <w:r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  <w:t>Ford of Europe</w:t>
      </w:r>
    </w:p>
    <w:p w:rsidR="00F46CFF" w:rsidRDefault="00F46CFF">
      <w:pPr>
        <w:jc w:val="right"/>
        <w:rPr>
          <w:rFonts w:ascii="Arial" w:hAnsi="Arial" w:cs="Arial"/>
          <w:i/>
          <w:iCs/>
          <w:sz w:val="21"/>
          <w:szCs w:val="21"/>
          <w:shd w:val="clear" w:color="auto" w:fill="FFFFFF"/>
          <w:lang w:val="pl-PL"/>
        </w:rPr>
      </w:pPr>
    </w:p>
    <w:p w:rsidR="00F46CFF" w:rsidRDefault="00371388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lastRenderedPageBreak/>
        <w:t>„</w:t>
      </w:r>
      <w:bookmarkStart w:id="3" w:name="_Hlk11912081"/>
      <w:r>
        <w:rPr>
          <w:rFonts w:ascii="Arial" w:hAnsi="Arial" w:cs="Arial"/>
          <w:sz w:val="21"/>
          <w:szCs w:val="21"/>
          <w:lang w:val="pl-PL"/>
        </w:rPr>
        <w:t xml:space="preserve">Śmierć dziecka jest tragedią dotykającą całą rodzinę, przyjaciół i szerszą społeczność – a w tym przypadku można jej tak łatwo uniknąć. Temperatura ciała dzieci podnosi się trzy do pięciu razy </w:t>
      </w:r>
      <w:proofErr w:type="gramStart"/>
      <w:r>
        <w:rPr>
          <w:rFonts w:ascii="Arial" w:hAnsi="Arial" w:cs="Arial"/>
          <w:sz w:val="21"/>
          <w:szCs w:val="21"/>
          <w:lang w:val="pl-PL"/>
        </w:rPr>
        <w:t>szybciej,</w:t>
      </w:r>
      <w:proofErr w:type="gramEnd"/>
      <w:r>
        <w:rPr>
          <w:rFonts w:ascii="Arial" w:hAnsi="Arial" w:cs="Arial"/>
          <w:sz w:val="21"/>
          <w:szCs w:val="21"/>
          <w:lang w:val="pl-PL"/>
        </w:rPr>
        <w:t xml:space="preserve"> niż u dorosłych. Przedstawienie, jak szybko bryła lodu zmienia się w strużkę wody, naprawdę uświadamia ryzyko, jakie podejmują kierowcy, zostawiając dziecko w samochodzie.”</w:t>
      </w:r>
    </w:p>
    <w:p w:rsidR="00F46CFF" w:rsidRDefault="00F46CFF">
      <w:pPr>
        <w:rPr>
          <w:rFonts w:ascii="Arial" w:hAnsi="Arial" w:cs="Arial"/>
          <w:sz w:val="21"/>
          <w:szCs w:val="21"/>
          <w:lang w:val="pl-PL"/>
        </w:rPr>
      </w:pPr>
    </w:p>
    <w:p w:rsidR="00F46CFF" w:rsidRDefault="00371388">
      <w:pPr>
        <w:jc w:val="right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 xml:space="preserve">Dr </w:t>
      </w:r>
      <w:proofErr w:type="spellStart"/>
      <w:r>
        <w:rPr>
          <w:rFonts w:ascii="Arial" w:hAnsi="Arial" w:cs="Arial"/>
          <w:i/>
          <w:iCs/>
          <w:sz w:val="21"/>
          <w:szCs w:val="21"/>
          <w:lang w:val="pl-PL"/>
        </w:rPr>
        <w:t>Arianna</w:t>
      </w:r>
      <w:proofErr w:type="spellEnd"/>
      <w:r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pl-PL"/>
        </w:rPr>
        <w:t>Lopes</w:t>
      </w:r>
      <w:proofErr w:type="spellEnd"/>
      <w:r>
        <w:rPr>
          <w:rFonts w:ascii="Arial" w:hAnsi="Arial" w:cs="Arial"/>
          <w:i/>
          <w:iCs/>
          <w:sz w:val="21"/>
          <w:szCs w:val="21"/>
          <w:lang w:val="pl-PL"/>
        </w:rPr>
        <w:t xml:space="preserve"> </w:t>
      </w:r>
      <w:proofErr w:type="spellStart"/>
      <w:r>
        <w:rPr>
          <w:rFonts w:ascii="Arial" w:hAnsi="Arial" w:cs="Arial"/>
          <w:i/>
          <w:iCs/>
          <w:sz w:val="21"/>
          <w:szCs w:val="21"/>
          <w:lang w:val="pl-PL"/>
        </w:rPr>
        <w:t>Vieira</w:t>
      </w:r>
      <w:proofErr w:type="spellEnd"/>
      <w:r>
        <w:rPr>
          <w:rFonts w:ascii="Arial" w:hAnsi="Arial" w:cs="Arial"/>
          <w:i/>
          <w:iCs/>
          <w:sz w:val="21"/>
          <w:szCs w:val="21"/>
          <w:lang w:val="pl-PL"/>
        </w:rPr>
        <w:t>,</w:t>
      </w:r>
      <w:bookmarkEnd w:id="3"/>
      <w:r>
        <w:rPr>
          <w:rFonts w:ascii="Arial" w:hAnsi="Arial" w:cs="Arial"/>
          <w:i/>
          <w:iCs/>
          <w:sz w:val="21"/>
          <w:szCs w:val="21"/>
          <w:lang w:val="pl-PL"/>
        </w:rPr>
        <w:t xml:space="preserve"> lekarka rodzinna z Londynu</w:t>
      </w:r>
    </w:p>
    <w:p w:rsidR="00F46CFF" w:rsidRDefault="00F46CFF">
      <w:pPr>
        <w:jc w:val="right"/>
        <w:rPr>
          <w:rFonts w:ascii="Arial" w:hAnsi="Arial" w:cs="Arial"/>
          <w:sz w:val="21"/>
          <w:szCs w:val="21"/>
          <w:lang w:val="pl-PL"/>
        </w:rPr>
      </w:pPr>
    </w:p>
    <w:p w:rsidR="00F46CFF" w:rsidRDefault="00371388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„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pl-PL"/>
        </w:rPr>
        <w:t>Obserwujemy ogromny wzrost liczby posiadanych przez ludzi psów w ciągu ostatnich 18 miesięcy, a wraz z większością wyjazdów wakacyjnych, które w tym roku mają zasięg regionalny, wielu właścicieli zabierze psy na długie podróże po raz pierwszy.</w:t>
      </w:r>
      <w:r>
        <w:rPr>
          <w:rFonts w:ascii="Arial" w:hAnsi="Arial" w:cs="Arial"/>
          <w:sz w:val="21"/>
          <w:szCs w:val="21"/>
          <w:lang w:val="pl-PL"/>
        </w:rPr>
        <w:t xml:space="preserve"> Niestety, psy regulują swoją temperaturę poprzez dyszenie – a w zamkniętej przestrzeni może to zwiększyć poziom wilgotności i jeszcze pogorszyć sytuację.”</w:t>
      </w:r>
    </w:p>
    <w:p w:rsidR="00F46CFF" w:rsidRDefault="00F46CFF">
      <w:pPr>
        <w:rPr>
          <w:rFonts w:ascii="Arial" w:hAnsi="Arial" w:cs="Arial"/>
          <w:sz w:val="21"/>
          <w:szCs w:val="21"/>
          <w:lang w:val="pl-PL"/>
        </w:rPr>
      </w:pPr>
    </w:p>
    <w:p w:rsidR="00F46CFF" w:rsidRDefault="00371388">
      <w:pPr>
        <w:jc w:val="right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i/>
          <w:iCs/>
          <w:sz w:val="21"/>
          <w:szCs w:val="21"/>
          <w:lang w:val="pl-PL"/>
        </w:rPr>
        <w:t>Laura Morrison, lekarz weterynarii z brytyjskiego stowarzyszenia ochrony zwierząt RSPCA</w:t>
      </w:r>
    </w:p>
    <w:p w:rsidR="00F46CFF" w:rsidRDefault="00371388">
      <w:pPr>
        <w:pStyle w:val="BodyText2"/>
        <w:spacing w:line="240" w:lineRule="auto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Linki i </w:t>
      </w:r>
      <w:proofErr w:type="spellStart"/>
      <w:r>
        <w:rPr>
          <w:rFonts w:ascii="Arial" w:hAnsi="Arial" w:cs="Arial"/>
          <w:b/>
          <w:sz w:val="21"/>
          <w:szCs w:val="21"/>
          <w:lang w:val="pl-PL"/>
        </w:rPr>
        <w:t>tagi</w:t>
      </w:r>
      <w:proofErr w:type="spellEnd"/>
    </w:p>
    <w:p w:rsidR="00F46CFF" w:rsidRDefault="00371388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3B7A02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" stroked="t" style="position:absolute;flip:y;mso-position-horizontal-relative:margin" wp14:anchorId="23B7A02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F46CFF" w:rsidRDefault="00371388">
      <w:pPr>
        <w:pStyle w:val="BodyText2"/>
        <w:numPr>
          <w:ilvl w:val="0"/>
          <w:numId w:val="1"/>
        </w:numPr>
        <w:spacing w:line="240" w:lineRule="auto"/>
      </w:pPr>
      <w:r w:rsidRPr="003A342A">
        <w:rPr>
          <w:rFonts w:ascii="Arial" w:hAnsi="Arial" w:cs="Arial"/>
          <w:sz w:val="21"/>
          <w:szCs w:val="21"/>
          <w:lang w:val="en-US"/>
        </w:rPr>
        <w:t xml:space="preserve">Video: </w:t>
      </w:r>
      <w:hyperlink r:id="rId19">
        <w:r w:rsidRPr="003A342A">
          <w:rPr>
            <w:rStyle w:val="czeinternetowe"/>
            <w:rFonts w:ascii="Arial" w:hAnsi="Arial" w:cs="Arial"/>
            <w:sz w:val="21"/>
            <w:szCs w:val="21"/>
            <w:lang w:val="en-US"/>
          </w:rPr>
          <w:t>https://www.youtube.com/watch?v=L0ZCWKcVamc</w:t>
        </w:r>
      </w:hyperlink>
    </w:p>
    <w:p w:rsidR="00F46CFF" w:rsidRPr="003A342A" w:rsidRDefault="00371388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 w:rsidRPr="003A342A">
        <w:rPr>
          <w:rFonts w:ascii="Calibri" w:eastAsia="Times New Roman" w:hAnsi="Calibri" w:cs="Calibri"/>
          <w:sz w:val="22"/>
          <w:szCs w:val="22"/>
        </w:rPr>
        <w:t>Hashtagi</w:t>
      </w:r>
      <w:proofErr w:type="spellEnd"/>
      <w:r w:rsidRPr="003A342A">
        <w:rPr>
          <w:rFonts w:ascii="Calibri" w:eastAsia="Times New Roman" w:hAnsi="Calibri" w:cs="Calibri"/>
          <w:sz w:val="22"/>
          <w:szCs w:val="22"/>
        </w:rPr>
        <w:t>: #Ford #</w:t>
      </w:r>
      <w:proofErr w:type="spellStart"/>
      <w:r w:rsidRPr="003A342A">
        <w:rPr>
          <w:rFonts w:ascii="Calibri" w:eastAsia="Times New Roman" w:hAnsi="Calibri" w:cs="Calibri"/>
          <w:sz w:val="22"/>
          <w:szCs w:val="22"/>
        </w:rPr>
        <w:t>FordTech</w:t>
      </w:r>
      <w:proofErr w:type="spellEnd"/>
      <w:r w:rsidRPr="003A342A">
        <w:rPr>
          <w:rFonts w:ascii="Calibri" w:eastAsia="Times New Roman" w:hAnsi="Calibri" w:cs="Calibri"/>
          <w:sz w:val="22"/>
          <w:szCs w:val="22"/>
        </w:rPr>
        <w:t xml:space="preserve"> #</w:t>
      </w:r>
      <w:proofErr w:type="spellStart"/>
      <w:r w:rsidRPr="003A342A">
        <w:rPr>
          <w:rFonts w:ascii="Calibri" w:eastAsia="Times New Roman" w:hAnsi="Calibri" w:cs="Calibri"/>
          <w:sz w:val="22"/>
          <w:szCs w:val="22"/>
        </w:rPr>
        <w:t>RearOccupantAlert</w:t>
      </w:r>
      <w:proofErr w:type="spellEnd"/>
      <w:r w:rsidRPr="003A342A">
        <w:rPr>
          <w:rFonts w:ascii="Calibri" w:eastAsia="Times New Roman" w:hAnsi="Calibri" w:cs="Calibri"/>
          <w:sz w:val="22"/>
          <w:szCs w:val="22"/>
        </w:rPr>
        <w:t> </w:t>
      </w:r>
      <w:r w:rsidRPr="003A342A">
        <w:rPr>
          <w:rFonts w:ascii="Calibri" w:eastAsia="Times New Roman" w:hAnsi="Calibri" w:cs="Calibri"/>
          <w:sz w:val="22"/>
          <w:szCs w:val="22"/>
        </w:rPr>
        <w:br/>
        <w:t>#Safety #</w:t>
      </w:r>
      <w:proofErr w:type="spellStart"/>
      <w:r w:rsidRPr="003A342A">
        <w:rPr>
          <w:rFonts w:ascii="Calibri" w:eastAsia="Times New Roman" w:hAnsi="Calibri" w:cs="Calibri"/>
          <w:sz w:val="22"/>
          <w:szCs w:val="22"/>
        </w:rPr>
        <w:t>HotWeather</w:t>
      </w:r>
      <w:proofErr w:type="spellEnd"/>
    </w:p>
    <w:p w:rsidR="00F46CFF" w:rsidRPr="003A342A" w:rsidRDefault="00F46CFF">
      <w:pPr>
        <w:pStyle w:val="BodyText2"/>
        <w:spacing w:line="240" w:lineRule="auto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:rsidR="00F46CFF" w:rsidRDefault="00371388">
      <w:pPr>
        <w:pStyle w:val="BodyText2"/>
        <w:rPr>
          <w:rFonts w:ascii="Arial" w:hAnsi="Arial" w:cs="Arial"/>
          <w:b/>
          <w:sz w:val="21"/>
          <w:szCs w:val="2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FA1D42C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972175" cy="15240"/>
                <wp:effectExtent l="0" t="0" r="29210" b="24130"/>
                <wp:wrapNone/>
                <wp:docPr id="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75pt" to="479.15pt,13.85pt" ID="Straight Connector 4" stroked="t" style="position:absolute;flip:y;mso-position-horizontal:left;mso-position-horizontal-relative:margin" wp14:anchorId="4FA1D42C">
                <v:stroke color="black" weight="9360" joinstyle="round" endcap="flat"/>
                <v:fill on="false" o:detectmouseclick="t"/>
              </v:line>
            </w:pict>
          </mc:Fallback>
        </mc:AlternateContent>
      </w:r>
      <w:r>
        <w:rPr>
          <w:rFonts w:ascii="Arial" w:hAnsi="Arial" w:cs="Arial"/>
          <w:b/>
          <w:sz w:val="21"/>
          <w:szCs w:val="21"/>
          <w:lang w:val="pl-PL"/>
        </w:rPr>
        <w:t>Noty</w:t>
      </w:r>
    </w:p>
    <w:p w:rsidR="00F46CFF" w:rsidRDefault="00F46CFF">
      <w:pPr>
        <w:pStyle w:val="BodyText2"/>
        <w:spacing w:line="240" w:lineRule="auto"/>
        <w:rPr>
          <w:rFonts w:ascii="Arial" w:hAnsi="Arial" w:cs="Arial"/>
          <w:sz w:val="21"/>
          <w:szCs w:val="21"/>
          <w:lang w:val="pl-PL"/>
        </w:rPr>
      </w:pPr>
    </w:p>
    <w:p w:rsidR="00F46CFF" w:rsidRDefault="00371388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  <w:lang w:val="pl-PL"/>
        </w:rPr>
      </w:pPr>
      <w:r>
        <w:rPr>
          <w:rFonts w:ascii="Arial" w:eastAsia="Times New Roman" w:hAnsi="Arial" w:cs="Arial"/>
          <w:sz w:val="21"/>
          <w:szCs w:val="21"/>
          <w:lang w:val="pl-PL"/>
        </w:rPr>
        <w:t>* Mustang Mach-E w konfiguracji z tylnym napędem i akumulatorem trakcyjnym o zwiększonej pojemności zapewnia do 610 km zasięgu jazdy na energii elektrycznej, zgodnie z normą WLTP.</w:t>
      </w:r>
    </w:p>
    <w:p w:rsidR="00F46CFF" w:rsidRDefault="00371388">
      <w:pPr>
        <w:shd w:val="clear" w:color="auto" w:fill="FFFFFF"/>
        <w:spacing w:after="15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eastAsia="Times New Roman" w:hAnsi="Arial" w:cs="Arial"/>
          <w:sz w:val="21"/>
          <w:szCs w:val="21"/>
          <w:lang w:val="pl-PL"/>
        </w:rPr>
        <w:t>Deklarowane zużycie paliwa/zużycie energii w cyklu WLTP, emisja CO</w:t>
      </w:r>
      <w:r>
        <w:rPr>
          <w:rFonts w:ascii="Arial" w:eastAsia="Times New Roman" w:hAnsi="Arial" w:cs="Arial"/>
          <w:sz w:val="21"/>
          <w:szCs w:val="21"/>
          <w:vertAlign w:val="subscript"/>
          <w:lang w:val="pl-PL"/>
        </w:rPr>
        <w:t>2</w:t>
      </w:r>
      <w:r>
        <w:rPr>
          <w:rFonts w:ascii="Arial" w:eastAsia="Times New Roman" w:hAnsi="Arial" w:cs="Arial"/>
          <w:sz w:val="21"/>
          <w:szCs w:val="21"/>
          <w:lang w:val="pl-PL"/>
        </w:rPr>
        <w:t xml:space="preserve"> i zasięg napędu elektrycznego mierzone są zgodnie z wymaganiami i specyfikacjami technicznymi regulaminów europejskich (WE) 2 i (WE) 715/2007 w aktualnym brzmieniu. Przyjęta obecnie procedura testowa pozwala na porównanie wyników uzyskanych przez różne typy pojazdów oraz różnych producentów.</w:t>
      </w:r>
    </w:p>
    <w:p w:rsidR="00F46CFF" w:rsidRDefault="00F46CFF">
      <w:pPr>
        <w:pStyle w:val="NoSpacing"/>
        <w:jc w:val="center"/>
        <w:rPr>
          <w:rFonts w:ascii="Arial" w:hAnsi="Arial" w:cs="Arial"/>
          <w:sz w:val="20"/>
          <w:szCs w:val="20"/>
          <w:lang w:val="pl-PL"/>
        </w:rPr>
      </w:pPr>
    </w:p>
    <w:p w:rsidR="00F46CFF" w:rsidRDefault="00F46CFF">
      <w:pPr>
        <w:pStyle w:val="NoSpacing"/>
        <w:jc w:val="center"/>
        <w:rPr>
          <w:rFonts w:ascii="Arial" w:hAnsi="Arial" w:cs="Arial"/>
          <w:sz w:val="20"/>
          <w:szCs w:val="20"/>
          <w:lang w:val="pl-PL"/>
        </w:rPr>
      </w:pPr>
      <w:bookmarkStart w:id="4" w:name="_GoBack"/>
      <w:bookmarkEnd w:id="4"/>
    </w:p>
    <w:sectPr w:rsidR="00F46CFF">
      <w:footerReference w:type="default" r:id="rId20"/>
      <w:headerReference w:type="first" r:id="rId21"/>
      <w:footerReference w:type="first" r:id="rId22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28" w:rsidRDefault="002E5828">
      <w:r>
        <w:separator/>
      </w:r>
    </w:p>
  </w:endnote>
  <w:endnote w:type="continuationSeparator" w:id="0">
    <w:p w:rsidR="002E5828" w:rsidRDefault="002E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FF" w:rsidRPr="003A342A" w:rsidRDefault="00371388">
    <w:pPr>
      <w:pStyle w:val="Stopka"/>
      <w:jc w:val="center"/>
      <w:rPr>
        <w:lang w:val="pl-PL"/>
      </w:rPr>
    </w:pPr>
    <w:r>
      <w:fldChar w:fldCharType="begin"/>
    </w:r>
    <w:r w:rsidRPr="003A342A">
      <w:rPr>
        <w:lang w:val="pl-PL"/>
      </w:rPr>
      <w:instrText>PAGE</w:instrText>
    </w:r>
    <w:r>
      <w:fldChar w:fldCharType="separate"/>
    </w:r>
    <w:r w:rsidRPr="003A342A">
      <w:rPr>
        <w:lang w:val="pl-PL"/>
      </w:rPr>
      <w:t>0</w:t>
    </w:r>
    <w:r>
      <w:fldChar w:fldCharType="end"/>
    </w:r>
  </w:p>
  <w:p w:rsidR="00F46CFF" w:rsidRDefault="00F46CFF">
    <w:pPr>
      <w:pStyle w:val="Stopka"/>
      <w:jc w:val="center"/>
      <w:rPr>
        <w:rFonts w:ascii="Arial" w:hAnsi="Arial"/>
        <w:lang w:val="pl-PL"/>
      </w:rPr>
    </w:pPr>
  </w:p>
  <w:p w:rsidR="00F46CFF" w:rsidRPr="003A342A" w:rsidRDefault="00371388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FF" w:rsidRDefault="00F46CFF">
    <w:pPr>
      <w:pStyle w:val="Stopka"/>
      <w:jc w:val="center"/>
    </w:pPr>
  </w:p>
  <w:p w:rsidR="00F46CFF" w:rsidRDefault="00F46CFF">
    <w:pPr>
      <w:pStyle w:val="Stopka"/>
      <w:jc w:val="center"/>
    </w:pPr>
  </w:p>
  <w:p w:rsidR="00F46CFF" w:rsidRPr="003A342A" w:rsidRDefault="00371388">
    <w:pPr>
      <w:pStyle w:val="Stopka"/>
      <w:jc w:val="center"/>
      <w:rPr>
        <w:lang w:val="pl-PL"/>
      </w:rPr>
    </w:pPr>
    <w:r>
      <w:rPr>
        <w:rFonts w:ascii="Georgia" w:hAnsi="Georgia"/>
        <w:sz w:val="18"/>
        <w:szCs w:val="18"/>
        <w:lang w:val="pl-PL"/>
      </w:rPr>
      <w:t xml:space="preserve">Więcej informacji na temat firmy Ford można znaleźć na stronie </w:t>
    </w:r>
    <w:r w:rsidR="002E5828">
      <w:fldChar w:fldCharType="begin"/>
    </w:r>
    <w:r w:rsidR="002E5828" w:rsidRPr="00C82007">
      <w:rPr>
        <w:lang w:val="pl-PL"/>
      </w:rPr>
      <w:instrText xml:space="preserve"> HYPERLINK "http://www.media.ford.com/" \h </w:instrText>
    </w:r>
    <w:r w:rsidR="002E5828">
      <w:fldChar w:fldCharType="separate"/>
    </w:r>
    <w:r>
      <w:rPr>
        <w:rStyle w:val="Hyperlink2"/>
        <w:rFonts w:ascii="Georgia" w:eastAsia="Arial Unicode MS" w:hAnsi="Georgia"/>
        <w:lang w:val="pl-PL"/>
      </w:rPr>
      <w:t>www.media.ford.com</w:t>
    </w:r>
    <w:r w:rsidR="002E5828">
      <w:rPr>
        <w:rStyle w:val="Hyperlink2"/>
        <w:rFonts w:ascii="Georgia" w:eastAsia="Arial Unicode MS" w:hAnsi="Georgia"/>
        <w:lang w:val="pl-PL"/>
      </w:rPr>
      <w:fldChar w:fldCharType="end"/>
    </w:r>
    <w:r>
      <w:rPr>
        <w:rFonts w:ascii="Georgia" w:hAnsi="Georgia"/>
        <w:sz w:val="18"/>
        <w:szCs w:val="18"/>
        <w:lang w:val="pl-PL"/>
      </w:rPr>
      <w:t xml:space="preserve">.  </w:t>
    </w:r>
    <w:r>
      <w:rPr>
        <w:rFonts w:ascii="Georgia" w:hAnsi="Georgia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28" w:rsidRDefault="002E5828">
      <w:r>
        <w:separator/>
      </w:r>
    </w:p>
  </w:footnote>
  <w:footnote w:type="continuationSeparator" w:id="0">
    <w:p w:rsidR="002E5828" w:rsidRDefault="002E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FF" w:rsidRDefault="00371388">
    <w:pPr>
      <w:pStyle w:val="Gwka"/>
      <w:tabs>
        <w:tab w:val="left" w:pos="1483"/>
      </w:tabs>
      <w:ind w:left="360"/>
    </w:pPr>
    <w:r>
      <w:t xml:space="preserve">               </w:t>
    </w:r>
  </w:p>
  <w:p w:rsidR="00F46CFF" w:rsidRDefault="00F46CFF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5B5F"/>
    <w:multiLevelType w:val="multilevel"/>
    <w:tmpl w:val="4F0AB4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F50C96"/>
    <w:multiLevelType w:val="multilevel"/>
    <w:tmpl w:val="2892C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FF"/>
    <w:rsid w:val="002E5828"/>
    <w:rsid w:val="00371388"/>
    <w:rsid w:val="003A342A"/>
    <w:rsid w:val="00C82007"/>
    <w:rsid w:val="00F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06C18"/>
  <w15:docId w15:val="{BBA9A9F3-7844-4968-990F-386709D7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12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44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qFormat/>
    <w:rsid w:val="00301148"/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eastAsia="Times New Roman" w:hAnsi="Arial" w:cs="Arial"/>
      <w:sz w:val="21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idsandcars.org/how-kids-get-hurt/heat-stroke/" TargetMode="External"/><Relationship Id="rId18" Type="http://schemas.openxmlformats.org/officeDocument/2006/relationships/hyperlink" Target="https://www.petfoodprocessing.net/articles/14579-uk-pet-ownership-up-by-32-million-households-since-beginning-of-covid-1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kidsandcars.org/wp-content/uploads/2020/01/Heatstroke-fact-sheet.pdf" TargetMode="External"/><Relationship Id="rId17" Type="http://schemas.openxmlformats.org/officeDocument/2006/relationships/hyperlink" Target="https://justsixminutes.com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te.ie/brainstorm/2019/0628/1058966-it-takes-just-six-minutes-for-a-dog-to-die-in-a-hot-ca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guardian.com/environment/2020/nov/10/people-drive-fly-climate-crisis-global-poll-green-recovery-covid-pandemic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thesun.co.uk/news/9355637/toddler-rescued-hot-car-left-25c-hea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L0ZCWKcVam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legraph.co.uk/family/parenting/keep-babies-toddlers-cool-hot-weather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98DB93441054E87DDA9E8F091A7A2" ma:contentTypeVersion="2" ma:contentTypeDescription="Create a new document." ma:contentTypeScope="" ma:versionID="381d3c2fdac6bf5e754697b0fd140582">
  <xsd:schema xmlns:xsd="http://www.w3.org/2001/XMLSchema" xmlns:xs="http://www.w3.org/2001/XMLSchema" xmlns:p="http://schemas.microsoft.com/office/2006/metadata/properties" xmlns:ns2="d22e832a-9b36-4733-bd03-e27445c38583" targetNamespace="http://schemas.microsoft.com/office/2006/metadata/properties" ma:root="true" ma:fieldsID="82a2a6afc30d0520de82aeddccf08123" ns2:_="">
    <xsd:import namespace="d22e832a-9b36-4733-bd03-e27445c3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04D4-A2EE-41F6-A549-9694EE3B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C4084-03D4-4FAE-A2C4-CE16FEAC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1101</Words>
  <Characters>6609</Characters>
  <Application>Microsoft Office Word</Application>
  <DocSecurity>0</DocSecurity>
  <Lines>55</Lines>
  <Paragraphs>15</Paragraphs>
  <ScaleCrop>false</ScaleCrop>
  <Company>Ford Motor Company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3</cp:revision>
  <cp:lastPrinted>2018-06-06T14:32:00Z</cp:lastPrinted>
  <dcterms:created xsi:type="dcterms:W3CDTF">2021-06-21T09:48:00Z</dcterms:created>
  <dcterms:modified xsi:type="dcterms:W3CDTF">2021-06-21T10:18:00Z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0x01010034A98DB93441054E87DDA9E8F091A7A2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