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E526F" w14:textId="77777777" w:rsidR="003C4A45" w:rsidRPr="00580E4F" w:rsidRDefault="007F3803">
      <w:pPr>
        <w:pStyle w:val="NormalnyWeb"/>
        <w:pBdr>
          <w:bottom w:val="single" w:sz="6" w:space="1" w:color="00000A"/>
        </w:pBdr>
        <w:spacing w:before="280" w:afterAutospacing="0"/>
        <w:rPr>
          <w:lang w:val="pl-PL"/>
        </w:rPr>
      </w:pPr>
      <w:bookmarkStart w:id="0" w:name="_GoBack"/>
      <w:bookmarkEnd w:id="0"/>
      <w:r>
        <w:rPr>
          <w:rFonts w:ascii="Ford Antenna Medium" w:hAnsi="Ford Antenna Medium" w:cs="Arial"/>
          <w:bCs/>
          <w:sz w:val="40"/>
          <w:szCs w:val="40"/>
          <w:lang w:val="pl-PL"/>
        </w:rPr>
        <w:t>P</w:t>
      </w:r>
      <w:r w:rsidR="004F4D83">
        <w:rPr>
          <w:rFonts w:ascii="Ford Antenna Medium" w:hAnsi="Ford Antenna Medium" w:cs="Arial"/>
          <w:bCs/>
          <w:sz w:val="40"/>
          <w:szCs w:val="40"/>
          <w:lang w:val="pl-PL"/>
        </w:rPr>
        <w:t>ionierskie, podświetlane tylne panele w samochodach dostawczych Forda pomagają zachować bezpieczeństwo pracownikom służb drogowych</w:t>
      </w:r>
      <w:r>
        <w:rPr>
          <w:rFonts w:ascii="Ford Antenna Medium" w:hAnsi="Ford Antenna Medium" w:cs="Arial"/>
          <w:bCs/>
          <w:sz w:val="40"/>
          <w:szCs w:val="40"/>
          <w:lang w:val="pl-PL"/>
        </w:rPr>
        <w:t>.</w:t>
      </w:r>
      <w:r w:rsidR="004F4D83">
        <w:rPr>
          <w:rFonts w:ascii="Ford Antenna Medium" w:hAnsi="Ford Antenna Medium" w:cs="Arial"/>
          <w:bCs/>
          <w:sz w:val="40"/>
          <w:szCs w:val="40"/>
          <w:lang w:val="pl-PL"/>
        </w:rPr>
        <w:t xml:space="preserve">  </w:t>
      </w:r>
    </w:p>
    <w:p w14:paraId="132D3682" w14:textId="77777777" w:rsidR="003C4A45" w:rsidRDefault="004F4D83">
      <w:pPr>
        <w:rPr>
          <w:rFonts w:ascii="Arial" w:hAnsi="Arial" w:cs="Arial"/>
          <w:bCs/>
          <w:sz w:val="22"/>
          <w:szCs w:val="22"/>
          <w:lang w:val="pl-PL"/>
        </w:rPr>
      </w:pPr>
      <w:r>
        <w:rPr>
          <w:noProof/>
          <w:lang w:val="pl-PL" w:eastAsia="pl-PL"/>
        </w:rPr>
        <w:drawing>
          <wp:inline distT="0" distB="0" distL="0" distR="0" wp14:anchorId="732F2BA6" wp14:editId="73AA6C19">
            <wp:extent cx="5941060" cy="334200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1"/>
                    <a:stretch>
                      <a:fillRect/>
                    </a:stretch>
                  </pic:blipFill>
                  <pic:spPr bwMode="auto">
                    <a:xfrm>
                      <a:off x="0" y="0"/>
                      <a:ext cx="5941060" cy="3342005"/>
                    </a:xfrm>
                    <a:prstGeom prst="rect">
                      <a:avLst/>
                    </a:prstGeom>
                    <a:noFill/>
                    <a:ln w="9525">
                      <a:noFill/>
                      <a:miter lim="800000"/>
                      <a:headEnd/>
                      <a:tailEnd/>
                    </a:ln>
                  </pic:spPr>
                </pic:pic>
              </a:graphicData>
            </a:graphic>
          </wp:inline>
        </w:drawing>
      </w:r>
    </w:p>
    <w:p w14:paraId="4890C5F5" w14:textId="77777777" w:rsidR="003C4A45" w:rsidRDefault="003C4A45">
      <w:pPr>
        <w:pStyle w:val="Tekstpodstawowy2"/>
        <w:spacing w:line="240" w:lineRule="auto"/>
        <w:rPr>
          <w:rFonts w:ascii="Arial" w:hAnsi="Arial" w:cs="Arial"/>
          <w:sz w:val="21"/>
          <w:szCs w:val="21"/>
          <w:lang w:val="pl-PL"/>
        </w:rPr>
      </w:pPr>
    </w:p>
    <w:p w14:paraId="750732B3" w14:textId="77777777" w:rsidR="003C4A45" w:rsidRPr="00580E4F" w:rsidRDefault="004F4D83">
      <w:pPr>
        <w:rPr>
          <w:lang w:val="pl-PL"/>
        </w:rPr>
      </w:pPr>
      <w:r>
        <w:rPr>
          <w:rFonts w:ascii="Arial" w:hAnsi="Arial" w:cs="Arial"/>
          <w:sz w:val="21"/>
          <w:szCs w:val="21"/>
          <w:lang w:val="pl-PL"/>
        </w:rPr>
        <w:t xml:space="preserve">Niezależnie, czy chodzi o pomoc drogową, uzupełnianie ubytków w nawierzchniach dróg, utrzymanie sieci gazowej lub wodociągowej, wielu pracowników usuwających skutki awarii musi wykonywać swoje obowiązki w warunkach wysokiego ryzyka. Wielu z nich odnosi obrażenia w wypadkach lub ginie każdego roku na drogach Europy. </w:t>
      </w:r>
      <w:r>
        <w:rPr>
          <w:rFonts w:ascii="Arial" w:hAnsi="Arial" w:cs="Arial"/>
          <w:sz w:val="21"/>
          <w:szCs w:val="21"/>
          <w:vertAlign w:val="superscript"/>
          <w:lang w:val="pl-PL"/>
        </w:rPr>
        <w:t>1</w:t>
      </w:r>
    </w:p>
    <w:p w14:paraId="3030F00B" w14:textId="77777777" w:rsidR="003C4A45" w:rsidRDefault="003C4A45">
      <w:pPr>
        <w:rPr>
          <w:rFonts w:ascii="Arial" w:hAnsi="Arial" w:cs="Arial"/>
          <w:sz w:val="21"/>
          <w:szCs w:val="21"/>
          <w:lang w:val="pl-PL"/>
        </w:rPr>
      </w:pPr>
    </w:p>
    <w:p w14:paraId="6075A8F1" w14:textId="77777777" w:rsidR="003C4A45" w:rsidRDefault="004F4D83">
      <w:pPr>
        <w:rPr>
          <w:rFonts w:ascii="Arial" w:hAnsi="Arial" w:cs="Arial"/>
          <w:sz w:val="21"/>
          <w:szCs w:val="21"/>
          <w:lang w:val="pl-PL"/>
        </w:rPr>
      </w:pPr>
      <w:r>
        <w:rPr>
          <w:rFonts w:ascii="Arial" w:hAnsi="Arial" w:cs="Arial"/>
          <w:sz w:val="21"/>
          <w:szCs w:val="21"/>
          <w:lang w:val="pl-PL"/>
        </w:rPr>
        <w:t>Panele odblaskowe mogą ograniczyć liczbę wypadków, szczególnie w czasie długich, ciemnych zimowych nocy. Efektywność paneli odblaskowych uzależniona jest od świateł innych pojazdów i są one mniej skuteczne, gdy zbliżamy się do nich wyjeżdżając zza zakrętu. Ostatnio Ford wpadł na ciekawy pomysł.</w:t>
      </w:r>
    </w:p>
    <w:p w14:paraId="1CDF0251" w14:textId="77777777" w:rsidR="003C4A45" w:rsidRDefault="003C4A45">
      <w:pPr>
        <w:rPr>
          <w:rFonts w:ascii="Arial" w:hAnsi="Arial" w:cs="Arial"/>
          <w:sz w:val="21"/>
          <w:szCs w:val="21"/>
          <w:lang w:val="pl-PL"/>
        </w:rPr>
      </w:pPr>
    </w:p>
    <w:p w14:paraId="32688BF5" w14:textId="77777777" w:rsidR="003C4A45" w:rsidRDefault="004F4D83">
      <w:pPr>
        <w:rPr>
          <w:rFonts w:ascii="Arial" w:hAnsi="Arial" w:cs="Arial"/>
          <w:sz w:val="21"/>
          <w:szCs w:val="21"/>
          <w:lang w:val="pl-PL"/>
        </w:rPr>
      </w:pPr>
      <w:r>
        <w:rPr>
          <w:rFonts w:ascii="Arial" w:hAnsi="Arial" w:cs="Arial"/>
          <w:sz w:val="21"/>
          <w:szCs w:val="21"/>
          <w:lang w:val="pl-PL"/>
        </w:rPr>
        <w:t xml:space="preserve">Pierwsze w swoim rodzaju elektroniczne panele o wysokiej jasności nie wymagają innych źródeł światła, aby skutecznie ostrzegać z odległości. Czerwone pasy są podświetlane dzięki przepływowi prądu przez cienką warstwę gazu zawierającego fosfor - technologia ta jest już stosowana w kokpitach samolotów oraz w ekranach sprzętu medycznego i wojskowego. </w:t>
      </w:r>
    </w:p>
    <w:p w14:paraId="6FCE081F" w14:textId="77777777" w:rsidR="003C4A45" w:rsidRDefault="003C4A45">
      <w:pPr>
        <w:rPr>
          <w:rFonts w:ascii="Arial" w:hAnsi="Arial" w:cs="Arial"/>
          <w:sz w:val="21"/>
          <w:szCs w:val="21"/>
          <w:lang w:val="pl-PL"/>
        </w:rPr>
      </w:pPr>
    </w:p>
    <w:p w14:paraId="4E1A9076" w14:textId="77777777" w:rsidR="003C4A45" w:rsidRDefault="004F4D83">
      <w:pPr>
        <w:rPr>
          <w:rFonts w:ascii="Arial" w:hAnsi="Arial" w:cs="Arial"/>
          <w:sz w:val="21"/>
          <w:szCs w:val="21"/>
          <w:lang w:val="pl-PL"/>
        </w:rPr>
      </w:pPr>
      <w:r>
        <w:rPr>
          <w:rFonts w:ascii="Arial" w:hAnsi="Arial" w:cs="Arial"/>
          <w:sz w:val="21"/>
          <w:szCs w:val="21"/>
          <w:lang w:val="pl-PL"/>
        </w:rPr>
        <w:t xml:space="preserve">Ford testował takie panele we współpracy z Northumbrian Water Group w Wielkiej Brytanii, umożliwiając inżynierom sprawdzenie ich skuteczności w rzeczywistych warunkach i ocenę korzyści płynących z zastosowania paneli, które świecą nawet wtedy, gdy inni kierowcy zaniedbują włączenie swoich reflektorów. </w:t>
      </w:r>
    </w:p>
    <w:p w14:paraId="6C24DACD" w14:textId="77777777" w:rsidR="003C4A45" w:rsidRDefault="003C4A45">
      <w:pPr>
        <w:rPr>
          <w:rFonts w:ascii="Arial" w:hAnsi="Arial" w:cs="Arial"/>
          <w:sz w:val="21"/>
          <w:szCs w:val="21"/>
          <w:lang w:val="pl-PL"/>
        </w:rPr>
      </w:pPr>
    </w:p>
    <w:p w14:paraId="5CEAE5CE" w14:textId="77777777" w:rsidR="003C4A45" w:rsidRDefault="004F4D83">
      <w:pPr>
        <w:rPr>
          <w:rFonts w:ascii="Arial" w:hAnsi="Arial" w:cs="Arial"/>
          <w:sz w:val="21"/>
          <w:szCs w:val="21"/>
          <w:lang w:val="pl-PL"/>
        </w:rPr>
      </w:pPr>
      <w:r>
        <w:rPr>
          <w:rFonts w:ascii="Arial" w:hAnsi="Arial" w:cs="Arial"/>
          <w:sz w:val="21"/>
          <w:szCs w:val="21"/>
          <w:lang w:val="pl-PL"/>
        </w:rPr>
        <w:t xml:space="preserve">Obecnie panele dostępne są dla modeli Ford Transit i Transit Custom w Wielkiej Brytanii, a włączenie elektronicznych paneli świetlnych wysokiej jasności jest tak proste, jak naciśnięcie przełącznika za fotelem kierowcy. Northumbrian Water Group jest pierwszym komercyjnym użytkownikiem paneli. </w:t>
      </w:r>
      <w:r>
        <w:rPr>
          <w:rFonts w:ascii="Arial" w:hAnsi="Arial" w:cs="Arial"/>
          <w:sz w:val="21"/>
          <w:szCs w:val="21"/>
          <w:vertAlign w:val="superscript"/>
          <w:lang w:val="pl-PL"/>
        </w:rPr>
        <w:t>2</w:t>
      </w:r>
      <w:r>
        <w:rPr>
          <w:rFonts w:ascii="Arial" w:hAnsi="Arial" w:cs="Arial"/>
          <w:sz w:val="21"/>
          <w:szCs w:val="21"/>
          <w:lang w:val="pl-PL"/>
        </w:rPr>
        <w:t xml:space="preserve"> Obecnie Ford bada możliwości oferowania elektronicznych paneli świetlnych w innych krajach europejskich. </w:t>
      </w:r>
    </w:p>
    <w:p w14:paraId="3A7EE914" w14:textId="77777777" w:rsidR="003C4A45" w:rsidRDefault="003C4A45">
      <w:pPr>
        <w:rPr>
          <w:rFonts w:ascii="Arial" w:hAnsi="Arial" w:cs="Arial"/>
          <w:sz w:val="21"/>
          <w:szCs w:val="21"/>
          <w:lang w:val="pl-PL"/>
        </w:rPr>
      </w:pPr>
    </w:p>
    <w:p w14:paraId="31C0648E" w14:textId="77777777" w:rsidR="003C4A45" w:rsidRDefault="004F4D83">
      <w:pPr>
        <w:rPr>
          <w:rFonts w:ascii="Arial" w:hAnsi="Arial" w:cs="Arial"/>
          <w:sz w:val="21"/>
          <w:szCs w:val="21"/>
          <w:vertAlign w:val="superscript"/>
          <w:lang w:val="pl-PL"/>
        </w:rPr>
      </w:pPr>
      <w:r>
        <w:rPr>
          <w:rFonts w:ascii="Arial" w:hAnsi="Arial" w:cs="Arial"/>
          <w:sz w:val="21"/>
          <w:szCs w:val="21"/>
          <w:lang w:val="pl-PL"/>
        </w:rPr>
        <w:t xml:space="preserve">Sprzedaż </w:t>
      </w:r>
      <w:r w:rsidR="006E2C5C">
        <w:rPr>
          <w:rFonts w:ascii="Arial" w:hAnsi="Arial" w:cs="Arial"/>
          <w:sz w:val="21"/>
          <w:szCs w:val="21"/>
          <w:lang w:val="pl-PL"/>
        </w:rPr>
        <w:t xml:space="preserve">vanów </w:t>
      </w:r>
      <w:r>
        <w:rPr>
          <w:rFonts w:ascii="Arial" w:hAnsi="Arial" w:cs="Arial"/>
          <w:sz w:val="21"/>
          <w:szCs w:val="21"/>
          <w:lang w:val="pl-PL"/>
        </w:rPr>
        <w:t xml:space="preserve">Transit i Transit Custom w ubiegłym roku wyniosła 203 074 egzemplarze, znacząco przyczyniając się do zajęcia przez Forda szósty raz z rzędu pozycji lidera w segmencie pojazdów użytkowych w Europie. </w:t>
      </w:r>
      <w:r>
        <w:rPr>
          <w:rFonts w:ascii="Arial" w:hAnsi="Arial" w:cs="Arial"/>
          <w:sz w:val="21"/>
          <w:szCs w:val="21"/>
          <w:vertAlign w:val="superscript"/>
          <w:lang w:val="pl-PL"/>
        </w:rPr>
        <w:t>3</w:t>
      </w:r>
    </w:p>
    <w:p w14:paraId="3CDE6F95" w14:textId="77777777" w:rsidR="003C4A45" w:rsidRDefault="003C4A45">
      <w:pPr>
        <w:rPr>
          <w:rFonts w:ascii="Arial" w:hAnsi="Arial" w:cs="Arial"/>
          <w:sz w:val="21"/>
          <w:szCs w:val="21"/>
          <w:lang w:val="pl-PL"/>
        </w:rPr>
      </w:pPr>
    </w:p>
    <w:p w14:paraId="3C6B725C" w14:textId="77777777" w:rsidR="003C4A45" w:rsidRDefault="004F4D83">
      <w:pPr>
        <w:pStyle w:val="Tekstpodstawowy2"/>
        <w:spacing w:line="240" w:lineRule="auto"/>
        <w:rPr>
          <w:rFonts w:ascii="Arial" w:hAnsi="Arial" w:cs="Arial"/>
          <w:b/>
          <w:sz w:val="21"/>
          <w:szCs w:val="21"/>
          <w:lang w:val="pl-PL"/>
        </w:rPr>
      </w:pPr>
      <w:r>
        <w:rPr>
          <w:rFonts w:ascii="Arial" w:hAnsi="Arial" w:cs="Arial"/>
          <w:b/>
          <w:sz w:val="21"/>
          <w:szCs w:val="21"/>
          <w:lang w:val="pl-PL"/>
        </w:rPr>
        <w:t>Cytaty</w:t>
      </w:r>
    </w:p>
    <w:p w14:paraId="010EF4FD" w14:textId="77777777" w:rsidR="003C4A45" w:rsidRDefault="004F4D83">
      <w:pPr>
        <w:pStyle w:val="Tekstpodstawowy2"/>
        <w:spacing w:line="240" w:lineRule="auto"/>
        <w:rPr>
          <w:rFonts w:ascii="Arial" w:hAnsi="Arial" w:cs="Arial"/>
          <w:sz w:val="21"/>
          <w:szCs w:val="21"/>
          <w:lang w:val="pl-PL"/>
        </w:rPr>
      </w:pPr>
      <w:r>
        <w:rPr>
          <w:rFonts w:ascii="Arial" w:hAnsi="Arial" w:cs="Arial"/>
          <w:noProof/>
          <w:sz w:val="21"/>
          <w:szCs w:val="21"/>
          <w:lang w:val="pl-PL" w:eastAsia="pl-PL"/>
        </w:rPr>
        <mc:AlternateContent>
          <mc:Choice Requires="wps">
            <w:drawing>
              <wp:anchor distT="0" distB="0" distL="114300" distR="114300" simplePos="0" relativeHeight="3" behindDoc="0" locked="0" layoutInCell="1" allowOverlap="1" wp14:anchorId="6C01F164" wp14:editId="21968257">
                <wp:simplePos x="0" y="0"/>
                <wp:positionH relativeFrom="margin">
                  <wp:posOffset>0</wp:posOffset>
                </wp:positionH>
                <wp:positionV relativeFrom="paragraph">
                  <wp:posOffset>6350</wp:posOffset>
                </wp:positionV>
                <wp:extent cx="5972175" cy="15240"/>
                <wp:effectExtent l="0" t="0" r="29210" b="24130"/>
                <wp:wrapNone/>
                <wp:docPr id="2" name="Straight Connector 2"/>
                <wp:cNvGraphicFramePr/>
                <a:graphic xmlns:a="http://schemas.openxmlformats.org/drawingml/2006/main">
                  <a:graphicData uri="http://schemas.microsoft.com/office/word/2010/wordprocessingShape">
                    <wps:wsp>
                      <wps:cNvCnPr/>
                      <wps:spPr>
                        <a:xfrm flipV="1">
                          <a:off x="0" y="0"/>
                          <a:ext cx="5971680" cy="14760"/>
                        </a:xfrm>
                        <a:prstGeom prst="line">
                          <a:avLst/>
                        </a:prstGeom>
                        <a:ln w="9360">
                          <a:solidFill>
                            <a:srgbClr val="000000"/>
                          </a:solidFill>
                          <a:rou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0pt,0pt" to="470.15pt,1.1pt" ID="Straight Connector 2" stroked="t" style="position:absolute;flip:y;mso-position-horizontal-relative:margin" wp14:anchorId="77AEEB73">
                <v:stroke color="black" weight="9360" joinstyle="round" endcap="flat"/>
                <v:fill on="false" o:detectmouseclick="t"/>
              </v:line>
            </w:pict>
          </mc:Fallback>
        </mc:AlternateContent>
      </w:r>
    </w:p>
    <w:p w14:paraId="35D93EEA" w14:textId="77777777" w:rsidR="003C4A45" w:rsidRDefault="004F4D83">
      <w:pPr>
        <w:pStyle w:val="Tekstpodstawowy2"/>
        <w:spacing w:line="240" w:lineRule="auto"/>
        <w:rPr>
          <w:rFonts w:ascii="Arial" w:hAnsi="Arial" w:cs="Arial"/>
          <w:color w:val="000000" w:themeColor="text1"/>
          <w:sz w:val="21"/>
          <w:szCs w:val="21"/>
          <w:lang w:val="pl-PL"/>
        </w:rPr>
      </w:pPr>
      <w:r>
        <w:rPr>
          <w:rFonts w:ascii="Arial" w:hAnsi="Arial" w:cs="Arial"/>
          <w:color w:val="000000" w:themeColor="text1"/>
          <w:sz w:val="21"/>
          <w:szCs w:val="21"/>
          <w:lang w:val="pl-PL"/>
        </w:rPr>
        <w:t>„Dla wielu naszych klientów praca na poboczach dróg jest niezbędną częścią ich obowiązków, niosącą ze sobą czasem niebezpieczeństwo. Chcemy mieć pewność, że tego rodzaju prace będą wykonywane tak bezpiecznie i efektywnie, jak to tylko możliwe. Pomysł stworzenia paneli, które mogą być podświetlane bez konieczności polegania na innych źródłach światła, przyszedł «błyskawicznie».”</w:t>
      </w:r>
    </w:p>
    <w:p w14:paraId="6A4F68E7" w14:textId="77777777" w:rsidR="003C4A45" w:rsidRPr="00580E4F" w:rsidRDefault="004F4D83">
      <w:pPr>
        <w:pStyle w:val="Tekstpodstawowy2"/>
        <w:spacing w:line="240" w:lineRule="auto"/>
        <w:ind w:left="2160" w:firstLine="720"/>
        <w:jc w:val="right"/>
        <w:rPr>
          <w:rFonts w:ascii="Arial" w:hAnsi="Arial" w:cs="Arial"/>
          <w:i/>
          <w:iCs/>
          <w:color w:val="000000" w:themeColor="text1"/>
          <w:sz w:val="21"/>
          <w:szCs w:val="21"/>
          <w:lang w:val="en-US"/>
        </w:rPr>
      </w:pPr>
      <w:r w:rsidRPr="00580E4F">
        <w:rPr>
          <w:rFonts w:ascii="Arial" w:hAnsi="Arial" w:cs="Arial"/>
          <w:i/>
          <w:iCs/>
          <w:sz w:val="21"/>
          <w:szCs w:val="21"/>
          <w:lang w:val="en-US"/>
        </w:rPr>
        <w:t>Simon Robinson, główny inżynier programu, Special Vehicle Options, Ford of Europe</w:t>
      </w:r>
    </w:p>
    <w:p w14:paraId="03785FAE" w14:textId="77777777" w:rsidR="003C4A45" w:rsidRDefault="003C4A45">
      <w:pPr>
        <w:pStyle w:val="Tekstpodstawowy2"/>
        <w:spacing w:line="240" w:lineRule="auto"/>
      </w:pPr>
    </w:p>
    <w:p w14:paraId="3BFB500E" w14:textId="77777777" w:rsidR="003C4A45" w:rsidRDefault="004F4D83">
      <w:pPr>
        <w:pStyle w:val="Tekstpodstawowy2"/>
        <w:spacing w:line="240" w:lineRule="auto"/>
        <w:rPr>
          <w:rFonts w:ascii="Arial" w:hAnsi="Arial" w:cs="Arial"/>
          <w:color w:val="000000" w:themeColor="text1"/>
          <w:sz w:val="21"/>
          <w:szCs w:val="21"/>
          <w:lang w:val="pl-PL"/>
        </w:rPr>
      </w:pPr>
      <w:r>
        <w:rPr>
          <w:rFonts w:ascii="Arial" w:hAnsi="Arial" w:cs="Arial"/>
          <w:color w:val="000000" w:themeColor="text1"/>
          <w:sz w:val="21"/>
          <w:szCs w:val="21"/>
          <w:lang w:val="pl-PL"/>
        </w:rPr>
        <w:t>„</w:t>
      </w:r>
      <w:bookmarkStart w:id="1" w:name="_Hlk63158480"/>
      <w:bookmarkEnd w:id="1"/>
      <w:r>
        <w:rPr>
          <w:rFonts w:ascii="Arial" w:hAnsi="Arial" w:cs="Arial"/>
          <w:color w:val="000000" w:themeColor="text1"/>
          <w:sz w:val="21"/>
          <w:szCs w:val="21"/>
          <w:lang w:val="pl-PL"/>
        </w:rPr>
        <w:t>Bardzo się cieszę, że pomysł, który zrodził się w wyniku współpracy naszych kierowców z zespołem innowacyjnych produktów Forda, staje się rzeczywistością. Poprawi to bezpieczeństwo pracy nie tylko w naszym sektorze, ale w przyszłości także we flotach samochodowych na całym świecie. Wiem, że dzięki temu nasze zespoły pracujące w niebezpiecznych warunkach drogowych poczują się pewniej i będą znacznie lepiej widoczne dla naszych klientów.”</w:t>
      </w:r>
    </w:p>
    <w:p w14:paraId="333B0B9E" w14:textId="77777777" w:rsidR="003C4A45" w:rsidRPr="00580E4F" w:rsidRDefault="004F4D83">
      <w:pPr>
        <w:pStyle w:val="Tekstpodstawowy2"/>
        <w:spacing w:line="240" w:lineRule="auto"/>
        <w:jc w:val="right"/>
        <w:rPr>
          <w:rFonts w:ascii="Arial" w:hAnsi="Arial" w:cs="Arial"/>
          <w:i/>
          <w:iCs/>
          <w:color w:val="000000" w:themeColor="text1"/>
          <w:sz w:val="21"/>
          <w:szCs w:val="21"/>
          <w:lang w:val="en-US"/>
        </w:rPr>
      </w:pPr>
      <w:r w:rsidRPr="00580E4F">
        <w:rPr>
          <w:rFonts w:ascii="Arial" w:hAnsi="Arial" w:cs="Arial"/>
          <w:i/>
          <w:iCs/>
          <w:color w:val="000000" w:themeColor="text1"/>
          <w:sz w:val="21"/>
          <w:szCs w:val="21"/>
          <w:lang w:val="en-US"/>
        </w:rPr>
        <w:t>Kate Wilson, szefowa transportu, Northumbrian Water Group</w:t>
      </w:r>
    </w:p>
    <w:p w14:paraId="7B3980C4" w14:textId="77777777" w:rsidR="003C4A45" w:rsidRPr="00580E4F" w:rsidRDefault="003C4A45">
      <w:pPr>
        <w:rPr>
          <w:rFonts w:ascii="Arial" w:eastAsia="Times New Roman" w:hAnsi="Arial" w:cs="Arial"/>
          <w:sz w:val="21"/>
          <w:szCs w:val="21"/>
          <w:lang w:val="en-US"/>
        </w:rPr>
      </w:pPr>
    </w:p>
    <w:p w14:paraId="680DCD45" w14:textId="77777777" w:rsidR="003C4A45" w:rsidRPr="00580E4F" w:rsidRDefault="003C4A45">
      <w:pPr>
        <w:pStyle w:val="Tekstpodstawowy2"/>
        <w:spacing w:line="240" w:lineRule="auto"/>
        <w:rPr>
          <w:rFonts w:ascii="Arial" w:hAnsi="Arial" w:cs="Arial"/>
          <w:b/>
          <w:sz w:val="21"/>
          <w:szCs w:val="21"/>
          <w:lang w:val="en-US"/>
        </w:rPr>
      </w:pPr>
    </w:p>
    <w:p w14:paraId="7488C9D2" w14:textId="77777777" w:rsidR="003C4A45" w:rsidRDefault="004F4D83">
      <w:pPr>
        <w:pStyle w:val="Tekstpodstawowy2"/>
        <w:spacing w:line="240" w:lineRule="auto"/>
        <w:rPr>
          <w:rFonts w:ascii="Arial" w:hAnsi="Arial" w:cs="Arial"/>
          <w:b/>
          <w:sz w:val="21"/>
          <w:szCs w:val="21"/>
          <w:lang w:val="pl-PL"/>
        </w:rPr>
      </w:pPr>
      <w:r>
        <w:rPr>
          <w:rFonts w:ascii="Arial" w:hAnsi="Arial" w:cs="Arial"/>
          <w:b/>
          <w:sz w:val="21"/>
          <w:szCs w:val="21"/>
          <w:lang w:val="pl-PL"/>
        </w:rPr>
        <w:t>Materiały:</w:t>
      </w:r>
    </w:p>
    <w:p w14:paraId="3EB383DC" w14:textId="77777777" w:rsidR="003C4A45" w:rsidRDefault="004F4D83">
      <w:pPr>
        <w:pStyle w:val="Tekstpodstawowy2"/>
        <w:spacing w:line="240" w:lineRule="auto"/>
        <w:rPr>
          <w:rFonts w:ascii="Arial" w:hAnsi="Arial" w:cs="Arial"/>
          <w:sz w:val="21"/>
          <w:szCs w:val="21"/>
          <w:lang w:val="pl-PL"/>
        </w:rPr>
      </w:pPr>
      <w:r>
        <w:rPr>
          <w:rFonts w:ascii="Arial" w:hAnsi="Arial" w:cs="Arial"/>
          <w:noProof/>
          <w:sz w:val="21"/>
          <w:szCs w:val="21"/>
          <w:lang w:val="pl-PL" w:eastAsia="pl-PL"/>
        </w:rPr>
        <mc:AlternateContent>
          <mc:Choice Requires="wps">
            <w:drawing>
              <wp:anchor distT="0" distB="0" distL="114300" distR="114300" simplePos="0" relativeHeight="4" behindDoc="0" locked="0" layoutInCell="1" allowOverlap="1" wp14:anchorId="26130492" wp14:editId="42A31B06">
                <wp:simplePos x="0" y="0"/>
                <wp:positionH relativeFrom="margin">
                  <wp:posOffset>0</wp:posOffset>
                </wp:positionH>
                <wp:positionV relativeFrom="paragraph">
                  <wp:posOffset>6350</wp:posOffset>
                </wp:positionV>
                <wp:extent cx="5972175" cy="15240"/>
                <wp:effectExtent l="0" t="0" r="29210" b="24130"/>
                <wp:wrapNone/>
                <wp:docPr id="3" name="Straight Connector 1"/>
                <wp:cNvGraphicFramePr/>
                <a:graphic xmlns:a="http://schemas.openxmlformats.org/drawingml/2006/main">
                  <a:graphicData uri="http://schemas.microsoft.com/office/word/2010/wordprocessingShape">
                    <wps:wsp>
                      <wps:cNvCnPr/>
                      <wps:spPr>
                        <a:xfrm flipV="1">
                          <a:off x="0" y="0"/>
                          <a:ext cx="5971680" cy="14760"/>
                        </a:xfrm>
                        <a:prstGeom prst="line">
                          <a:avLst/>
                        </a:prstGeom>
                        <a:ln w="9360">
                          <a:solidFill>
                            <a:srgbClr val="000000"/>
                          </a:solidFill>
                          <a:rou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0pt,0pt" to="470.15pt,1.1pt" ID="Straight Connector 1" stroked="t" style="position:absolute;flip:y;mso-position-horizontal-relative:margin" wp14:anchorId="23B7A023">
                <v:stroke color="black" weight="9360" joinstyle="round" endcap="flat"/>
                <v:fill on="false" o:detectmouseclick="t"/>
              </v:line>
            </w:pict>
          </mc:Fallback>
        </mc:AlternateContent>
      </w:r>
    </w:p>
    <w:p w14:paraId="07D67175" w14:textId="0F36CE8B" w:rsidR="003C4A45" w:rsidRDefault="004F4D83">
      <w:pPr>
        <w:pStyle w:val="Tekstpodstawowy2"/>
        <w:numPr>
          <w:ilvl w:val="0"/>
          <w:numId w:val="1"/>
        </w:numPr>
        <w:spacing w:line="240" w:lineRule="auto"/>
        <w:rPr>
          <w:rFonts w:ascii="Arial" w:hAnsi="Arial" w:cs="Arial"/>
          <w:sz w:val="21"/>
          <w:szCs w:val="21"/>
          <w:lang w:val="pl-PL"/>
        </w:rPr>
      </w:pPr>
      <w:r>
        <w:rPr>
          <w:rFonts w:ascii="Arial" w:hAnsi="Arial" w:cs="Arial"/>
          <w:sz w:val="21"/>
          <w:szCs w:val="21"/>
          <w:lang w:val="pl-PL"/>
        </w:rPr>
        <w:t xml:space="preserve"> </w:t>
      </w:r>
      <w:hyperlink r:id="rId12" w:history="1">
        <w:r w:rsidR="008F4DE8" w:rsidRPr="008F4DE8">
          <w:rPr>
            <w:rStyle w:val="Hipercze"/>
            <w:rFonts w:ascii="Arial" w:hAnsi="Arial" w:cs="Arial"/>
            <w:sz w:val="21"/>
            <w:szCs w:val="21"/>
            <w:lang w:val="pl-PL"/>
          </w:rPr>
          <w:t>https://www.youtube.com/watch?v=LkPFkwJjbE4&amp;feature=youtu.be</w:t>
        </w:r>
      </w:hyperlink>
    </w:p>
    <w:p w14:paraId="48CB4382" w14:textId="77777777" w:rsidR="003C4A45" w:rsidRDefault="003C4A45">
      <w:pPr>
        <w:pStyle w:val="Tekstpodstawowy2"/>
        <w:spacing w:line="240" w:lineRule="auto"/>
        <w:rPr>
          <w:rFonts w:ascii="Arial" w:hAnsi="Arial" w:cs="Arial"/>
          <w:b/>
          <w:sz w:val="21"/>
          <w:szCs w:val="21"/>
          <w:lang w:val="pl-PL"/>
        </w:rPr>
      </w:pPr>
    </w:p>
    <w:p w14:paraId="38E9C04C" w14:textId="77777777" w:rsidR="003C4A45" w:rsidRDefault="003C4A45">
      <w:pPr>
        <w:pStyle w:val="Tekstpodstawowy2"/>
        <w:spacing w:line="240" w:lineRule="auto"/>
        <w:rPr>
          <w:rFonts w:ascii="Arial" w:hAnsi="Arial" w:cs="Arial"/>
          <w:b/>
          <w:sz w:val="21"/>
          <w:szCs w:val="21"/>
          <w:lang w:val="pl-PL"/>
        </w:rPr>
      </w:pPr>
    </w:p>
    <w:p w14:paraId="7A82F6ED" w14:textId="77777777" w:rsidR="003C4A45" w:rsidRPr="00580E4F" w:rsidRDefault="004F4D83">
      <w:pPr>
        <w:pStyle w:val="Tekstpodstawowy2"/>
        <w:spacing w:line="240" w:lineRule="auto"/>
        <w:rPr>
          <w:lang w:val="pl-PL"/>
        </w:rPr>
      </w:pPr>
      <w:r>
        <w:rPr>
          <w:rFonts w:ascii="Arial" w:eastAsia="Arial Unicode MS" w:hAnsi="Arial" w:cs="Arial"/>
          <w:sz w:val="21"/>
          <w:szCs w:val="21"/>
          <w:vertAlign w:val="superscript"/>
          <w:lang w:val="pl-PL"/>
        </w:rPr>
        <w:t>1</w:t>
      </w:r>
      <w:hyperlink r:id="rId13">
        <w:r>
          <w:rPr>
            <w:rStyle w:val="czeinternetowe"/>
            <w:rFonts w:ascii="Arial" w:hAnsi="Arial" w:cs="Arial"/>
            <w:sz w:val="21"/>
            <w:szCs w:val="21"/>
            <w:lang w:val="pl-PL"/>
          </w:rPr>
          <w:t xml:space="preserve"> https://www.phsbesafe.co.uk/news/how-to-ensure-safety-for-roadside-recovery-workers</w:t>
        </w:r>
      </w:hyperlink>
    </w:p>
    <w:p w14:paraId="0D47E1B4" w14:textId="77777777" w:rsidR="003C4A45" w:rsidRDefault="003C4A45">
      <w:pPr>
        <w:pStyle w:val="Tekstpodstawowy2"/>
        <w:spacing w:line="240" w:lineRule="auto"/>
        <w:rPr>
          <w:rFonts w:ascii="Arial" w:eastAsia="Arial Unicode MS" w:hAnsi="Arial" w:cs="Arial"/>
          <w:sz w:val="21"/>
          <w:szCs w:val="21"/>
          <w:lang w:val="pl-PL"/>
        </w:rPr>
      </w:pPr>
    </w:p>
    <w:p w14:paraId="19AA76C2" w14:textId="77777777" w:rsidR="003C4A45" w:rsidRDefault="004F4D83">
      <w:pPr>
        <w:pStyle w:val="Tekstpodstawowy2"/>
        <w:spacing w:line="240" w:lineRule="auto"/>
        <w:rPr>
          <w:rFonts w:ascii="Arial" w:eastAsia="Arial Unicode MS" w:hAnsi="Arial" w:cs="Arial"/>
          <w:sz w:val="21"/>
          <w:szCs w:val="21"/>
          <w:vertAlign w:val="superscript"/>
          <w:lang w:val="pl-PL"/>
        </w:rPr>
      </w:pPr>
      <w:r>
        <w:rPr>
          <w:rFonts w:ascii="Arial" w:eastAsia="Arial Unicode MS" w:hAnsi="Arial" w:cs="Arial"/>
          <w:sz w:val="21"/>
          <w:szCs w:val="21"/>
          <w:vertAlign w:val="superscript"/>
          <w:lang w:val="pl-PL"/>
        </w:rPr>
        <w:t>2</w:t>
      </w:r>
      <w:r>
        <w:rPr>
          <w:rFonts w:ascii="Arial" w:eastAsia="Arial Unicode MS" w:hAnsi="Arial" w:cs="Arial"/>
          <w:sz w:val="21"/>
          <w:szCs w:val="21"/>
          <w:lang w:val="pl-PL"/>
        </w:rPr>
        <w:t xml:space="preserve"> Elektroniczne panele świetlne są obecnie używane przez Northumbrian Water Group. Działa ona w rejonach Essex &amp; Suffolk Water, będących częścią Northumbrian Water Group. </w:t>
      </w:r>
    </w:p>
    <w:p w14:paraId="3B9AA514" w14:textId="77777777" w:rsidR="003C4A45" w:rsidRDefault="003C4A45">
      <w:pPr>
        <w:pStyle w:val="Tekstpodstawowy2"/>
        <w:spacing w:line="240" w:lineRule="auto"/>
        <w:rPr>
          <w:rFonts w:ascii="Arial" w:eastAsia="Arial Unicode MS" w:hAnsi="Arial" w:cs="Arial"/>
          <w:sz w:val="21"/>
          <w:szCs w:val="21"/>
          <w:lang w:val="pl-PL"/>
        </w:rPr>
      </w:pPr>
    </w:p>
    <w:p w14:paraId="36BBB760" w14:textId="77777777" w:rsidR="003C4A45" w:rsidRDefault="004F4D83">
      <w:pPr>
        <w:pStyle w:val="Tekstpodstawowy2"/>
        <w:spacing w:line="240" w:lineRule="auto"/>
        <w:rPr>
          <w:rFonts w:ascii="Arial" w:eastAsia="Arial Unicode MS" w:hAnsi="Arial" w:cs="Arial"/>
          <w:sz w:val="21"/>
          <w:szCs w:val="21"/>
          <w:lang w:val="pl-PL"/>
        </w:rPr>
      </w:pPr>
      <w:r>
        <w:rPr>
          <w:rFonts w:ascii="Arial" w:eastAsia="Arial Unicode MS" w:hAnsi="Arial" w:cs="Arial"/>
          <w:sz w:val="21"/>
          <w:szCs w:val="21"/>
          <w:vertAlign w:val="superscript"/>
          <w:lang w:val="pl-PL"/>
        </w:rPr>
        <w:t>3</w:t>
      </w:r>
      <w:r>
        <w:rPr>
          <w:rFonts w:ascii="Arial" w:eastAsia="Arial Unicode MS" w:hAnsi="Arial" w:cs="Arial"/>
          <w:sz w:val="21"/>
          <w:szCs w:val="21"/>
          <w:lang w:val="pl-PL"/>
        </w:rPr>
        <w:t xml:space="preserve"> Ford of Europe informuje o sprzedaży na 20 tradycyjnych rynkach europejskich: Austria, Belgia, Wielka Brytania, Czechy, Dania, Finlandia, Francja, Niemcy, Grecja, Węgry, Irlandia, Włochy, Holandia, Norwegia, Polska, Portugalia, Hiszpania, Rumunia, Szwecja i Szwajcaria.</w:t>
      </w:r>
    </w:p>
    <w:p w14:paraId="5A769FD0" w14:textId="77777777" w:rsidR="003C4A45" w:rsidRDefault="003C4A45">
      <w:pPr>
        <w:pStyle w:val="Tekstpodstawowy2"/>
        <w:spacing w:line="240" w:lineRule="auto"/>
        <w:rPr>
          <w:rFonts w:ascii="Arial" w:eastAsia="Arial Unicode MS" w:hAnsi="Arial" w:cs="Arial"/>
          <w:sz w:val="21"/>
          <w:szCs w:val="21"/>
          <w:lang w:val="pl-PL"/>
        </w:rPr>
      </w:pPr>
    </w:p>
    <w:p w14:paraId="13DDC269" w14:textId="77777777" w:rsidR="007F3803" w:rsidRDefault="007F3803">
      <w:pPr>
        <w:pStyle w:val="Tekstpodstawowy2"/>
        <w:spacing w:line="240" w:lineRule="auto"/>
        <w:rPr>
          <w:rFonts w:ascii="Arial" w:eastAsia="Arial Unicode MS" w:hAnsi="Arial" w:cs="Arial"/>
          <w:sz w:val="21"/>
          <w:szCs w:val="21"/>
          <w:lang w:val="pl-PL"/>
        </w:rPr>
      </w:pPr>
    </w:p>
    <w:p w14:paraId="3D77F370" w14:textId="77777777" w:rsidR="007F3803" w:rsidRDefault="007F3803" w:rsidP="007F3803">
      <w:pPr>
        <w:jc w:val="center"/>
        <w:rPr>
          <w:rFonts w:ascii="Arial" w:hAnsi="Arial" w:cs="Arial"/>
          <w:sz w:val="22"/>
          <w:szCs w:val="22"/>
          <w:lang w:val="pl-PL"/>
        </w:rPr>
      </w:pPr>
      <w:r>
        <w:rPr>
          <w:rFonts w:ascii="Arial" w:hAnsi="Arial" w:cs="Arial"/>
          <w:sz w:val="22"/>
          <w:szCs w:val="22"/>
          <w:lang w:val="pl-PL"/>
        </w:rPr>
        <w:t># # #</w:t>
      </w:r>
    </w:p>
    <w:p w14:paraId="3DC2D97E" w14:textId="77777777" w:rsidR="007F3803" w:rsidRDefault="007F3803" w:rsidP="007F3803">
      <w:pPr>
        <w:jc w:val="center"/>
        <w:rPr>
          <w:rFonts w:ascii="Arial" w:hAnsi="Arial" w:cs="Arial"/>
          <w:sz w:val="22"/>
          <w:szCs w:val="22"/>
          <w:lang w:val="pl-PL"/>
        </w:rPr>
      </w:pPr>
    </w:p>
    <w:p w14:paraId="771E8D63" w14:textId="77777777" w:rsidR="007F3803" w:rsidRDefault="007F3803" w:rsidP="007F3803">
      <w:pPr>
        <w:tabs>
          <w:tab w:val="left" w:pos="7496"/>
        </w:tabs>
        <w:rPr>
          <w:rFonts w:ascii="Arial" w:hAnsi="Arial" w:cs="Arial"/>
          <w:sz w:val="22"/>
          <w:szCs w:val="22"/>
          <w:lang w:val="pl-PL"/>
        </w:rPr>
      </w:pPr>
      <w:r>
        <w:rPr>
          <w:rFonts w:ascii="Arial" w:hAnsi="Arial" w:cs="Arial"/>
          <w:sz w:val="22"/>
          <w:szCs w:val="22"/>
          <w:lang w:val="pl-PL"/>
        </w:rPr>
        <w:tab/>
      </w:r>
    </w:p>
    <w:p w14:paraId="6A230E44" w14:textId="77777777" w:rsidR="007F3803" w:rsidRPr="00BC5985" w:rsidRDefault="007F3803" w:rsidP="007F3803">
      <w:pPr>
        <w:rPr>
          <w:rFonts w:ascii="Arial" w:hAnsi="Arial" w:cs="Arial"/>
          <w:b/>
          <w:bCs/>
          <w:i/>
          <w:sz w:val="20"/>
          <w:szCs w:val="20"/>
          <w:lang w:val="pl-PL"/>
        </w:rPr>
      </w:pPr>
      <w:r w:rsidRPr="00BC5985">
        <w:rPr>
          <w:rFonts w:ascii="Arial" w:hAnsi="Arial" w:cs="Arial"/>
          <w:b/>
          <w:bCs/>
          <w:i/>
          <w:sz w:val="20"/>
          <w:szCs w:val="20"/>
          <w:lang w:val="pl-PL"/>
        </w:rPr>
        <w:t>O Ford Motor Company</w:t>
      </w:r>
    </w:p>
    <w:p w14:paraId="5DE737EB" w14:textId="77777777" w:rsidR="007F3803" w:rsidRPr="00BC5985" w:rsidRDefault="007F3803" w:rsidP="007F3803">
      <w:pPr>
        <w:rPr>
          <w:sz w:val="20"/>
          <w:szCs w:val="20"/>
          <w:lang w:val="pl-PL"/>
        </w:rPr>
      </w:pPr>
      <w:r w:rsidRPr="00BC5985">
        <w:rPr>
          <w:rFonts w:ascii="Arial" w:hAnsi="Arial" w:cs="Arial"/>
          <w:i/>
          <w:iCs/>
          <w:sz w:val="20"/>
          <w:szCs w:val="20"/>
          <w:lang w:val="pl-PL"/>
        </w:rPr>
        <w:t>Ford Motor Company z centralą w Dearborn w stanie Michigan w USA jest globalną marką oferującą samochody i usługi mobilne. Firma zatrudnia około 187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w:t>
      </w:r>
      <w:hyperlink r:id="rId14" w:history="1">
        <w:r w:rsidRPr="00BC5985">
          <w:rPr>
            <w:rStyle w:val="czeinternetowe"/>
            <w:rFonts w:ascii="Arial" w:hAnsi="Arial" w:cs="Arial"/>
            <w:i/>
            <w:iCs/>
            <w:sz w:val="20"/>
            <w:szCs w:val="20"/>
            <w:lang w:val="pl-PL"/>
          </w:rPr>
          <w:t>tronie www.corporate.f</w:t>
        </w:r>
      </w:hyperlink>
      <w:r w:rsidRPr="00BC5985">
        <w:rPr>
          <w:rFonts w:ascii="Arial" w:hAnsi="Arial" w:cs="Arial"/>
          <w:i/>
          <w:iCs/>
          <w:color w:val="1F497D"/>
          <w:sz w:val="20"/>
          <w:szCs w:val="20"/>
          <w:lang w:val="pl-PL"/>
        </w:rPr>
        <w:t xml:space="preserve">ord.com. </w:t>
      </w:r>
    </w:p>
    <w:p w14:paraId="0A591DD2" w14:textId="77777777" w:rsidR="007F3803" w:rsidRPr="00BC5985" w:rsidRDefault="007F3803" w:rsidP="007F3803">
      <w:pPr>
        <w:rPr>
          <w:rFonts w:ascii="Arial" w:hAnsi="Arial" w:cs="Arial"/>
          <w:i/>
          <w:iCs/>
          <w:sz w:val="20"/>
          <w:szCs w:val="20"/>
          <w:lang w:val="pl-PL"/>
        </w:rPr>
      </w:pPr>
    </w:p>
    <w:p w14:paraId="17D9C6E6" w14:textId="77777777" w:rsidR="007F3803" w:rsidRPr="00BC5985" w:rsidRDefault="007F3803" w:rsidP="007F3803">
      <w:pPr>
        <w:rPr>
          <w:rFonts w:ascii="Arial" w:hAnsi="Arial" w:cs="Arial"/>
          <w:sz w:val="20"/>
          <w:szCs w:val="20"/>
          <w:lang w:val="pl-PL"/>
        </w:rPr>
      </w:pPr>
      <w:r w:rsidRPr="00BC5985">
        <w:rPr>
          <w:rFonts w:ascii="Arial" w:hAnsi="Arial" w:cs="Arial"/>
          <w:b/>
          <w:bCs/>
          <w:i/>
          <w:iCs/>
          <w:sz w:val="20"/>
          <w:szCs w:val="20"/>
          <w:lang w:val="pl-PL"/>
        </w:rPr>
        <w:t>Ford of Europe</w:t>
      </w:r>
      <w:r w:rsidRPr="00BC5985">
        <w:rPr>
          <w:rFonts w:ascii="Arial" w:hAnsi="Arial" w:cs="Arial"/>
          <w:i/>
          <w:iCs/>
          <w:sz w:val="20"/>
          <w:szCs w:val="20"/>
          <w:lang w:val="pl-PL"/>
        </w:rPr>
        <w:t xml:space="preserve"> wytwarza, sprzedaje i serwisuje pojazdy marki Ford na 50 indywidualnych rynkach, zatrudniając około 45 tys. pracowników we własnych oddziałach i łącznie około 58 tys. osób, po uwzględnieniu spółek typu joint venture oraz działalności nieskonsolidowanej. Oprócz spółki Ford Motor Credit Company, usługi firmy Ford of Europe obejmują dział Ford Customer Service Division oraz 18 oddziałów produkcyjnych (12 spółek całkowicie zależnych lub skonsolidowanych typu joint venture oraz 6 nieskonsolidowanych typu joint venture). Pierwsze samochody marki Ford dotarły do Europy w 1903 roku – w tym samym roku powstała firma Ford Motor Company. Produkcja w Europie ruszyła w roku 1911.</w:t>
      </w:r>
    </w:p>
    <w:p w14:paraId="18B03595" w14:textId="77777777" w:rsidR="007F3803" w:rsidRDefault="007F3803" w:rsidP="007F3803">
      <w:pPr>
        <w:rPr>
          <w:rFonts w:ascii="Arial" w:hAnsi="Arial" w:cs="Arial"/>
          <w:i/>
          <w:sz w:val="22"/>
          <w:szCs w:val="22"/>
          <w:lang w:val="pl-PL"/>
        </w:rPr>
      </w:pPr>
    </w:p>
    <w:p w14:paraId="3B04484E" w14:textId="77777777" w:rsidR="007F3803" w:rsidRDefault="007F3803" w:rsidP="007F3803">
      <w:pPr>
        <w:pStyle w:val="NormalnyWeb"/>
        <w:shd w:val="clear" w:color="auto" w:fill="FFFFFF"/>
        <w:rPr>
          <w:rFonts w:ascii="Arial" w:hAnsi="Arial" w:cs="Arial"/>
          <w:color w:val="333333"/>
          <w:sz w:val="21"/>
          <w:szCs w:val="21"/>
          <w:lang w:val="pl-PL"/>
        </w:rPr>
      </w:pPr>
    </w:p>
    <w:p w14:paraId="2E56B480" w14:textId="77777777" w:rsidR="007F3803" w:rsidRDefault="007F3803" w:rsidP="007F3803">
      <w:pPr>
        <w:pStyle w:val="NormalnyWeb"/>
        <w:shd w:val="clear" w:color="auto" w:fill="FFFFFF"/>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7F3803" w14:paraId="3865F4E0" w14:textId="77777777" w:rsidTr="003D5EEE">
        <w:tc>
          <w:tcPr>
            <w:tcW w:w="1320" w:type="dxa"/>
            <w:hideMark/>
          </w:tcPr>
          <w:p w14:paraId="4F575603" w14:textId="77777777" w:rsidR="007F3803" w:rsidRDefault="007F3803" w:rsidP="003D5EEE">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48B7DD1" w14:textId="77777777" w:rsidR="007F3803" w:rsidRDefault="007F3803" w:rsidP="003D5EEE">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566694C4" w14:textId="77777777" w:rsidR="007F3803" w:rsidRDefault="007F3803" w:rsidP="003D5EEE">
            <w:pPr>
              <w:snapToGrid w:val="0"/>
              <w:rPr>
                <w:rFonts w:ascii="Arial" w:hAnsi="Arial" w:cs="Arial"/>
                <w:sz w:val="22"/>
                <w:lang w:val="pl-PL" w:eastAsia="ar-SA" w:bidi="hi-IN"/>
              </w:rPr>
            </w:pPr>
          </w:p>
        </w:tc>
      </w:tr>
      <w:tr w:rsidR="007F3803" w:rsidRPr="008F4DE8" w14:paraId="10CB9E89" w14:textId="77777777" w:rsidTr="003D5EEE">
        <w:tc>
          <w:tcPr>
            <w:tcW w:w="1320" w:type="dxa"/>
          </w:tcPr>
          <w:p w14:paraId="3A700EC4" w14:textId="77777777" w:rsidR="007F3803" w:rsidRDefault="007F3803" w:rsidP="003D5EEE">
            <w:pPr>
              <w:snapToGrid w:val="0"/>
              <w:rPr>
                <w:rFonts w:ascii="Arial" w:hAnsi="Arial" w:cs="Arial"/>
                <w:sz w:val="22"/>
                <w:lang w:val="pl-PL" w:eastAsia="ar-SA" w:bidi="hi-IN"/>
              </w:rPr>
            </w:pPr>
          </w:p>
        </w:tc>
        <w:tc>
          <w:tcPr>
            <w:tcW w:w="3151" w:type="dxa"/>
            <w:hideMark/>
          </w:tcPr>
          <w:p w14:paraId="77F3436D" w14:textId="77777777" w:rsidR="007F3803" w:rsidRDefault="007F3803" w:rsidP="003D5EEE">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4A6E9EB7" w14:textId="77777777" w:rsidR="007F3803" w:rsidRDefault="007F3803" w:rsidP="003D5EEE">
            <w:pPr>
              <w:snapToGrid w:val="0"/>
              <w:rPr>
                <w:rFonts w:ascii="Arial" w:hAnsi="Arial" w:cs="Arial"/>
                <w:sz w:val="22"/>
                <w:lang w:val="pl-PL" w:eastAsia="ar-SA" w:bidi="hi-IN"/>
              </w:rPr>
            </w:pPr>
          </w:p>
        </w:tc>
      </w:tr>
      <w:tr w:rsidR="007F3803" w14:paraId="68990F9E" w14:textId="77777777" w:rsidTr="003D5EEE">
        <w:tc>
          <w:tcPr>
            <w:tcW w:w="1320" w:type="dxa"/>
          </w:tcPr>
          <w:p w14:paraId="6E8DAF41" w14:textId="77777777" w:rsidR="007F3803" w:rsidRDefault="007F3803" w:rsidP="003D5EEE">
            <w:pPr>
              <w:snapToGrid w:val="0"/>
              <w:rPr>
                <w:rFonts w:ascii="Arial" w:hAnsi="Arial" w:cs="Arial"/>
                <w:sz w:val="22"/>
                <w:lang w:val="pl-PL" w:eastAsia="ar-SA" w:bidi="hi-IN"/>
              </w:rPr>
            </w:pPr>
          </w:p>
        </w:tc>
        <w:tc>
          <w:tcPr>
            <w:tcW w:w="3151" w:type="dxa"/>
            <w:hideMark/>
          </w:tcPr>
          <w:p w14:paraId="4C894760" w14:textId="77777777" w:rsidR="007F3803" w:rsidRDefault="007F3803" w:rsidP="003D5EEE">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498403F8" w14:textId="77777777" w:rsidR="007F3803" w:rsidRDefault="007F3803" w:rsidP="003D5EEE">
            <w:pPr>
              <w:snapToGrid w:val="0"/>
              <w:rPr>
                <w:rFonts w:ascii="Arial" w:hAnsi="Arial" w:cs="Arial"/>
                <w:sz w:val="22"/>
                <w:lang w:val="pl-PL" w:eastAsia="ar-SA" w:bidi="hi-IN"/>
              </w:rPr>
            </w:pPr>
          </w:p>
        </w:tc>
      </w:tr>
    </w:tbl>
    <w:p w14:paraId="52F90806" w14:textId="77777777" w:rsidR="007F3803" w:rsidRDefault="007F3803" w:rsidP="007F3803">
      <w:pPr>
        <w:ind w:left="720" w:firstLine="720"/>
      </w:pPr>
      <w:r>
        <w:rPr>
          <w:rFonts w:ascii="Arial" w:hAnsi="Arial" w:cs="Arial"/>
          <w:sz w:val="22"/>
          <w:szCs w:val="22"/>
          <w:u w:val="single"/>
          <w:lang w:val="pl-PL" w:eastAsia="ar-SA"/>
        </w:rPr>
        <w:t>mjasinsk@ford.com</w:t>
      </w:r>
    </w:p>
    <w:p w14:paraId="36B5B009" w14:textId="77777777" w:rsidR="003C4A45" w:rsidRDefault="003C4A45">
      <w:pPr>
        <w:pStyle w:val="Bezodstpw"/>
        <w:jc w:val="center"/>
      </w:pPr>
    </w:p>
    <w:sectPr w:rsidR="003C4A45">
      <w:footerReference w:type="default" r:id="rId15"/>
      <w:headerReference w:type="first" r:id="rId16"/>
      <w:footerReference w:type="first" r:id="rId17"/>
      <w:pgSz w:w="12240" w:h="15840"/>
      <w:pgMar w:top="1440" w:right="1444" w:bottom="990" w:left="1440" w:header="0" w:footer="432" w:gutter="0"/>
      <w:cols w:space="708"/>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71498" w14:textId="77777777" w:rsidR="006044D8" w:rsidRDefault="006044D8">
      <w:r>
        <w:separator/>
      </w:r>
    </w:p>
  </w:endnote>
  <w:endnote w:type="continuationSeparator" w:id="0">
    <w:p w14:paraId="747606FA" w14:textId="77777777" w:rsidR="006044D8" w:rsidRDefault="0060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entury">
    <w:panose1 w:val="020406040505050203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Ford Antenna Medium">
    <w:altName w:val="Sitka Small"/>
    <w:panose1 w:val="00000000000000000000"/>
    <w:charset w:val="00"/>
    <w:family w:val="modern"/>
    <w:notTrueType/>
    <w:pitch w:val="variable"/>
    <w:sig w:usb0="00000001"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63DA2" w14:textId="77777777" w:rsidR="003C4A45" w:rsidRPr="00580E4F" w:rsidRDefault="004F4D83">
    <w:pPr>
      <w:pStyle w:val="Stopka1"/>
      <w:jc w:val="center"/>
      <w:rPr>
        <w:lang w:val="pl-PL"/>
      </w:rPr>
    </w:pPr>
    <w:r>
      <w:rPr>
        <w:rFonts w:ascii="Arial" w:hAnsi="Arial" w:cs="Arial"/>
        <w:sz w:val="18"/>
        <w:szCs w:val="18"/>
        <w:lang w:val="pl-PL"/>
      </w:rPr>
      <w:fldChar w:fldCharType="begin"/>
    </w:r>
    <w:r w:rsidRPr="00580E4F">
      <w:rPr>
        <w:lang w:val="pl-PL"/>
      </w:rPr>
      <w:instrText>PAGE</w:instrText>
    </w:r>
    <w:r>
      <w:fldChar w:fldCharType="separate"/>
    </w:r>
    <w:r w:rsidRPr="00580E4F">
      <w:rPr>
        <w:lang w:val="pl-PL"/>
      </w:rPr>
      <w:t>0</w:t>
    </w:r>
    <w:r>
      <w:fldChar w:fldCharType="end"/>
    </w:r>
  </w:p>
  <w:p w14:paraId="32F74DAA" w14:textId="77777777" w:rsidR="003C4A45" w:rsidRDefault="003C4A45">
    <w:pPr>
      <w:pStyle w:val="Stopka1"/>
      <w:jc w:val="center"/>
      <w:rPr>
        <w:rFonts w:ascii="Arial" w:hAnsi="Arial"/>
        <w:lang w:val="pl-PL"/>
      </w:rPr>
    </w:pPr>
  </w:p>
  <w:p w14:paraId="546B361E" w14:textId="77777777" w:rsidR="003C4A45" w:rsidRPr="00580E4F" w:rsidRDefault="004F4D83">
    <w:pPr>
      <w:pStyle w:val="Stopka1"/>
      <w:jc w:val="center"/>
      <w:rPr>
        <w:lang w:val="pl-PL"/>
      </w:rPr>
    </w:pPr>
    <w:r>
      <w:rPr>
        <w:rFonts w:ascii="Arial" w:hAnsi="Arial"/>
        <w:sz w:val="18"/>
        <w:szCs w:val="18"/>
        <w:lang w:val="pl-PL"/>
      </w:rPr>
      <w:t xml:space="preserve">Informacje prasowe, materiały pokrewne oraz zdjęcia i filmy w wysokiej rozdzielczości można znaleźć na stronie </w:t>
    </w:r>
    <w:hyperlink r:id="rId1">
      <w:r>
        <w:rPr>
          <w:rStyle w:val="Hyperlink0"/>
          <w:rFonts w:eastAsia="Arial Unicode MS"/>
          <w:lang w:val="pl-PL"/>
        </w:rPr>
        <w:t>www.media.ford.com</w:t>
      </w:r>
    </w:hyperlink>
    <w:r>
      <w:rPr>
        <w:rFonts w:ascii="Arial" w:hAnsi="Arial"/>
        <w:sz w:val="18"/>
        <w:szCs w:val="18"/>
        <w:lang w:val="pl-P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9D2B7" w14:textId="77777777" w:rsidR="003C4A45" w:rsidRDefault="003C4A45">
    <w:pPr>
      <w:pStyle w:val="Stopka1"/>
      <w:jc w:val="center"/>
    </w:pPr>
  </w:p>
  <w:p w14:paraId="13B5A4DA" w14:textId="77777777" w:rsidR="003C4A45" w:rsidRDefault="003C4A45">
    <w:pPr>
      <w:pStyle w:val="Stopka1"/>
      <w:jc w:val="center"/>
    </w:pPr>
  </w:p>
  <w:p w14:paraId="3A820807" w14:textId="77777777" w:rsidR="003C4A45" w:rsidRPr="00580E4F" w:rsidRDefault="004F4D83">
    <w:pPr>
      <w:pStyle w:val="Stopka1"/>
      <w:jc w:val="center"/>
      <w:rPr>
        <w:lang w:val="pl-PL"/>
      </w:rPr>
    </w:pPr>
    <w:r>
      <w:rPr>
        <w:rFonts w:ascii="Arial" w:hAnsi="Arial" w:cs="Arial"/>
        <w:sz w:val="18"/>
        <w:szCs w:val="18"/>
        <w:lang w:val="pl-PL"/>
      </w:rPr>
      <w:t xml:space="preserve">Więcej informacji na temat firmy Ford można znaleźć na stronie </w:t>
    </w:r>
    <w:hyperlink r:id="rId1">
      <w:r>
        <w:rPr>
          <w:rStyle w:val="Hyperlink2"/>
          <w:rFonts w:eastAsia="Arial Unicode MS"/>
          <w:lang w:val="pl-PL"/>
        </w:rPr>
        <w:t>www.media.ford.com</w:t>
      </w:r>
    </w:hyperlink>
    <w:r>
      <w:rPr>
        <w:rFonts w:ascii="Arial" w:hAnsi="Arial" w:cs="Arial"/>
        <w:sz w:val="18"/>
        <w:szCs w:val="18"/>
        <w:lang w:val="pl-PL"/>
      </w:rPr>
      <w:t xml:space="preserve">.  </w:t>
    </w:r>
    <w:r>
      <w:rPr>
        <w:rFonts w:ascii="Arial" w:hAnsi="Arial" w:cs="Arial"/>
        <w:sz w:val="18"/>
        <w:szCs w:val="18"/>
        <w:lang w:val="pl-PL"/>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38F17" w14:textId="77777777" w:rsidR="006044D8" w:rsidRDefault="006044D8">
      <w:r>
        <w:separator/>
      </w:r>
    </w:p>
  </w:footnote>
  <w:footnote w:type="continuationSeparator" w:id="0">
    <w:p w14:paraId="7267FEFD" w14:textId="77777777" w:rsidR="006044D8" w:rsidRDefault="00604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38ECE" w14:textId="77777777" w:rsidR="003C4A45" w:rsidRDefault="004F4D83">
    <w:pPr>
      <w:pStyle w:val="Gwka"/>
      <w:tabs>
        <w:tab w:val="left" w:pos="1483"/>
      </w:tabs>
      <w:ind w:left="360"/>
    </w:pPr>
    <w:r>
      <w:t xml:space="preserve">               </w:t>
    </w:r>
  </w:p>
  <w:p w14:paraId="40CA45C2" w14:textId="77777777" w:rsidR="003C4A45" w:rsidRDefault="003C4A45">
    <w:pPr>
      <w:pStyle w:val="Gw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F08DD"/>
    <w:multiLevelType w:val="multilevel"/>
    <w:tmpl w:val="75D4C588"/>
    <w:lvl w:ilvl="0">
      <w:start w:val="1"/>
      <w:numFmt w:val="bullet"/>
      <w:lvlText w:val=""/>
      <w:lvlJc w:val="left"/>
      <w:pPr>
        <w:ind w:left="720" w:hanging="360"/>
      </w:pPr>
      <w:rPr>
        <w:rFonts w:ascii="Symbol" w:hAnsi="Symbol" w:cs="Aria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9B97BF0"/>
    <w:multiLevelType w:val="multilevel"/>
    <w:tmpl w:val="FF6A0B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45"/>
    <w:rsid w:val="003A723D"/>
    <w:rsid w:val="003C4A45"/>
    <w:rsid w:val="004F4D83"/>
    <w:rsid w:val="00501278"/>
    <w:rsid w:val="00580E4F"/>
    <w:rsid w:val="006044D8"/>
    <w:rsid w:val="006E2C5C"/>
    <w:rsid w:val="007F3803"/>
    <w:rsid w:val="008F4DE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6548"/>
  <w15:docId w15:val="{260F64A6-7E93-4B40-8170-A54B256D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4"/>
    <w:pPr>
      <w:suppressAutoHyphens/>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agwek1"/>
  </w:style>
  <w:style w:type="paragraph" w:customStyle="1" w:styleId="Nagwek21">
    <w:name w:val="Nagłówek 21"/>
    <w:basedOn w:val="Nagwek1"/>
  </w:style>
  <w:style w:type="paragraph" w:customStyle="1" w:styleId="Nagwek31">
    <w:name w:val="Nagłówek 31"/>
    <w:basedOn w:val="Nagwek1"/>
  </w:style>
  <w:style w:type="character" w:customStyle="1" w:styleId="czeinternetowe">
    <w:name w:val="Łącze internetowe"/>
    <w:basedOn w:val="Domylnaczcionkaakapitu"/>
    <w:rsid w:val="00C06B2F"/>
    <w:rPr>
      <w:rFonts w:cs="Times New Roman"/>
      <w:u w:val="single"/>
    </w:rPr>
  </w:style>
  <w:style w:type="character" w:customStyle="1" w:styleId="FooterChar">
    <w:name w:val="Footer Char"/>
    <w:basedOn w:val="Domylnaczcionkaakapitu"/>
    <w:link w:val="Stopka1"/>
    <w:uiPriority w:val="99"/>
    <w:qFormat/>
    <w:locked/>
    <w:rsid w:val="00AB4BC9"/>
    <w:rPr>
      <w:rFonts w:cs="Arial Unicode MS"/>
      <w:color w:val="000000"/>
      <w:u w:val="none" w:color="000000"/>
      <w:lang w:val="en-US" w:eastAsia="en-US" w:bidi="ar-SA"/>
    </w:rPr>
  </w:style>
  <w:style w:type="character" w:customStyle="1" w:styleId="Link">
    <w:name w:val="Link"/>
    <w:uiPriority w:val="99"/>
    <w:qFormat/>
    <w:rsid w:val="00C06B2F"/>
    <w:rPr>
      <w:color w:val="0000FF"/>
      <w:u w:val="single" w:color="0000FF"/>
    </w:rPr>
  </w:style>
  <w:style w:type="character" w:customStyle="1" w:styleId="Hyperlink0">
    <w:name w:val="Hyperlink.0"/>
    <w:basedOn w:val="Link"/>
    <w:uiPriority w:val="99"/>
    <w:qFormat/>
    <w:rsid w:val="00C06B2F"/>
    <w:rPr>
      <w:rFonts w:ascii="Arial" w:eastAsia="Times New Roman" w:hAnsi="Arial" w:cs="Arial"/>
      <w:color w:val="0000FF"/>
      <w:spacing w:val="0"/>
      <w:position w:val="0"/>
      <w:sz w:val="18"/>
      <w:szCs w:val="18"/>
      <w:u w:val="single" w:color="0000FF"/>
      <w:vertAlign w:val="baseline"/>
      <w:lang w:val="en-US"/>
    </w:rPr>
  </w:style>
  <w:style w:type="character" w:customStyle="1" w:styleId="HeaderChar">
    <w:name w:val="Header Char"/>
    <w:basedOn w:val="Domylnaczcionkaakapitu"/>
    <w:link w:val="Gwka"/>
    <w:uiPriority w:val="99"/>
    <w:qFormat/>
    <w:locked/>
    <w:rsid w:val="00AB4BC9"/>
    <w:rPr>
      <w:rFonts w:cs="Arial Unicode MS"/>
      <w:color w:val="000000"/>
      <w:u w:val="none" w:color="000000"/>
      <w:lang w:val="en-US" w:eastAsia="en-US" w:bidi="ar-SA"/>
    </w:rPr>
  </w:style>
  <w:style w:type="character" w:customStyle="1" w:styleId="Hyperlink1">
    <w:name w:val="Hyperlink.1"/>
    <w:basedOn w:val="Link"/>
    <w:uiPriority w:val="99"/>
    <w:qFormat/>
    <w:rsid w:val="00C06B2F"/>
    <w:rPr>
      <w:rFonts w:ascii="Arial" w:eastAsia="Times New Roman" w:hAnsi="Arial" w:cs="Arial"/>
      <w:color w:val="0000FF"/>
      <w:sz w:val="12"/>
      <w:szCs w:val="12"/>
      <w:u w:val="single" w:color="0000FF"/>
    </w:rPr>
  </w:style>
  <w:style w:type="character" w:customStyle="1" w:styleId="Hyperlink2">
    <w:name w:val="Hyperlink.2"/>
    <w:basedOn w:val="Link"/>
    <w:uiPriority w:val="99"/>
    <w:qFormat/>
    <w:rsid w:val="00C06B2F"/>
    <w:rPr>
      <w:rFonts w:ascii="Arial" w:eastAsia="Times New Roman" w:hAnsi="Arial" w:cs="Arial"/>
      <w:color w:val="0000FF"/>
      <w:sz w:val="18"/>
      <w:szCs w:val="18"/>
      <w:u w:val="single" w:color="0000FF"/>
    </w:rPr>
  </w:style>
  <w:style w:type="character" w:customStyle="1" w:styleId="Hyperlink3">
    <w:name w:val="Hyperlink.3"/>
    <w:basedOn w:val="Link"/>
    <w:uiPriority w:val="99"/>
    <w:qFormat/>
    <w:rsid w:val="00C06B2F"/>
    <w:rPr>
      <w:rFonts w:ascii="Arial" w:eastAsia="Times New Roman" w:hAnsi="Arial" w:cs="Arial"/>
      <w:color w:val="0000FF"/>
      <w:sz w:val="22"/>
      <w:szCs w:val="22"/>
      <w:u w:val="single" w:color="0000FF"/>
    </w:rPr>
  </w:style>
  <w:style w:type="character" w:customStyle="1" w:styleId="Hyperlink4">
    <w:name w:val="Hyperlink.4"/>
    <w:basedOn w:val="Link"/>
    <w:uiPriority w:val="99"/>
    <w:qFormat/>
    <w:rsid w:val="00C06B2F"/>
    <w:rPr>
      <w:rFonts w:ascii="Arial" w:eastAsia="Times New Roman" w:hAnsi="Arial" w:cs="Arial"/>
      <w:i/>
      <w:iCs/>
      <w:color w:val="0000FF"/>
      <w:u w:val="single" w:color="0000FF"/>
    </w:rPr>
  </w:style>
  <w:style w:type="character" w:customStyle="1" w:styleId="Hyperlink5">
    <w:name w:val="Hyperlink.5"/>
    <w:basedOn w:val="Link"/>
    <w:uiPriority w:val="99"/>
    <w:qFormat/>
    <w:rsid w:val="00C06B2F"/>
    <w:rPr>
      <w:rFonts w:ascii="Arial" w:eastAsia="Times New Roman" w:hAnsi="Arial" w:cs="Arial"/>
      <w:color w:val="000000"/>
      <w:spacing w:val="0"/>
      <w:position w:val="0"/>
      <w:sz w:val="20"/>
      <w:szCs w:val="20"/>
      <w:u w:val="single" w:color="000000"/>
      <w:vertAlign w:val="baseline"/>
      <w:lang w:val="en-US"/>
    </w:rPr>
  </w:style>
  <w:style w:type="character" w:customStyle="1" w:styleId="TekstdymkaZnak">
    <w:name w:val="Tekst dymka Znak"/>
    <w:basedOn w:val="Domylnaczcionkaakapitu"/>
    <w:link w:val="Tekstdymka"/>
    <w:uiPriority w:val="99"/>
    <w:semiHidden/>
    <w:qFormat/>
    <w:locked/>
    <w:rsid w:val="00CC12D2"/>
    <w:rPr>
      <w:rFonts w:ascii="Segoe UI" w:hAnsi="Segoe UI" w:cs="Segoe UI"/>
      <w:sz w:val="18"/>
      <w:szCs w:val="18"/>
    </w:rPr>
  </w:style>
  <w:style w:type="character" w:styleId="Odwoaniedokomentarza">
    <w:name w:val="annotation reference"/>
    <w:basedOn w:val="Domylnaczcionkaakapitu"/>
    <w:semiHidden/>
    <w:qFormat/>
    <w:rsid w:val="009E58C7"/>
    <w:rPr>
      <w:rFonts w:cs="Times New Roman"/>
      <w:sz w:val="16"/>
      <w:szCs w:val="16"/>
    </w:rPr>
  </w:style>
  <w:style w:type="character" w:customStyle="1" w:styleId="TekstkomentarzaZnak">
    <w:name w:val="Tekst komentarza Znak"/>
    <w:basedOn w:val="Domylnaczcionkaakapitu"/>
    <w:link w:val="Tekstkomentarza"/>
    <w:semiHidden/>
    <w:qFormat/>
    <w:locked/>
    <w:rsid w:val="009E58C7"/>
    <w:rPr>
      <w:rFonts w:cs="Times New Roman"/>
    </w:rPr>
  </w:style>
  <w:style w:type="character" w:customStyle="1" w:styleId="TematkomentarzaZnak">
    <w:name w:val="Temat komentarza Znak"/>
    <w:basedOn w:val="TekstkomentarzaZnak"/>
    <w:link w:val="Tematkomentarza"/>
    <w:uiPriority w:val="99"/>
    <w:semiHidden/>
    <w:qFormat/>
    <w:locked/>
    <w:rsid w:val="009E58C7"/>
    <w:rPr>
      <w:rFonts w:cs="Times New Roman"/>
      <w:b/>
      <w:bCs/>
    </w:rPr>
  </w:style>
  <w:style w:type="character" w:customStyle="1" w:styleId="AkapitzlistZnak">
    <w:name w:val="Akapit z listą Znak"/>
    <w:basedOn w:val="Domylnaczcionkaakapitu"/>
    <w:link w:val="Akapitzlist"/>
    <w:uiPriority w:val="99"/>
    <w:qFormat/>
    <w:locked/>
    <w:rsid w:val="008E1669"/>
    <w:rPr>
      <w:rFonts w:cs="Arial Unicode MS"/>
      <w:color w:val="000000"/>
      <w:u w:val="none" w:color="000000"/>
      <w:lang w:val="en-US" w:eastAsia="en-US" w:bidi="ar-SA"/>
    </w:rPr>
  </w:style>
  <w:style w:type="character" w:customStyle="1" w:styleId="review-full-text">
    <w:name w:val="review-full-text"/>
    <w:basedOn w:val="Domylnaczcionkaakapitu"/>
    <w:uiPriority w:val="99"/>
    <w:qFormat/>
    <w:rsid w:val="009E1D61"/>
    <w:rPr>
      <w:rFonts w:cs="Times New Roman"/>
    </w:rPr>
  </w:style>
  <w:style w:type="character" w:styleId="UyteHipercze">
    <w:name w:val="FollowedHyperlink"/>
    <w:basedOn w:val="Domylnaczcionkaakapitu"/>
    <w:uiPriority w:val="99"/>
    <w:semiHidden/>
    <w:unhideWhenUsed/>
    <w:qFormat/>
    <w:rsid w:val="006853F5"/>
    <w:rPr>
      <w:color w:val="800080" w:themeColor="followedHyperlink"/>
      <w:u w:val="single"/>
    </w:rPr>
  </w:style>
  <w:style w:type="character" w:customStyle="1" w:styleId="UnresolvedMention1">
    <w:name w:val="Unresolved Mention1"/>
    <w:basedOn w:val="Domylnaczcionkaakapitu"/>
    <w:uiPriority w:val="99"/>
    <w:semiHidden/>
    <w:unhideWhenUsed/>
    <w:qFormat/>
    <w:rsid w:val="00C73A67"/>
    <w:rPr>
      <w:color w:val="808080"/>
      <w:shd w:val="clear" w:color="auto" w:fill="E6E6E6"/>
    </w:rPr>
  </w:style>
  <w:style w:type="character" w:customStyle="1" w:styleId="Tekstpodstawowy2Znak">
    <w:name w:val="Tekst podstawowy 2 Znak"/>
    <w:basedOn w:val="Domylnaczcionkaakapitu"/>
    <w:link w:val="Tekstpodstawowy2"/>
    <w:uiPriority w:val="99"/>
    <w:qFormat/>
    <w:rsid w:val="00B60916"/>
    <w:rPr>
      <w:rFonts w:eastAsia="Times New Roman"/>
      <w:sz w:val="24"/>
      <w:szCs w:val="20"/>
      <w:lang w:eastAsia="en-US"/>
    </w:rPr>
  </w:style>
  <w:style w:type="character" w:customStyle="1" w:styleId="Wyrnienie">
    <w:name w:val="Wyróżnienie"/>
    <w:basedOn w:val="Domylnaczcionkaakapitu"/>
    <w:uiPriority w:val="20"/>
    <w:qFormat/>
    <w:locked/>
    <w:rsid w:val="001069F1"/>
    <w:rPr>
      <w:i/>
      <w:iCs/>
    </w:rPr>
  </w:style>
  <w:style w:type="character" w:customStyle="1" w:styleId="UnresolvedMention2">
    <w:name w:val="Unresolved Mention2"/>
    <w:basedOn w:val="Domylnaczcionkaakapitu"/>
    <w:uiPriority w:val="99"/>
    <w:semiHidden/>
    <w:unhideWhenUsed/>
    <w:qFormat/>
    <w:rsid w:val="00C8024C"/>
    <w:rPr>
      <w:color w:val="808080"/>
      <w:shd w:val="clear" w:color="auto" w:fill="E6E6E6"/>
    </w:rPr>
  </w:style>
  <w:style w:type="character" w:customStyle="1" w:styleId="UnresolvedMention3">
    <w:name w:val="Unresolved Mention3"/>
    <w:basedOn w:val="Domylnaczcionkaakapitu"/>
    <w:uiPriority w:val="99"/>
    <w:semiHidden/>
    <w:unhideWhenUsed/>
    <w:qFormat/>
    <w:rsid w:val="00C4233C"/>
    <w:rPr>
      <w:color w:val="605E5C"/>
      <w:shd w:val="clear" w:color="auto" w:fill="E1DFDD"/>
    </w:rPr>
  </w:style>
  <w:style w:type="character" w:customStyle="1" w:styleId="UnresolvedMention4">
    <w:name w:val="Unresolved Mention4"/>
    <w:basedOn w:val="Domylnaczcionkaakapitu"/>
    <w:uiPriority w:val="99"/>
    <w:semiHidden/>
    <w:unhideWhenUsed/>
    <w:qFormat/>
    <w:rsid w:val="00BF1C40"/>
    <w:rPr>
      <w:color w:val="808080"/>
      <w:shd w:val="clear" w:color="auto" w:fill="E6E6E6"/>
    </w:rPr>
  </w:style>
  <w:style w:type="character" w:customStyle="1" w:styleId="UnresolvedMention5">
    <w:name w:val="Unresolved Mention5"/>
    <w:basedOn w:val="Domylnaczcionkaakapitu"/>
    <w:uiPriority w:val="99"/>
    <w:semiHidden/>
    <w:unhideWhenUsed/>
    <w:qFormat/>
    <w:rsid w:val="00C11A29"/>
    <w:rPr>
      <w:color w:val="808080"/>
      <w:shd w:val="clear" w:color="auto" w:fill="E6E6E6"/>
    </w:rPr>
  </w:style>
  <w:style w:type="character" w:customStyle="1" w:styleId="UnresolvedMention6">
    <w:name w:val="Unresolved Mention6"/>
    <w:basedOn w:val="Domylnaczcionkaakapitu"/>
    <w:uiPriority w:val="99"/>
    <w:semiHidden/>
    <w:unhideWhenUsed/>
    <w:qFormat/>
    <w:rsid w:val="0012727E"/>
    <w:rPr>
      <w:color w:val="808080"/>
      <w:shd w:val="clear" w:color="auto" w:fill="E6E6E6"/>
    </w:rPr>
  </w:style>
  <w:style w:type="character" w:customStyle="1" w:styleId="UnresolvedMention">
    <w:name w:val="Unresolved Mention"/>
    <w:basedOn w:val="Domylnaczcionkaakapitu"/>
    <w:uiPriority w:val="99"/>
    <w:semiHidden/>
    <w:unhideWhenUsed/>
    <w:qFormat/>
    <w:rsid w:val="00DA2357"/>
    <w:rPr>
      <w:color w:val="605E5C"/>
      <w:shd w:val="clear" w:color="auto" w:fill="E1DFDD"/>
    </w:rPr>
  </w:style>
  <w:style w:type="character" w:customStyle="1" w:styleId="ListLabel1">
    <w:name w:val="ListLabel 1"/>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2">
    <w:name w:val="ListLabel 2"/>
    <w:qFormat/>
    <w:rPr>
      <w:rFonts w:eastAsia="Arial Unicode MS"/>
      <w:b w:val="0"/>
      <w:i w:val="0"/>
      <w:caps w:val="0"/>
      <w:smallCaps w:val="0"/>
      <w:strike w:val="0"/>
      <w:dstrike w:val="0"/>
      <w:color w:val="000000"/>
      <w:spacing w:val="0"/>
      <w:w w:val="100"/>
      <w:position w:val="0"/>
      <w:sz w:val="24"/>
      <w:vertAlign w:val="baseline"/>
    </w:rPr>
  </w:style>
  <w:style w:type="character" w:customStyle="1" w:styleId="ListLabel3">
    <w:name w:val="ListLabel 3"/>
    <w:qFormat/>
    <w:rPr>
      <w:color w:val="00000A"/>
    </w:rPr>
  </w:style>
  <w:style w:type="character" w:customStyle="1" w:styleId="ListLabel4">
    <w:name w:val="ListLabel 4"/>
    <w:qFormat/>
    <w:rPr>
      <w:sz w:val="20"/>
    </w:rPr>
  </w:style>
  <w:style w:type="character" w:customStyle="1" w:styleId="ListLabel5">
    <w:name w:val="ListLabel 5"/>
    <w:qFormat/>
    <w:rPr>
      <w:rFonts w:cs="Courier New"/>
    </w:rPr>
  </w:style>
  <w:style w:type="character" w:customStyle="1" w:styleId="ListLabel6">
    <w:name w:val="ListLabel 6"/>
    <w:qFormat/>
    <w:rPr>
      <w:rFonts w:ascii="Arial" w:eastAsia="Times New Roman" w:hAnsi="Arial" w:cs="Arial"/>
      <w:sz w:val="21"/>
    </w:rPr>
  </w:style>
  <w:style w:type="paragraph" w:customStyle="1" w:styleId="Nagwek1">
    <w:name w:val="Nagłówek1"/>
    <w:basedOn w:val="Normalny"/>
    <w:next w:val="Tretekstu"/>
    <w:qFormat/>
    <w:pPr>
      <w:keepNext/>
      <w:spacing w:before="240" w:after="120"/>
    </w:pPr>
    <w:rPr>
      <w:rFonts w:ascii="Liberation Sans;Arial"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rPr>
  </w:style>
  <w:style w:type="paragraph" w:customStyle="1" w:styleId="Indeks">
    <w:name w:val="Indeks"/>
    <w:basedOn w:val="Normalny"/>
    <w:qFormat/>
    <w:pPr>
      <w:suppressLineNumbers/>
    </w:pPr>
    <w:rPr>
      <w:rFonts w:ascii="Century" w:hAnsi="Century"/>
    </w:rPr>
  </w:style>
  <w:style w:type="paragraph" w:customStyle="1" w:styleId="HeaderFooter">
    <w:name w:val="Header &amp; Footer"/>
    <w:uiPriority w:val="99"/>
    <w:qFormat/>
    <w:rsid w:val="00C06B2F"/>
    <w:pPr>
      <w:tabs>
        <w:tab w:val="right" w:pos="9020"/>
      </w:tabs>
      <w:suppressAutoHyphens/>
    </w:pPr>
    <w:rPr>
      <w:rFonts w:ascii="Helvetica" w:hAnsi="Helvetica" w:cs="Arial Unicode MS"/>
      <w:color w:val="000000"/>
      <w:sz w:val="24"/>
      <w:szCs w:val="24"/>
      <w:lang w:val="en-US" w:eastAsia="en-US"/>
    </w:rPr>
  </w:style>
  <w:style w:type="paragraph" w:customStyle="1" w:styleId="Stopka1">
    <w:name w:val="Stopka1"/>
    <w:basedOn w:val="Normalny"/>
    <w:link w:val="FooterChar"/>
    <w:uiPriority w:val="99"/>
    <w:rsid w:val="00C06B2F"/>
    <w:pPr>
      <w:tabs>
        <w:tab w:val="center" w:pos="4320"/>
        <w:tab w:val="right" w:pos="8640"/>
      </w:tabs>
    </w:pPr>
    <w:rPr>
      <w:rFonts w:cs="Arial Unicode MS"/>
      <w:color w:val="000000"/>
      <w:sz w:val="20"/>
      <w:szCs w:val="20"/>
      <w:u w:color="000000"/>
      <w:lang w:val="en-US"/>
    </w:rPr>
  </w:style>
  <w:style w:type="paragraph" w:customStyle="1" w:styleId="Gwka">
    <w:name w:val="Główka"/>
    <w:basedOn w:val="Normalny"/>
    <w:link w:val="HeaderChar"/>
    <w:uiPriority w:val="99"/>
    <w:rsid w:val="00C06B2F"/>
    <w:pPr>
      <w:tabs>
        <w:tab w:val="center" w:pos="4320"/>
        <w:tab w:val="right" w:pos="8640"/>
      </w:tabs>
    </w:pPr>
    <w:rPr>
      <w:rFonts w:cs="Arial Unicode MS"/>
      <w:color w:val="000000"/>
      <w:sz w:val="20"/>
      <w:szCs w:val="20"/>
      <w:u w:color="000000"/>
      <w:lang w:val="en-US"/>
    </w:rPr>
  </w:style>
  <w:style w:type="paragraph" w:customStyle="1" w:styleId="Body">
    <w:name w:val="Body"/>
    <w:uiPriority w:val="99"/>
    <w:qFormat/>
    <w:rsid w:val="00C06B2F"/>
    <w:pPr>
      <w:suppressAutoHyphens/>
    </w:pPr>
    <w:rPr>
      <w:rFonts w:cs="Arial Unicode MS"/>
      <w:color w:val="000000"/>
      <w:szCs w:val="20"/>
      <w:u w:color="000000"/>
      <w:lang w:val="en-US" w:eastAsia="en-US"/>
    </w:rPr>
  </w:style>
  <w:style w:type="paragraph" w:styleId="Akapitzlist">
    <w:name w:val="List Paragraph"/>
    <w:basedOn w:val="Normalny"/>
    <w:link w:val="AkapitzlistZnak"/>
    <w:uiPriority w:val="34"/>
    <w:qFormat/>
    <w:rsid w:val="00C06B2F"/>
    <w:pPr>
      <w:ind w:left="720"/>
    </w:pPr>
    <w:rPr>
      <w:rFonts w:cs="Arial Unicode MS"/>
      <w:color w:val="000000"/>
      <w:sz w:val="20"/>
      <w:szCs w:val="20"/>
      <w:u w:color="000000"/>
      <w:lang w:val="en-US"/>
    </w:rPr>
  </w:style>
  <w:style w:type="paragraph" w:customStyle="1" w:styleId="BodyA">
    <w:name w:val="Body A"/>
    <w:uiPriority w:val="99"/>
    <w:qFormat/>
    <w:rsid w:val="00C06B2F"/>
    <w:pPr>
      <w:suppressAutoHyphens/>
    </w:pPr>
    <w:rPr>
      <w:rFonts w:cs="Arial Unicode MS"/>
      <w:color w:val="000000"/>
      <w:szCs w:val="20"/>
      <w:u w:color="000000"/>
      <w:lang w:val="en-US" w:eastAsia="en-US"/>
    </w:rPr>
  </w:style>
  <w:style w:type="paragraph" w:styleId="Tekstdymka">
    <w:name w:val="Balloon Text"/>
    <w:basedOn w:val="Normalny"/>
    <w:link w:val="TekstdymkaZnak"/>
    <w:uiPriority w:val="99"/>
    <w:semiHidden/>
    <w:qFormat/>
    <w:rsid w:val="00CC12D2"/>
    <w:rPr>
      <w:rFonts w:ascii="Segoe UI" w:hAnsi="Segoe UI" w:cs="Segoe UI"/>
      <w:sz w:val="18"/>
      <w:szCs w:val="18"/>
    </w:rPr>
  </w:style>
  <w:style w:type="paragraph" w:customStyle="1" w:styleId="Default">
    <w:name w:val="Default"/>
    <w:qFormat/>
    <w:rsid w:val="00225178"/>
    <w:pPr>
      <w:suppressAutoHyphens/>
    </w:pPr>
    <w:rPr>
      <w:rFonts w:ascii="Arial" w:hAnsi="Arial" w:cs="Arial"/>
      <w:color w:val="000000"/>
      <w:sz w:val="24"/>
      <w:szCs w:val="24"/>
      <w:lang w:val="en-US" w:eastAsia="en-US"/>
    </w:rPr>
  </w:style>
  <w:style w:type="paragraph" w:styleId="NormalnyWeb">
    <w:name w:val="Normal (Web)"/>
    <w:basedOn w:val="Normalny"/>
    <w:uiPriority w:val="99"/>
    <w:qFormat/>
    <w:rsid w:val="009871E5"/>
    <w:pPr>
      <w:spacing w:beforeAutospacing="1" w:afterAutospacing="1"/>
    </w:pPr>
    <w:rPr>
      <w:rFonts w:ascii="Calibri" w:hAnsi="Calibri"/>
      <w:sz w:val="22"/>
      <w:szCs w:val="22"/>
    </w:rPr>
  </w:style>
  <w:style w:type="paragraph" w:styleId="Tekstkomentarza">
    <w:name w:val="annotation text"/>
    <w:basedOn w:val="Normalny"/>
    <w:link w:val="TekstkomentarzaZnak"/>
    <w:semiHidden/>
    <w:qFormat/>
    <w:rsid w:val="009E58C7"/>
    <w:rPr>
      <w:sz w:val="20"/>
      <w:szCs w:val="20"/>
    </w:rPr>
  </w:style>
  <w:style w:type="paragraph" w:styleId="Tematkomentarza">
    <w:name w:val="annotation subject"/>
    <w:basedOn w:val="Tekstkomentarza"/>
    <w:link w:val="TematkomentarzaZnak"/>
    <w:uiPriority w:val="99"/>
    <w:semiHidden/>
    <w:qFormat/>
    <w:rsid w:val="009E58C7"/>
    <w:rPr>
      <w:b/>
      <w:bCs/>
    </w:rPr>
  </w:style>
  <w:style w:type="paragraph" w:styleId="Poprawka">
    <w:name w:val="Revision"/>
    <w:uiPriority w:val="99"/>
    <w:semiHidden/>
    <w:qFormat/>
    <w:rsid w:val="001267C6"/>
    <w:pPr>
      <w:suppressAutoHyphens/>
    </w:pPr>
    <w:rPr>
      <w:sz w:val="24"/>
      <w:szCs w:val="24"/>
      <w:lang w:eastAsia="en-US"/>
    </w:rPr>
  </w:style>
  <w:style w:type="paragraph" w:styleId="Tekstpodstawowy2">
    <w:name w:val="Body Text 2"/>
    <w:basedOn w:val="Normalny"/>
    <w:link w:val="Tekstpodstawowy2Znak"/>
    <w:uiPriority w:val="99"/>
    <w:unhideWhenUsed/>
    <w:qFormat/>
    <w:rsid w:val="00B60916"/>
    <w:pPr>
      <w:spacing w:line="360" w:lineRule="auto"/>
    </w:pPr>
    <w:rPr>
      <w:rFonts w:eastAsia="Times New Roman"/>
      <w:szCs w:val="20"/>
    </w:rPr>
  </w:style>
  <w:style w:type="paragraph" w:styleId="Bezodstpw">
    <w:name w:val="No Spacing"/>
    <w:uiPriority w:val="1"/>
    <w:qFormat/>
    <w:rsid w:val="00196383"/>
    <w:pPr>
      <w:suppressAutoHyphens/>
    </w:pPr>
    <w:rPr>
      <w:sz w:val="24"/>
      <w:szCs w:val="24"/>
      <w:lang w:eastAsia="en-US"/>
    </w:rPr>
  </w:style>
  <w:style w:type="paragraph" w:customStyle="1" w:styleId="Cytaty">
    <w:name w:val="Cytaty"/>
    <w:basedOn w:val="Normalny"/>
    <w:qFormat/>
  </w:style>
  <w:style w:type="paragraph" w:customStyle="1" w:styleId="Tytu1">
    <w:name w:val="Tytuł1"/>
    <w:basedOn w:val="Nagwek1"/>
  </w:style>
  <w:style w:type="paragraph" w:customStyle="1" w:styleId="Podtytu1">
    <w:name w:val="Podtytuł1"/>
    <w:basedOn w:val="Nagwek1"/>
  </w:style>
  <w:style w:type="numbering" w:customStyle="1" w:styleId="ImportedStyle1">
    <w:name w:val="Imported Style 1"/>
    <w:rsid w:val="00B50D3C"/>
  </w:style>
  <w:style w:type="table" w:styleId="Tabela-Siatka">
    <w:name w:val="Table Grid"/>
    <w:basedOn w:val="Standardowy"/>
    <w:uiPriority w:val="99"/>
    <w:rsid w:val="007230E2"/>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F4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hsbesafe.co.uk/news/how-to-ensure-safety-for-roadside-recovery-work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LkPFkwJjbE4&amp;feature=youtu.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rporate.ford.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2" ma:contentTypeDescription="Create a new document." ma:contentTypeScope="" ma:versionID="b156281c7b487b3ab4bea4a85e7ed5e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8856114a778a581bef37ae4f9b1d904b"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511D3-CFDD-47D7-A314-0EB8F9D929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5BAA35-AE5C-4E0C-8CCD-D957F55B8983}">
  <ds:schemaRefs>
    <ds:schemaRef ds:uri="http://schemas.microsoft.com/sharepoint/v3/contenttype/forms"/>
  </ds:schemaRefs>
</ds:datastoreItem>
</file>

<file path=customXml/itemProps3.xml><?xml version="1.0" encoding="utf-8"?>
<ds:datastoreItem xmlns:ds="http://schemas.openxmlformats.org/officeDocument/2006/customXml" ds:itemID="{7829DC71-C32D-46AE-9065-55E3B154F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16E10-6D7A-4EE2-9CCD-C79744DC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4598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Template_FoE_Media_Pitch_November_2019 (Work in Progress).docx</vt:lpstr>
    </vt:vector>
  </TitlesOfParts>
  <Company>Ford Motor Company</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Template_FoE_Media_Pitch_November_2019 (Work in Progress).docx</dc:title>
  <dc:creator>Morel, Joseph (J.)</dc:creator>
  <cp:lastModifiedBy>Daniel Mirkiewicz</cp:lastModifiedBy>
  <cp:revision>2</cp:revision>
  <cp:lastPrinted>2018-06-06T14:32:00Z</cp:lastPrinted>
  <dcterms:created xsi:type="dcterms:W3CDTF">2021-02-23T14:13:00Z</dcterms:created>
  <dcterms:modified xsi:type="dcterms:W3CDTF">2021-02-23T14:13:00Z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Ford Motor Company</vt:lpwstr>
  </property>
  <property fmtid="{D5CDD505-2E9C-101B-9397-08002B2CF9AE}" pid="4" name="ContentTypeId">
    <vt:lpwstr>0x0101000381242F75170740A75D0D9370FE0C87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300</vt:i4>
  </property>
  <property fmtid="{D5CDD505-2E9C-101B-9397-08002B2CF9AE}" pid="9" name="ScaleCrop">
    <vt:bool>false</vt:bool>
  </property>
  <property fmtid="{D5CDD505-2E9C-101B-9397-08002B2CF9AE}" pid="10" name="ShareDoc">
    <vt:bool>false</vt:bool>
  </property>
</Properties>
</file>