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FDAE" w14:textId="77777777" w:rsidR="00C97ED4" w:rsidRPr="00C97ED4" w:rsidRDefault="00C97ED4" w:rsidP="00C97ED4">
      <w:pPr>
        <w:rPr>
          <w:lang w:val="pl-PL"/>
        </w:rPr>
      </w:pPr>
      <w:bookmarkStart w:id="0" w:name="_Hlk21420256"/>
      <w:proofErr w:type="gramStart"/>
      <w:r>
        <w:rPr>
          <w:rFonts w:ascii="Arial" w:hAnsi="Arial" w:cs="Arial"/>
          <w:b/>
          <w:bCs/>
          <w:sz w:val="32"/>
          <w:szCs w:val="32"/>
          <w:lang w:val="pl-PL"/>
        </w:rPr>
        <w:t>Ford  w</w:t>
      </w:r>
      <w:proofErr w:type="gram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ciągu zaledwie kilku miesięcy zaprojektuje, stworzy i wprowadzi do e-sportu nowy samochód. </w:t>
      </w:r>
      <w:r>
        <w:rPr>
          <w:rFonts w:ascii="Arial" w:hAnsi="Arial" w:cs="Arial"/>
          <w:b/>
          <w:bCs/>
          <w:sz w:val="32"/>
          <w:szCs w:val="32"/>
          <w:lang w:val="pl-PL"/>
        </w:rPr>
        <w:br/>
        <w:t>Z pomocą przychodzą gracze, jego przyszli kierowcy.</w:t>
      </w:r>
    </w:p>
    <w:p w14:paraId="0FFDCC76" w14:textId="77777777" w:rsidR="00C97ED4" w:rsidRDefault="00C97ED4" w:rsidP="00C97ED4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169992F3" w14:textId="28D09153" w:rsidR="00C97ED4" w:rsidRDefault="00C97ED4" w:rsidP="00C97ED4">
      <w:pPr>
        <w:numPr>
          <w:ilvl w:val="0"/>
          <w:numId w:val="4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zaprasza graczy do pomocy w zaprojektowaniu wyjątkowego wirtualnego samochodu wyścigowego, który powstanie we współpracy producenta ze społecznością graczy.</w:t>
      </w:r>
    </w:p>
    <w:p w14:paraId="1CA74414" w14:textId="77777777" w:rsidR="00C97ED4" w:rsidRDefault="00C97ED4" w:rsidP="00C97ED4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57EB77E6" w14:textId="6463DE43" w:rsidR="00C97ED4" w:rsidRPr="00C536B1" w:rsidRDefault="00C97ED4" w:rsidP="00C97ED4">
      <w:pPr>
        <w:numPr>
          <w:ilvl w:val="0"/>
          <w:numId w:val="42"/>
        </w:num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pojazd, „Team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- P1”, będzie cyfrową demonstracją stosowanej przez Forda w realnych konstrukcjach filozofii Human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Centric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Design.</w:t>
      </w:r>
    </w:p>
    <w:p w14:paraId="7F639B13" w14:textId="77777777" w:rsidR="00C97ED4" w:rsidRDefault="00C97ED4" w:rsidP="00C97ED4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7FE86BE4" w14:textId="68D12D5C" w:rsidR="00C97ED4" w:rsidRPr="00C97ED4" w:rsidRDefault="00C97ED4" w:rsidP="00BA421B">
      <w:pPr>
        <w:numPr>
          <w:ilvl w:val="0"/>
          <w:numId w:val="42"/>
        </w:numPr>
        <w:rPr>
          <w:rFonts w:ascii="Arial" w:hAnsi="Arial" w:cs="Arial"/>
          <w:sz w:val="22"/>
          <w:szCs w:val="22"/>
          <w:lang w:val="pl-PL"/>
        </w:rPr>
      </w:pPr>
      <w:r w:rsidRPr="00C97ED4">
        <w:rPr>
          <w:rFonts w:ascii="Arial" w:hAnsi="Arial" w:cs="Arial"/>
          <w:sz w:val="22"/>
          <w:szCs w:val="22"/>
          <w:lang w:val="pl-PL"/>
        </w:rPr>
        <w:t xml:space="preserve">W ubiegłym roku Ford wprowadził swój pierwszy zespół e-sportowy </w:t>
      </w:r>
      <w:proofErr w:type="spellStart"/>
      <w:r w:rsidRPr="00C97ED4"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 w:rsidRPr="00C97ED4">
        <w:rPr>
          <w:rFonts w:ascii="Arial" w:hAnsi="Arial" w:cs="Arial"/>
          <w:sz w:val="22"/>
          <w:szCs w:val="22"/>
          <w:lang w:val="pl-PL"/>
        </w:rPr>
        <w:t xml:space="preserve"> - wykorzystujący wyścigowe doświadczenie marki w rywalizacjach na najwyższym poziomie wirtualnych zawodów.</w:t>
      </w:r>
    </w:p>
    <w:p w14:paraId="1280090F" w14:textId="77777777" w:rsidR="00C97ED4" w:rsidRDefault="00C97ED4" w:rsidP="00C97ED4">
      <w:pPr>
        <w:rPr>
          <w:lang w:val="pl-PL"/>
        </w:rPr>
      </w:pPr>
    </w:p>
    <w:p w14:paraId="54E84869" w14:textId="5B7BE269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WARSZAWA, 11 marca 2020 roku -</w:t>
      </w:r>
      <w:r>
        <w:rPr>
          <w:rFonts w:ascii="Arial" w:hAnsi="Arial" w:cs="Arial"/>
          <w:sz w:val="22"/>
          <w:szCs w:val="22"/>
          <w:lang w:val="pl-PL"/>
        </w:rPr>
        <w:t xml:space="preserve"> Czy chciałeś kiedykolwiek zaprojektować samochód wyścigowy? Ford oferuje graczom szansę udziału w tworzeniu najlepszej maszyny na tor wyścigowy.</w:t>
      </w:r>
    </w:p>
    <w:p w14:paraId="6E2EB451" w14:textId="7777777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</w:p>
    <w:p w14:paraId="10C86EE8" w14:textId="77777777" w:rsidR="00C97ED4" w:rsidRPr="00C536B1" w:rsidRDefault="00C97ED4" w:rsidP="00C97ED4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Pierwszy zaprojektowany od podstaw wirtualny samochód wyścigowy Forda, który nie będzie oparty na istniejącym realnie modelu, połączy w nowy sposób producenta samochodów i społeczność wyścigową.</w:t>
      </w:r>
    </w:p>
    <w:p w14:paraId="745367E9" w14:textId="7777777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</w:p>
    <w:p w14:paraId="3EC6473C" w14:textId="77777777" w:rsidR="00C97ED4" w:rsidRPr="00C536B1" w:rsidRDefault="00C97ED4" w:rsidP="00C97ED4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zespole osób zaangażowanych w projektowanie pojazdu, ukrywającym się pod kryptonimem „Team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P1”, znajdą się kapitanowie pięciu e-sportowych zespołów 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>”: z Francji, Niemiec, Włoch, Hiszpanii i Wielkiej Brytanii. Zespół projektowy Ford of Europe będzie również aktywnie zbierał informacje wśród przedstawicieli społeczności graczy.</w:t>
      </w:r>
    </w:p>
    <w:p w14:paraId="57A7B0B9" w14:textId="7777777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</w:p>
    <w:p w14:paraId="57338093" w14:textId="0F32C9DE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„</w:t>
      </w:r>
      <w:r>
        <w:rPr>
          <w:rFonts w:ascii="Arial" w:hAnsi="Arial" w:cs="Arial"/>
          <w:sz w:val="22"/>
          <w:szCs w:val="22"/>
          <w:lang w:val="pl-PL"/>
        </w:rPr>
        <w:t xml:space="preserve">Stworzenie bezkompromisowego samochodu wyścigowego, który ma żyć w świecie wirtualnym jest możliwe, kiedy pozbywamy się uniformu, a zespół projektantów może naprawdę puścić wodze fantazji. Doświadczenie graczy ma kluczowe znaczenie dla imponującego wyglądu samochodu na starcie”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Amko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Leenarts</w:t>
      </w:r>
      <w:proofErr w:type="spellEnd"/>
      <w:r>
        <w:rPr>
          <w:rFonts w:ascii="Arial" w:hAnsi="Arial" w:cs="Arial"/>
          <w:sz w:val="22"/>
          <w:szCs w:val="22"/>
          <w:lang w:val="pl-PL"/>
        </w:rPr>
        <w:t>, dyrektor ds. designu, Ford of Europe.</w:t>
      </w:r>
    </w:p>
    <w:p w14:paraId="6DD8594C" w14:textId="7777777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</w:p>
    <w:p w14:paraId="1FE6A6E8" w14:textId="7777777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fazie tworzenia założeń stylistycznych zakładamy wyjątkową współpracę między ekspertami Forda, którzy tworzą według własnych wyobrażeń jedne z najbardziej pożądanych i popularnych samochodów na świecie oraz ekspertami, którzy są mistrzami w ściganiu się wirtualnymi odpowiednikami tych modeli.</w:t>
      </w:r>
    </w:p>
    <w:p w14:paraId="6E9DD424" w14:textId="7777777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</w:p>
    <w:p w14:paraId="37E05C52" w14:textId="7777777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Projektanci </w:t>
      </w:r>
      <w:proofErr w:type="gramStart"/>
      <w:r>
        <w:rPr>
          <w:rFonts w:ascii="Arial" w:hAnsi="Arial" w:cs="Arial"/>
          <w:sz w:val="22"/>
          <w:szCs w:val="22"/>
          <w:lang w:val="pl-PL"/>
        </w:rPr>
        <w:t>przekażą  szerszej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społeczności graczy kluczowe decyzje dotyczące stylu, uzyskane za pośrednictwem serii ankiet publikowanych 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Twitterze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 profilu @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TeamFordzilla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>. Każda ankieta określi kluczowe elementy projektu, wybierane przez graczy - od silnika po kształt kokpitu.</w:t>
      </w:r>
    </w:p>
    <w:p w14:paraId="3542775A" w14:textId="7777777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</w:p>
    <w:p w14:paraId="51E98F10" w14:textId="77777777" w:rsidR="00C97ED4" w:rsidRPr="00C536B1" w:rsidRDefault="00C97ED4" w:rsidP="00C97ED4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Filozofia projektowania skoncentrowana na człowieku (Human-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Centric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Design) jest wyrazem podejścia Forda do tworzenia wszystkich modeli i uwzględnienia perspektywy człowieka na </w:t>
      </w:r>
      <w:r>
        <w:rPr>
          <w:rFonts w:ascii="Arial" w:hAnsi="Arial" w:cs="Arial"/>
          <w:sz w:val="22"/>
          <w:szCs w:val="22"/>
          <w:lang w:val="pl-PL"/>
        </w:rPr>
        <w:lastRenderedPageBreak/>
        <w:t>każdym etapie procesu projektowania. Prace nad projektem rozpoczynają się w tym tygodniu i można je śledzić na profilach @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TeamFordzilla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</w:t>
      </w:r>
      <w:hyperlink r:id="rId8"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Twitterze</w:t>
        </w:r>
        <w:proofErr w:type="spellEnd"/>
      </w:hyperlink>
      <w:r>
        <w:rPr>
          <w:rFonts w:ascii="Arial" w:hAnsi="Arial" w:cs="Arial"/>
          <w:sz w:val="22"/>
          <w:szCs w:val="22"/>
          <w:lang w:val="pl-PL"/>
        </w:rPr>
        <w:t xml:space="preserve"> i </w:t>
      </w:r>
      <w:hyperlink r:id="rId9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Instagramie</w:t>
        </w:r>
      </w:hyperlink>
      <w:r>
        <w:rPr>
          <w:rFonts w:ascii="Arial" w:hAnsi="Arial" w:cs="Arial"/>
          <w:sz w:val="22"/>
          <w:szCs w:val="22"/>
          <w:lang w:val="pl-PL"/>
        </w:rPr>
        <w:t>.</w:t>
      </w:r>
    </w:p>
    <w:p w14:paraId="08222AB6" w14:textId="7777777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</w:p>
    <w:p w14:paraId="21CD500D" w14:textId="7777777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„</w:t>
      </w:r>
      <w:r>
        <w:rPr>
          <w:rFonts w:ascii="Arial" w:hAnsi="Arial" w:cs="Arial"/>
          <w:sz w:val="22"/>
          <w:szCs w:val="22"/>
          <w:lang w:val="pl-PL"/>
        </w:rPr>
        <w:t xml:space="preserve">Uwielbiamy ścigać się w naszych wymarzonych samochodach, ale są one ostatecznym efektem żmudnego odtwarzania cech pojazdów, które istnieją w realnym świecie” – powiedział Angelo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Bülow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kapitan niemieckiego zespołu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„Pierwszy start za kierownicą #TeamFordzillaP1 będzie ekscytujący, ze świadomością, że nie tylko pomogliśmy stworzyć ten pojazd, ale </w:t>
      </w:r>
      <w:proofErr w:type="gramStart"/>
      <w:r>
        <w:rPr>
          <w:rFonts w:ascii="Arial" w:hAnsi="Arial" w:cs="Arial"/>
          <w:sz w:val="22"/>
          <w:szCs w:val="22"/>
          <w:lang w:val="pl-PL"/>
        </w:rPr>
        <w:t>też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że nikt wcześniej go nie prowadził.”</w:t>
      </w:r>
    </w:p>
    <w:p w14:paraId="5C84C495" w14:textId="29688412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</w:p>
    <w:p w14:paraId="299F633C" w14:textId="7777777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</w:p>
    <w:p w14:paraId="6C767B5E" w14:textId="77777777" w:rsidR="00C97ED4" w:rsidRDefault="00C97ED4" w:rsidP="00C97ED4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1867ACED" w14:textId="62AEAD37" w:rsidR="00C97ED4" w:rsidRDefault="00C97ED4" w:rsidP="00C97ED4">
      <w:pPr>
        <w:rPr>
          <w:rFonts w:ascii="Arial" w:hAnsi="Arial" w:cs="Arial"/>
          <w:sz w:val="22"/>
          <w:szCs w:val="22"/>
          <w:lang w:val="pl-PL"/>
        </w:rPr>
      </w:pPr>
    </w:p>
    <w:p w14:paraId="7BEF6557" w14:textId="77777777" w:rsidR="00C97ED4" w:rsidRDefault="00C97ED4" w:rsidP="007571C3">
      <w:pPr>
        <w:rPr>
          <w:rFonts w:ascii="Arial" w:hAnsi="Arial" w:cs="Arial"/>
          <w:sz w:val="22"/>
          <w:szCs w:val="22"/>
          <w:lang w:val="pl-PL"/>
        </w:rPr>
      </w:pPr>
      <w:bookmarkStart w:id="1" w:name="_GoBack"/>
      <w:bookmarkEnd w:id="1"/>
    </w:p>
    <w:p w14:paraId="2A0FBE55" w14:textId="77777777" w:rsidR="00C97ED4" w:rsidRDefault="00C97ED4" w:rsidP="00C97ED4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O Ford Motor Company</w:t>
      </w:r>
    </w:p>
    <w:p w14:paraId="390582F1" w14:textId="77777777" w:rsidR="00C97ED4" w:rsidRPr="00C536B1" w:rsidRDefault="00C97ED4" w:rsidP="00C97ED4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 Firma zatrudnia około 191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intensywnie pracuje i inwestuje w elektryfikację pojazdów, systemy autonomicznej jazdy i rozwój mobilności.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10">
        <w:r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lang w:val="pl-PL"/>
        </w:rPr>
        <w:t xml:space="preserve">. </w:t>
      </w:r>
    </w:p>
    <w:p w14:paraId="237D3D01" w14:textId="77777777" w:rsidR="00C97ED4" w:rsidRDefault="00C97ED4" w:rsidP="00C97ED4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169A26F5" w14:textId="77777777" w:rsidR="00C97ED4" w:rsidRDefault="00C97ED4" w:rsidP="00C97ED4">
      <w:pPr>
        <w:rPr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47 tys. pracowników we własnych oddziałach i łącznie około 62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32D54572" w14:textId="77777777" w:rsidR="00C97ED4" w:rsidRDefault="00C97ED4" w:rsidP="00C97ED4">
      <w:pPr>
        <w:rPr>
          <w:rFonts w:ascii="Arial" w:hAnsi="Arial" w:cs="Arial"/>
          <w:i/>
          <w:sz w:val="22"/>
          <w:szCs w:val="22"/>
          <w:lang w:val="pl-PL"/>
        </w:rPr>
      </w:pPr>
    </w:p>
    <w:p w14:paraId="5D62A44E" w14:textId="77777777" w:rsidR="001976D1" w:rsidRDefault="001976D1" w:rsidP="001976D1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p w14:paraId="4CBA0BD6" w14:textId="77777777" w:rsidR="000B1463" w:rsidRDefault="000B1463" w:rsidP="00ED2BEA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5B4A9F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7571C3" w14:paraId="64A7CA37" w14:textId="77777777" w:rsidTr="00544E94">
        <w:tc>
          <w:tcPr>
            <w:tcW w:w="1320" w:type="dxa"/>
          </w:tcPr>
          <w:p w14:paraId="10472B5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5B4A9F" w14:paraId="37A5BC18" w14:textId="77777777" w:rsidTr="00544E94">
        <w:tc>
          <w:tcPr>
            <w:tcW w:w="1320" w:type="dxa"/>
          </w:tcPr>
          <w:p w14:paraId="14057999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(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)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6086815   </w:t>
            </w:r>
          </w:p>
        </w:tc>
        <w:tc>
          <w:tcPr>
            <w:tcW w:w="240" w:type="dxa"/>
          </w:tcPr>
          <w:p w14:paraId="4BEBFF1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6C2DBB09" w14:textId="77777777" w:rsidR="007A3385" w:rsidRPr="00354862" w:rsidRDefault="007A3385" w:rsidP="0035486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5B4A9F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16D2BB3" w14:textId="77777777" w:rsidR="0078699F" w:rsidRDefault="0078699F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sectPr w:rsidR="0078699F"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F352" w14:textId="77777777" w:rsidR="00C0401F" w:rsidRDefault="00C0401F">
      <w:r>
        <w:separator/>
      </w:r>
    </w:p>
  </w:endnote>
  <w:endnote w:type="continuationSeparator" w:id="0">
    <w:p w14:paraId="15D34790" w14:textId="77777777" w:rsidR="00C0401F" w:rsidRDefault="00C0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7571C3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C0401F">
      <w:fldChar w:fldCharType="begin"/>
    </w:r>
    <w:r w:rsidR="00C0401F" w:rsidRPr="007571C3">
      <w:rPr>
        <w:lang w:val="pl-PL"/>
      </w:rPr>
      <w:instrText xml:space="preserve"> HYPERLINK "http://www.twitter.com/FordEu" \h </w:instrText>
    </w:r>
    <w:r w:rsidR="00C0401F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C0401F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8B7C" w14:textId="77777777" w:rsidR="00C0401F" w:rsidRDefault="00C0401F">
      <w:r>
        <w:separator/>
      </w:r>
    </w:p>
  </w:footnote>
  <w:footnote w:type="continuationSeparator" w:id="0">
    <w:p w14:paraId="63974730" w14:textId="77777777" w:rsidR="00C0401F" w:rsidRDefault="00C0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77777777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6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6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E76"/>
    <w:multiLevelType w:val="multilevel"/>
    <w:tmpl w:val="DE724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5C6185"/>
    <w:multiLevelType w:val="multilevel"/>
    <w:tmpl w:val="E0640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366A0"/>
    <w:multiLevelType w:val="multilevel"/>
    <w:tmpl w:val="C902F3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C960B1"/>
    <w:multiLevelType w:val="multilevel"/>
    <w:tmpl w:val="65840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2E079F"/>
    <w:multiLevelType w:val="multilevel"/>
    <w:tmpl w:val="F8C67C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FC46C21"/>
    <w:multiLevelType w:val="multilevel"/>
    <w:tmpl w:val="07CEC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2A1B0B"/>
    <w:multiLevelType w:val="multilevel"/>
    <w:tmpl w:val="543AA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A15565"/>
    <w:multiLevelType w:val="multilevel"/>
    <w:tmpl w:val="85882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4369FA"/>
    <w:multiLevelType w:val="multilevel"/>
    <w:tmpl w:val="E31E9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106CE9"/>
    <w:multiLevelType w:val="hybridMultilevel"/>
    <w:tmpl w:val="37A07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479"/>
    <w:multiLevelType w:val="multilevel"/>
    <w:tmpl w:val="44B8CF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6F3180"/>
    <w:multiLevelType w:val="multilevel"/>
    <w:tmpl w:val="552CE9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966AE8"/>
    <w:multiLevelType w:val="multilevel"/>
    <w:tmpl w:val="40BCEF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5EB2927"/>
    <w:multiLevelType w:val="multilevel"/>
    <w:tmpl w:val="E2206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8E7323C"/>
    <w:multiLevelType w:val="multilevel"/>
    <w:tmpl w:val="C7A0B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325E45"/>
    <w:multiLevelType w:val="hybridMultilevel"/>
    <w:tmpl w:val="73F4C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E12DD"/>
    <w:multiLevelType w:val="multilevel"/>
    <w:tmpl w:val="A0C63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F651F2"/>
    <w:multiLevelType w:val="multilevel"/>
    <w:tmpl w:val="CFBE5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766F5E"/>
    <w:multiLevelType w:val="multilevel"/>
    <w:tmpl w:val="903A6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880AE8"/>
    <w:multiLevelType w:val="multilevel"/>
    <w:tmpl w:val="1806F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606E67"/>
    <w:multiLevelType w:val="multilevel"/>
    <w:tmpl w:val="86F85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0B68F3"/>
    <w:multiLevelType w:val="multilevel"/>
    <w:tmpl w:val="F9721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0D210A"/>
    <w:multiLevelType w:val="multilevel"/>
    <w:tmpl w:val="5B4E37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EC4FB0"/>
    <w:multiLevelType w:val="hybridMultilevel"/>
    <w:tmpl w:val="CAA8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63BE5"/>
    <w:multiLevelType w:val="multilevel"/>
    <w:tmpl w:val="18A6E9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37B5BAD"/>
    <w:multiLevelType w:val="hybridMultilevel"/>
    <w:tmpl w:val="8AE6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532A3"/>
    <w:multiLevelType w:val="multilevel"/>
    <w:tmpl w:val="B5E23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022A61"/>
    <w:multiLevelType w:val="multilevel"/>
    <w:tmpl w:val="01520E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196252"/>
    <w:multiLevelType w:val="multilevel"/>
    <w:tmpl w:val="476EA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E45513"/>
    <w:multiLevelType w:val="multilevel"/>
    <w:tmpl w:val="F45E6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E155C0"/>
    <w:multiLevelType w:val="hybridMultilevel"/>
    <w:tmpl w:val="E014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D01FF"/>
    <w:multiLevelType w:val="multilevel"/>
    <w:tmpl w:val="8946E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8E853FB"/>
    <w:multiLevelType w:val="multilevel"/>
    <w:tmpl w:val="1A14F7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B25FD9"/>
    <w:multiLevelType w:val="multilevel"/>
    <w:tmpl w:val="AB5214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061EEB"/>
    <w:multiLevelType w:val="multilevel"/>
    <w:tmpl w:val="A35C9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1259A0"/>
    <w:multiLevelType w:val="multilevel"/>
    <w:tmpl w:val="4EA45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1E0605"/>
    <w:multiLevelType w:val="multilevel"/>
    <w:tmpl w:val="2DB27842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shd w:val="clear" w:color="auto" w:fill="auto"/>
        <w:vertAlign w:val="baseline"/>
        <w:lang w:eastAsia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D0B41"/>
    <w:multiLevelType w:val="multilevel"/>
    <w:tmpl w:val="FDDC64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9C7895"/>
    <w:multiLevelType w:val="multilevel"/>
    <w:tmpl w:val="66C87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B832D26"/>
    <w:multiLevelType w:val="multilevel"/>
    <w:tmpl w:val="73EC9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8"/>
  </w:num>
  <w:num w:numId="3">
    <w:abstractNumId w:val="23"/>
  </w:num>
  <w:num w:numId="4">
    <w:abstractNumId w:val="6"/>
  </w:num>
  <w:num w:numId="5">
    <w:abstractNumId w:val="9"/>
  </w:num>
  <w:num w:numId="6">
    <w:abstractNumId w:val="18"/>
  </w:num>
  <w:num w:numId="7">
    <w:abstractNumId w:val="33"/>
  </w:num>
  <w:num w:numId="8">
    <w:abstractNumId w:val="41"/>
  </w:num>
  <w:num w:numId="9">
    <w:abstractNumId w:val="28"/>
  </w:num>
  <w:num w:numId="10">
    <w:abstractNumId w:val="1"/>
  </w:num>
  <w:num w:numId="11">
    <w:abstractNumId w:val="16"/>
  </w:num>
  <w:num w:numId="12">
    <w:abstractNumId w:val="24"/>
  </w:num>
  <w:num w:numId="13">
    <w:abstractNumId w:val="8"/>
  </w:num>
  <w:num w:numId="14">
    <w:abstractNumId w:val="3"/>
  </w:num>
  <w:num w:numId="15">
    <w:abstractNumId w:val="15"/>
  </w:num>
  <w:num w:numId="16">
    <w:abstractNumId w:val="29"/>
  </w:num>
  <w:num w:numId="17">
    <w:abstractNumId w:val="7"/>
  </w:num>
  <w:num w:numId="18">
    <w:abstractNumId w:val="39"/>
  </w:num>
  <w:num w:numId="19">
    <w:abstractNumId w:val="30"/>
  </w:num>
  <w:num w:numId="20">
    <w:abstractNumId w:val="21"/>
  </w:num>
  <w:num w:numId="21">
    <w:abstractNumId w:val="11"/>
  </w:num>
  <w:num w:numId="22">
    <w:abstractNumId w:val="40"/>
  </w:num>
  <w:num w:numId="23">
    <w:abstractNumId w:val="20"/>
  </w:num>
  <w:num w:numId="24">
    <w:abstractNumId w:val="32"/>
  </w:num>
  <w:num w:numId="25">
    <w:abstractNumId w:val="37"/>
  </w:num>
  <w:num w:numId="26">
    <w:abstractNumId w:val="34"/>
  </w:num>
  <w:num w:numId="27">
    <w:abstractNumId w:val="31"/>
  </w:num>
  <w:num w:numId="28">
    <w:abstractNumId w:val="12"/>
  </w:num>
  <w:num w:numId="29">
    <w:abstractNumId w:val="5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6"/>
  </w:num>
  <w:num w:numId="35">
    <w:abstractNumId w:val="35"/>
  </w:num>
  <w:num w:numId="36">
    <w:abstractNumId w:val="36"/>
  </w:num>
  <w:num w:numId="37">
    <w:abstractNumId w:val="19"/>
  </w:num>
  <w:num w:numId="38">
    <w:abstractNumId w:val="0"/>
  </w:num>
  <w:num w:numId="39">
    <w:abstractNumId w:val="17"/>
  </w:num>
  <w:num w:numId="40">
    <w:abstractNumId w:val="27"/>
  </w:num>
  <w:num w:numId="41">
    <w:abstractNumId w:val="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22A80"/>
    <w:rsid w:val="0004756F"/>
    <w:rsid w:val="00070998"/>
    <w:rsid w:val="000B1463"/>
    <w:rsid w:val="000C5B0E"/>
    <w:rsid w:val="000D0536"/>
    <w:rsid w:val="000D1FDB"/>
    <w:rsid w:val="000D6C92"/>
    <w:rsid w:val="00106BA5"/>
    <w:rsid w:val="0010756F"/>
    <w:rsid w:val="00111E3B"/>
    <w:rsid w:val="00123DA9"/>
    <w:rsid w:val="00193F53"/>
    <w:rsid w:val="001976D1"/>
    <w:rsid w:val="001C1A6C"/>
    <w:rsid w:val="0020173F"/>
    <w:rsid w:val="002160FA"/>
    <w:rsid w:val="00235A84"/>
    <w:rsid w:val="00243B0D"/>
    <w:rsid w:val="00273A8B"/>
    <w:rsid w:val="00291048"/>
    <w:rsid w:val="0029464F"/>
    <w:rsid w:val="002A4EFF"/>
    <w:rsid w:val="002B4EE0"/>
    <w:rsid w:val="002F5335"/>
    <w:rsid w:val="003064BB"/>
    <w:rsid w:val="0030794E"/>
    <w:rsid w:val="00334066"/>
    <w:rsid w:val="00347D78"/>
    <w:rsid w:val="00354862"/>
    <w:rsid w:val="003744AA"/>
    <w:rsid w:val="003906E4"/>
    <w:rsid w:val="003A17FF"/>
    <w:rsid w:val="003C7F75"/>
    <w:rsid w:val="003F30D8"/>
    <w:rsid w:val="00414E78"/>
    <w:rsid w:val="00444FC9"/>
    <w:rsid w:val="004D477B"/>
    <w:rsid w:val="00501CC4"/>
    <w:rsid w:val="0052769E"/>
    <w:rsid w:val="00555CD4"/>
    <w:rsid w:val="00564C82"/>
    <w:rsid w:val="005730E2"/>
    <w:rsid w:val="005802B6"/>
    <w:rsid w:val="005867C0"/>
    <w:rsid w:val="005A3CDA"/>
    <w:rsid w:val="005D63BF"/>
    <w:rsid w:val="005F4F2D"/>
    <w:rsid w:val="00610994"/>
    <w:rsid w:val="00615575"/>
    <w:rsid w:val="00617396"/>
    <w:rsid w:val="00663631"/>
    <w:rsid w:val="00681E06"/>
    <w:rsid w:val="006A5B83"/>
    <w:rsid w:val="006C004A"/>
    <w:rsid w:val="006D783E"/>
    <w:rsid w:val="0072149B"/>
    <w:rsid w:val="00721799"/>
    <w:rsid w:val="00730A31"/>
    <w:rsid w:val="00732EEE"/>
    <w:rsid w:val="0074017F"/>
    <w:rsid w:val="007571C3"/>
    <w:rsid w:val="007642C3"/>
    <w:rsid w:val="0078699F"/>
    <w:rsid w:val="007A3385"/>
    <w:rsid w:val="007A402C"/>
    <w:rsid w:val="007B24EA"/>
    <w:rsid w:val="007F0BD4"/>
    <w:rsid w:val="00802725"/>
    <w:rsid w:val="00812858"/>
    <w:rsid w:val="008442F5"/>
    <w:rsid w:val="008842C4"/>
    <w:rsid w:val="00890385"/>
    <w:rsid w:val="008A5AD6"/>
    <w:rsid w:val="008D0176"/>
    <w:rsid w:val="008F2C84"/>
    <w:rsid w:val="00946702"/>
    <w:rsid w:val="009547D1"/>
    <w:rsid w:val="009E6275"/>
    <w:rsid w:val="00A40D4A"/>
    <w:rsid w:val="00AF67EE"/>
    <w:rsid w:val="00B45F5A"/>
    <w:rsid w:val="00B71190"/>
    <w:rsid w:val="00B80111"/>
    <w:rsid w:val="00BF7D7C"/>
    <w:rsid w:val="00C0401F"/>
    <w:rsid w:val="00C33579"/>
    <w:rsid w:val="00C60AB0"/>
    <w:rsid w:val="00C82DBA"/>
    <w:rsid w:val="00C95A33"/>
    <w:rsid w:val="00C97ED4"/>
    <w:rsid w:val="00CC1618"/>
    <w:rsid w:val="00CE4EA8"/>
    <w:rsid w:val="00D3413B"/>
    <w:rsid w:val="00D368C2"/>
    <w:rsid w:val="00D53480"/>
    <w:rsid w:val="00D751BF"/>
    <w:rsid w:val="00D77FAD"/>
    <w:rsid w:val="00DA2533"/>
    <w:rsid w:val="00DB3D07"/>
    <w:rsid w:val="00E2012B"/>
    <w:rsid w:val="00E8182E"/>
    <w:rsid w:val="00EC1F82"/>
    <w:rsid w:val="00EC2262"/>
    <w:rsid w:val="00ED1CC7"/>
    <w:rsid w:val="00ED2BEA"/>
    <w:rsid w:val="00ED7BE1"/>
    <w:rsid w:val="00F0045A"/>
    <w:rsid w:val="00F17586"/>
    <w:rsid w:val="00F814A5"/>
    <w:rsid w:val="00F926BA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eamFordZil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rporate.for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eamfordzill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8839-9713-4363-868E-234CB4E4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4</cp:revision>
  <cp:lastPrinted>2020-03-11T14:47:00Z</cp:lastPrinted>
  <dcterms:created xsi:type="dcterms:W3CDTF">2020-03-11T14:39:00Z</dcterms:created>
  <dcterms:modified xsi:type="dcterms:W3CDTF">2020-03-11T14:52:00Z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